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C" w:rsidRDefault="006F09CC" w:rsidP="006F0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Проверки  контрольно-надзорными  органами   Вильвенского  сельского поселения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№ 1</w:t>
      </w:r>
      <w:r>
        <w:rPr>
          <w:rFonts w:ascii="Times New Roman" w:hAnsi="Times New Roman" w:cs="Times New Roman"/>
          <w:sz w:val="28"/>
          <w:szCs w:val="28"/>
        </w:rPr>
        <w:t xml:space="preserve">: 12  Отделом  надзорной  деятельности  и профилактической  работы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Ильинскому  муниципальным районам  управления  надзорной  деятельности  и профилактической   работы  Главного  управления  МЧС  России  по  Пермскому краю.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проведения проверки: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20.04.2016г. с  14час.00 мин. до 15 час.00. мин.- Продолжительность- 1 час.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05.05.2016г.  с 12.00час.00 мин.  до 14.00час. 00мин.- Продолжительность-2 час.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06.05.2016г.  с 14.00час.00 мин.  до 15.00час. 00мин.- Продолжительность-1 час.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>Проверка была внеплановая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12  Отдел  надзорной  деятельности  и профилактической  работы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Ильинскому  муниципальным районам  управления  надзорной  деятельности  и профилактической   работы  Главного  управления  МЧС  России  по  Пермскому краю.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Соблюдение  обязательных требований  ПБ  территории  населённых пунктов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Голубята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поручения  заместителя  Председателя 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02.02.2016г. № АХ-АХ-П4-471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5).</w:t>
      </w:r>
      <w:r>
        <w:rPr>
          <w:rFonts w:ascii="Times New Roman" w:hAnsi="Times New Roman" w:cs="Times New Roman"/>
          <w:sz w:val="28"/>
          <w:szCs w:val="28"/>
        </w:rPr>
        <w:t xml:space="preserve"> Выдан  Акт проверки № 54  от 06.05.2016г.   и 2 предписания на устранение выявленных  в ходе проверки  нарушений  требований  пожарной  безопасности.  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54/1/2  и Предписание № 54/1/1</w:t>
      </w: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CC" w:rsidRDefault="006F09CC" w:rsidP="006F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4D" w:rsidRDefault="00382D4D">
      <w:bookmarkStart w:id="0" w:name="_GoBack"/>
      <w:bookmarkEnd w:id="0"/>
    </w:p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9"/>
    <w:rsid w:val="001B76B6"/>
    <w:rsid w:val="00360AAE"/>
    <w:rsid w:val="00382D4D"/>
    <w:rsid w:val="00641415"/>
    <w:rsid w:val="006672B1"/>
    <w:rsid w:val="006F09CC"/>
    <w:rsid w:val="008D0E7D"/>
    <w:rsid w:val="00DE7789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2018-02-08T11:21:00Z</dcterms:created>
  <dcterms:modified xsi:type="dcterms:W3CDTF">2018-02-08T11:21:00Z</dcterms:modified>
</cp:coreProperties>
</file>