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16" w:rsidRDefault="00A06816" w:rsidP="00632A04">
      <w:pPr>
        <w:tabs>
          <w:tab w:val="left" w:pos="14459"/>
        </w:tabs>
        <w:ind w:left="9072" w:right="60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06816" w:rsidRDefault="00A06816" w:rsidP="00632A04">
      <w:pPr>
        <w:tabs>
          <w:tab w:val="left" w:pos="14459"/>
        </w:tabs>
        <w:ind w:left="9072" w:right="6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hyperlink r:id="rId4" w:anchor="Par32" w:history="1">
        <w:r>
          <w:rPr>
            <w:rStyle w:val="Hyperlink"/>
            <w:sz w:val="24"/>
            <w:szCs w:val="24"/>
          </w:rPr>
          <w:t>Порядк</w:t>
        </w:r>
      </w:hyperlink>
      <w:r>
        <w:rPr>
          <w:sz w:val="24"/>
          <w:szCs w:val="24"/>
        </w:rPr>
        <w:t>у размещения сведений о доходах, расхо</w:t>
      </w:r>
      <w:r>
        <w:rPr>
          <w:sz w:val="24"/>
          <w:szCs w:val="24"/>
        </w:rPr>
        <w:softHyphen/>
        <w:t>дах, об имуществе и обязательствах имуществен</w:t>
      </w:r>
      <w:r>
        <w:rPr>
          <w:sz w:val="24"/>
          <w:szCs w:val="24"/>
        </w:rPr>
        <w:softHyphen/>
        <w:t>ного характера главы Добрянского городского по</w:t>
      </w:r>
      <w:r>
        <w:rPr>
          <w:sz w:val="24"/>
          <w:szCs w:val="24"/>
        </w:rPr>
        <w:softHyphen/>
        <w:t>селения, лиц, замещающих должности муници</w:t>
      </w:r>
      <w:r>
        <w:rPr>
          <w:sz w:val="24"/>
          <w:szCs w:val="24"/>
        </w:rPr>
        <w:softHyphen/>
        <w:t>пальной службы администрации Добрянского го</w:t>
      </w:r>
      <w:r>
        <w:rPr>
          <w:sz w:val="24"/>
          <w:szCs w:val="24"/>
        </w:rPr>
        <w:softHyphen/>
        <w:t>родского поселения, руководителей муниципаль</w:t>
      </w:r>
      <w:r>
        <w:rPr>
          <w:sz w:val="24"/>
          <w:szCs w:val="24"/>
        </w:rPr>
        <w:softHyphen/>
        <w:t>ных учреждений Добрянского городского поселе</w:t>
      </w:r>
      <w:r>
        <w:rPr>
          <w:sz w:val="24"/>
          <w:szCs w:val="24"/>
        </w:rPr>
        <w:softHyphen/>
        <w:t>ния членов их семей, подлежащих размещению на официальном сайте Добрянского городского посе</w:t>
      </w:r>
      <w:r>
        <w:rPr>
          <w:sz w:val="24"/>
          <w:szCs w:val="24"/>
        </w:rPr>
        <w:softHyphen/>
        <w:t>ления, и предоставления этих сведений для опубли</w:t>
      </w:r>
      <w:r>
        <w:rPr>
          <w:sz w:val="24"/>
          <w:szCs w:val="24"/>
        </w:rPr>
        <w:softHyphen/>
        <w:t>кования</w:t>
      </w:r>
    </w:p>
    <w:p w:rsidR="00A06816" w:rsidRDefault="00A06816" w:rsidP="00632A04">
      <w:pPr>
        <w:tabs>
          <w:tab w:val="left" w:pos="14459"/>
        </w:tabs>
        <w:ind w:left="10206" w:right="604"/>
        <w:jc w:val="both"/>
        <w:rPr>
          <w:sz w:val="24"/>
          <w:szCs w:val="24"/>
        </w:rPr>
      </w:pPr>
    </w:p>
    <w:p w:rsidR="00A06816" w:rsidRDefault="00A06816" w:rsidP="00632A04">
      <w:pPr>
        <w:jc w:val="both"/>
        <w:rPr>
          <w:sz w:val="24"/>
          <w:szCs w:val="24"/>
        </w:rPr>
      </w:pPr>
    </w:p>
    <w:p w:rsidR="00A06816" w:rsidRDefault="00A06816" w:rsidP="00632A04">
      <w:pPr>
        <w:pStyle w:val="NormalWeb"/>
        <w:spacing w:before="0" w:after="0"/>
        <w:jc w:val="center"/>
        <w:rPr>
          <w:rStyle w:val="Strong"/>
          <w:b w:val="0"/>
        </w:rPr>
      </w:pPr>
      <w:r>
        <w:rPr>
          <w:rStyle w:val="Strong"/>
          <w:b w:val="0"/>
          <w:caps/>
        </w:rPr>
        <w:t>Сведения</w:t>
      </w:r>
      <w:r>
        <w:rPr>
          <w:b/>
        </w:rPr>
        <w:br/>
      </w:r>
      <w:r>
        <w:rPr>
          <w:rStyle w:val="Strong"/>
          <w:b w:val="0"/>
        </w:rPr>
        <w:t xml:space="preserve">о расходах </w:t>
      </w:r>
      <w:r>
        <w:t>главы Добрянского городского поселения, лиц, замещающих должности муниципальной службы администрации Добрянского городского поселения и членов их семей</w:t>
      </w:r>
      <w:r>
        <w:rPr>
          <w:rStyle w:val="Strong"/>
          <w:b w:val="0"/>
        </w:rPr>
        <w:t xml:space="preserve">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за отчетный период с 1 января 2013 года по 31 декабря 2013 года</w:t>
      </w:r>
    </w:p>
    <w:p w:rsidR="00A06816" w:rsidRDefault="00A06816" w:rsidP="00632A04">
      <w:pPr>
        <w:pStyle w:val="NormalWeb"/>
        <w:spacing w:before="0" w:after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770"/>
        <w:gridCol w:w="3453"/>
        <w:gridCol w:w="2551"/>
        <w:gridCol w:w="4820"/>
      </w:tblGrid>
      <w:tr w:rsidR="00A06816" w:rsidTr="00C736E5">
        <w:tc>
          <w:tcPr>
            <w:tcW w:w="540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70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отчество*</w:t>
            </w:r>
          </w:p>
        </w:tc>
        <w:tc>
          <w:tcPr>
            <w:tcW w:w="3453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**</w:t>
            </w:r>
          </w:p>
        </w:tc>
        <w:tc>
          <w:tcPr>
            <w:tcW w:w="2551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сделки***</w:t>
            </w:r>
          </w:p>
        </w:tc>
        <w:tc>
          <w:tcPr>
            <w:tcW w:w="4820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06816" w:rsidTr="00C736E5">
        <w:tc>
          <w:tcPr>
            <w:tcW w:w="540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Шапеева Елена Сергеевна</w:t>
            </w:r>
          </w:p>
        </w:tc>
        <w:tc>
          <w:tcPr>
            <w:tcW w:w="3453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бухгалтерского учета и отчетности</w:t>
            </w:r>
          </w:p>
        </w:tc>
        <w:tc>
          <w:tcPr>
            <w:tcW w:w="2551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</w:tcPr>
          <w:p w:rsidR="00A06816" w:rsidRDefault="00A06816" w:rsidP="00C736E5">
            <w:pPr>
              <w:rPr>
                <w:sz w:val="24"/>
                <w:szCs w:val="24"/>
              </w:rPr>
            </w:pPr>
            <w:r w:rsidRPr="00C736E5">
              <w:rPr>
                <w:sz w:val="22"/>
                <w:szCs w:val="22"/>
              </w:rPr>
              <w:t xml:space="preserve">Доход по основному месту работы: </w:t>
            </w:r>
            <w:r>
              <w:rPr>
                <w:sz w:val="24"/>
                <w:szCs w:val="24"/>
              </w:rPr>
              <w:t>200 014, 52</w:t>
            </w:r>
          </w:p>
          <w:p w:rsidR="00A06816" w:rsidRDefault="00A06816" w:rsidP="00C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Ипотека: 625 000, 0</w:t>
            </w:r>
          </w:p>
          <w:p w:rsidR="00A06816" w:rsidRDefault="00A06816" w:rsidP="00C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Дар: 100 000, 0</w:t>
            </w:r>
          </w:p>
        </w:tc>
      </w:tr>
      <w:tr w:rsidR="00A06816" w:rsidTr="00C736E5">
        <w:tc>
          <w:tcPr>
            <w:tcW w:w="540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</w:t>
            </w:r>
          </w:p>
        </w:tc>
        <w:tc>
          <w:tcPr>
            <w:tcW w:w="3453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4820" w:type="dxa"/>
          </w:tcPr>
          <w:p w:rsidR="00A06816" w:rsidRDefault="00A06816" w:rsidP="00C736E5">
            <w:pPr>
              <w:rPr>
                <w:sz w:val="24"/>
                <w:szCs w:val="24"/>
              </w:rPr>
            </w:pPr>
            <w:r w:rsidRPr="00C736E5">
              <w:rPr>
                <w:sz w:val="22"/>
                <w:szCs w:val="22"/>
              </w:rPr>
              <w:t xml:space="preserve">Доход по основному месту работы: </w:t>
            </w:r>
            <w:r>
              <w:rPr>
                <w:sz w:val="24"/>
                <w:szCs w:val="24"/>
              </w:rPr>
              <w:t>12 485, 48</w:t>
            </w:r>
          </w:p>
          <w:p w:rsidR="00A06816" w:rsidRDefault="00A06816" w:rsidP="008C2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Ипотека: 625 000, 0</w:t>
            </w:r>
          </w:p>
        </w:tc>
      </w:tr>
      <w:tr w:rsidR="00A06816" w:rsidTr="00C736E5">
        <w:tc>
          <w:tcPr>
            <w:tcW w:w="540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A06816" w:rsidRDefault="00A06816" w:rsidP="00C73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3453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820" w:type="dxa"/>
          </w:tcPr>
          <w:p w:rsidR="00A06816" w:rsidRDefault="00A0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A06816" w:rsidRDefault="00A06816" w:rsidP="00632A04">
      <w:pPr>
        <w:jc w:val="center"/>
        <w:rPr>
          <w:sz w:val="24"/>
          <w:szCs w:val="24"/>
        </w:rPr>
      </w:pPr>
    </w:p>
    <w:p w:rsidR="00A06816" w:rsidRDefault="00A06816" w:rsidP="00632A04"/>
    <w:sectPr w:rsidR="00A06816" w:rsidSect="00C736E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A04"/>
    <w:rsid w:val="000D14C6"/>
    <w:rsid w:val="00163F76"/>
    <w:rsid w:val="002C7D87"/>
    <w:rsid w:val="00460FA2"/>
    <w:rsid w:val="00632A04"/>
    <w:rsid w:val="008453CD"/>
    <w:rsid w:val="008C2BEF"/>
    <w:rsid w:val="008F6CD3"/>
    <w:rsid w:val="00A06816"/>
    <w:rsid w:val="00C7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0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32A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32A04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632A04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192.168.4.251\&#1086;&#1073;&#1097;&#1072;&#1103;\&#1054;&#1073;&#1097;&#1072;&#1103;\&#1057;&#1090;&#1072;&#1088;&#1094;&#1077;&#1074;&#1072;%20&#1040;.&#1045;\75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246</Words>
  <Characters>1407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d-HFKDN487F</dc:creator>
  <cp:keywords/>
  <dc:description/>
  <cp:lastModifiedBy>Информационный сектор</cp:lastModifiedBy>
  <cp:revision>6</cp:revision>
  <dcterms:created xsi:type="dcterms:W3CDTF">2014-05-13T04:46:00Z</dcterms:created>
  <dcterms:modified xsi:type="dcterms:W3CDTF">2014-05-26T07:08:00Z</dcterms:modified>
</cp:coreProperties>
</file>