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48"/>
        <w:tblW w:w="5263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5"/>
        <w:gridCol w:w="1791"/>
        <w:gridCol w:w="934"/>
        <w:gridCol w:w="1083"/>
        <w:gridCol w:w="1080"/>
        <w:gridCol w:w="807"/>
        <w:gridCol w:w="810"/>
        <w:gridCol w:w="1083"/>
        <w:gridCol w:w="1080"/>
        <w:gridCol w:w="1213"/>
        <w:gridCol w:w="1349"/>
        <w:gridCol w:w="1213"/>
        <w:gridCol w:w="2119"/>
      </w:tblGrid>
      <w:tr w:rsidR="00806466" w:rsidRPr="008770FE" w:rsidTr="00806466">
        <w:trPr>
          <w:trHeight w:val="2466"/>
        </w:trPr>
        <w:tc>
          <w:tcPr>
            <w:tcW w:w="5000" w:type="pct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Приложение</w:t>
            </w:r>
            <w:r w:rsidRPr="00146900">
              <w:rPr>
                <w:sz w:val="24"/>
                <w:szCs w:val="24"/>
              </w:rPr>
              <w:br/>
              <w:t xml:space="preserve">к постановлению администрации Добрянского городского 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поселения от 12.02.2015 № 43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«Приложение</w:t>
            </w:r>
            <w:r w:rsidRPr="00146900">
              <w:rPr>
                <w:sz w:val="24"/>
                <w:szCs w:val="24"/>
              </w:rPr>
              <w:br/>
              <w:t xml:space="preserve">к </w:t>
            </w:r>
            <w:bookmarkStart w:id="0" w:name="Par73"/>
            <w:bookmarkEnd w:id="0"/>
            <w:r w:rsidR="00C27638" w:rsidRPr="00146900">
              <w:rPr>
                <w:sz w:val="24"/>
                <w:szCs w:val="24"/>
              </w:rPr>
              <w:fldChar w:fldCharType="begin"/>
            </w:r>
            <w:r w:rsidRPr="00146900">
              <w:rPr>
                <w:sz w:val="24"/>
                <w:szCs w:val="24"/>
              </w:rPr>
              <w:instrText xml:space="preserve"> HYPERLINK "file:///C:\\Users\\user\\Desktop\\43.doc" \l "Par32" </w:instrText>
            </w:r>
            <w:r w:rsidR="00C27638" w:rsidRPr="00146900">
              <w:rPr>
                <w:sz w:val="24"/>
                <w:szCs w:val="24"/>
              </w:rPr>
              <w:fldChar w:fldCharType="separate"/>
            </w:r>
            <w:r w:rsidRPr="00146900">
              <w:rPr>
                <w:rStyle w:val="a9"/>
                <w:sz w:val="24"/>
                <w:szCs w:val="24"/>
              </w:rPr>
              <w:t>Порядк</w:t>
            </w:r>
            <w:r w:rsidR="00C27638" w:rsidRPr="00146900">
              <w:rPr>
                <w:sz w:val="24"/>
                <w:szCs w:val="24"/>
              </w:rPr>
              <w:fldChar w:fldCharType="end"/>
            </w:r>
            <w:r w:rsidRPr="00146900">
              <w:rPr>
                <w:sz w:val="24"/>
                <w:szCs w:val="24"/>
              </w:rPr>
              <w:t>у размещения сведений о доходах, расхо</w:t>
            </w:r>
            <w:r w:rsidRPr="00146900">
              <w:rPr>
                <w:sz w:val="24"/>
                <w:szCs w:val="24"/>
              </w:rPr>
              <w:softHyphen/>
              <w:t xml:space="preserve">дах, об имуществе и обязательствах 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имуществен</w:t>
            </w:r>
            <w:r w:rsidRPr="00146900">
              <w:rPr>
                <w:sz w:val="24"/>
                <w:szCs w:val="24"/>
              </w:rPr>
              <w:softHyphen/>
              <w:t>ного характера главы Добрянского городского по</w:t>
            </w:r>
            <w:r w:rsidRPr="00146900">
              <w:rPr>
                <w:sz w:val="24"/>
                <w:szCs w:val="24"/>
              </w:rPr>
              <w:softHyphen/>
              <w:t xml:space="preserve">селения, лиц, замещающих 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должности муници</w:t>
            </w:r>
            <w:r w:rsidRPr="00146900">
              <w:rPr>
                <w:sz w:val="24"/>
                <w:szCs w:val="24"/>
              </w:rPr>
              <w:softHyphen/>
              <w:t>пальной службы администрации Добрянского го</w:t>
            </w:r>
            <w:r w:rsidRPr="00146900">
              <w:rPr>
                <w:sz w:val="24"/>
                <w:szCs w:val="24"/>
              </w:rPr>
              <w:softHyphen/>
              <w:t>родского поселения,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 xml:space="preserve"> руководителей муниципаль</w:t>
            </w:r>
            <w:r w:rsidRPr="00146900">
              <w:rPr>
                <w:sz w:val="24"/>
                <w:szCs w:val="24"/>
              </w:rPr>
              <w:softHyphen/>
              <w:t>ных учреждений Добрянского городского поселе</w:t>
            </w:r>
            <w:r w:rsidRPr="00146900">
              <w:rPr>
                <w:sz w:val="24"/>
                <w:szCs w:val="24"/>
              </w:rPr>
              <w:softHyphen/>
              <w:t>ния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 xml:space="preserve"> членов их семей, подлежащих размещению на официальном сайте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 xml:space="preserve"> Добрянского городского посе</w:t>
            </w:r>
            <w:r w:rsidRPr="00146900">
              <w:rPr>
                <w:sz w:val="24"/>
                <w:szCs w:val="24"/>
              </w:rPr>
              <w:softHyphen/>
              <w:t>ления, и предоставления этих сведений для опубли</w:t>
            </w:r>
            <w:r w:rsidRPr="00146900">
              <w:rPr>
                <w:sz w:val="24"/>
                <w:szCs w:val="24"/>
              </w:rPr>
              <w:softHyphen/>
              <w:t>кования</w:t>
            </w:r>
          </w:p>
          <w:p w:rsidR="00146900" w:rsidRPr="00146900" w:rsidRDefault="00146900" w:rsidP="00146900">
            <w:pPr>
              <w:jc w:val="right"/>
              <w:rPr>
                <w:sz w:val="24"/>
                <w:szCs w:val="24"/>
              </w:rPr>
            </w:pPr>
          </w:p>
          <w:p w:rsidR="00146900" w:rsidRPr="00146900" w:rsidRDefault="00146900" w:rsidP="00146900">
            <w:pPr>
              <w:jc w:val="center"/>
              <w:rPr>
                <w:sz w:val="24"/>
                <w:szCs w:val="24"/>
              </w:rPr>
            </w:pPr>
            <w:r w:rsidRPr="00146900">
              <w:rPr>
                <w:sz w:val="24"/>
                <w:szCs w:val="24"/>
              </w:rPr>
              <w:t>Сведения</w:t>
            </w:r>
            <w:r w:rsidRPr="00146900">
              <w:rPr>
                <w:sz w:val="24"/>
                <w:szCs w:val="24"/>
              </w:rPr>
              <w:br/>
              <w:t>о доходах, расходах, об имуществе и обязательствах имущественного характера главы Добрянского городского поселения, лиц, замещающих должности муниципальной службы администрации Добрянского городского поселения, руководителей муниципальных учреждений Добрянского городского поселения  и членов их семей, подлежащих размещению на официальном сайте Добрянского городского поселения, и предоставления этих сведений для опубликования за период с 1 января 20</w:t>
            </w:r>
            <w:r>
              <w:rPr>
                <w:sz w:val="24"/>
                <w:szCs w:val="24"/>
              </w:rPr>
              <w:t>14</w:t>
            </w:r>
            <w:r w:rsidRPr="00146900">
              <w:rPr>
                <w:sz w:val="24"/>
                <w:szCs w:val="24"/>
              </w:rPr>
              <w:t xml:space="preserve"> г. по 31 декабря 20</w:t>
            </w:r>
            <w:r>
              <w:rPr>
                <w:sz w:val="24"/>
                <w:szCs w:val="24"/>
              </w:rPr>
              <w:t>14</w:t>
            </w:r>
            <w:r w:rsidRPr="00146900">
              <w:rPr>
                <w:sz w:val="24"/>
                <w:szCs w:val="24"/>
              </w:rPr>
              <w:t xml:space="preserve"> г.</w:t>
            </w:r>
          </w:p>
          <w:p w:rsidR="00146900" w:rsidRPr="00146900" w:rsidRDefault="00146900" w:rsidP="00146900">
            <w:pPr>
              <w:tabs>
                <w:tab w:val="left" w:pos="1568"/>
              </w:tabs>
              <w:rPr>
                <w:sz w:val="24"/>
                <w:szCs w:val="24"/>
              </w:rPr>
            </w:pPr>
          </w:p>
          <w:p w:rsidR="00806466" w:rsidRPr="008770FE" w:rsidRDefault="00806466" w:rsidP="00080AFD">
            <w:pPr>
              <w:rPr>
                <w:sz w:val="24"/>
                <w:szCs w:val="24"/>
              </w:rPr>
            </w:pPr>
          </w:p>
        </w:tc>
      </w:tr>
      <w:tr w:rsidR="00806466" w:rsidRPr="008770FE" w:rsidTr="00806466">
        <w:trPr>
          <w:trHeight w:val="88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N п/п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Должность</w:t>
            </w:r>
          </w:p>
        </w:tc>
        <w:tc>
          <w:tcPr>
            <w:tcW w:w="1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278" w:history="1">
              <w:r w:rsidRPr="008770FE">
                <w:rPr>
                  <w:rStyle w:val="a9"/>
                  <w:sz w:val="24"/>
                  <w:szCs w:val="24"/>
                </w:rPr>
                <w:t>&lt;1&gt;</w:t>
              </w:r>
            </w:hyperlink>
            <w:r w:rsidRPr="008770F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8770FE">
                <w:rPr>
                  <w:rStyle w:val="a9"/>
                  <w:sz w:val="24"/>
                  <w:szCs w:val="24"/>
                </w:rPr>
                <w:t>&lt;2&gt;</w:t>
              </w:r>
            </w:hyperlink>
            <w:r w:rsidRPr="008770FE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06466" w:rsidRPr="008770FE" w:rsidTr="00806466"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вид объекта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вид объекта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6466" w:rsidRPr="008770FE" w:rsidRDefault="00806466" w:rsidP="00806466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1.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Рыженьких Ксения Федоровна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 xml:space="preserve">Директор МБУ « </w:t>
            </w:r>
            <w:r w:rsidRPr="008770FE">
              <w:rPr>
                <w:sz w:val="24"/>
                <w:szCs w:val="24"/>
              </w:rPr>
              <w:lastRenderedPageBreak/>
              <w:t xml:space="preserve">Добрянская городская централизованная библиотечная система»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695B20" w:rsidRPr="008770FE" w:rsidRDefault="00B678AB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для строительства автомобильного гаража</w:t>
            </w: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lastRenderedPageBreak/>
              <w:t>Индивидуальная</w:t>
            </w: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8770FE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lastRenderedPageBreak/>
              <w:t>19,8</w:t>
            </w: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lastRenderedPageBreak/>
              <w:t>Россия</w:t>
            </w: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33,2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 xml:space="preserve">Легковой автомобиль  Renault SR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594378,24 руб.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8770FE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 xml:space="preserve">Квартира </w:t>
            </w:r>
          </w:p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Общая долевая 1/4</w:t>
            </w:r>
          </w:p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68,8</w:t>
            </w:r>
          </w:p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</w:tr>
      <w:tr w:rsidR="008770FE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  <w:p w:rsidR="008770FE" w:rsidRPr="008770FE" w:rsidRDefault="008770FE" w:rsidP="008770FE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22,1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8770FE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0FE" w:rsidRPr="008770FE" w:rsidRDefault="008770FE" w:rsidP="00080AFD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B678AB">
            <w:pPr>
              <w:rPr>
                <w:sz w:val="24"/>
                <w:szCs w:val="24"/>
              </w:rPr>
            </w:pPr>
            <w:r w:rsidRPr="00A24E15">
              <w:rPr>
                <w:b/>
                <w:sz w:val="24"/>
                <w:szCs w:val="24"/>
              </w:rPr>
              <w:t xml:space="preserve">Супруг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33,2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1121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04367A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519818,32</w:t>
            </w:r>
            <w:r w:rsidR="004D66B0">
              <w:rPr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34,7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rPr>
          <w:trHeight w:val="44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Фундамент дома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31,6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Баня с п/банником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Постройки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16,2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Теплица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16,6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695B2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2.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3B2B21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Елена Викторовна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3B2B21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«Культурно-досуговый  центр «ОРФЕЙ»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4B5223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4B5223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4B5223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4B5223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04367A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699 396,65</w:t>
            </w:r>
            <w:r w:rsidR="004D66B0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B20" w:rsidRPr="008770FE" w:rsidRDefault="00695B20" w:rsidP="00080AFD">
            <w:pPr>
              <w:rPr>
                <w:sz w:val="24"/>
                <w:szCs w:val="24"/>
              </w:rPr>
            </w:pPr>
          </w:p>
        </w:tc>
      </w:tr>
      <w:tr w:rsidR="00527E4D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6427D5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D66B0">
              <w:rPr>
                <w:sz w:val="24"/>
                <w:szCs w:val="24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4D66B0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Матяшина  Татьяна Станиславовна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4D66B0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МБУК»Добрянский  историко-краеведческий музей»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4D66B0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Default="004D66B0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4D66B0" w:rsidRPr="008770FE" w:rsidRDefault="004D66B0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4D66B0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4557AB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527E4D" w:rsidP="00527E4D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527E4D" w:rsidP="00527E4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527E4D" w:rsidP="00527E4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527E4D" w:rsidP="00527E4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4D66B0" w:rsidP="00527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481516,06 руб.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7E4D" w:rsidRPr="008770FE" w:rsidRDefault="00527E4D" w:rsidP="00527E4D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6427D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526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C10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 Андрей Никола</w:t>
            </w:r>
            <w:r w:rsidR="00C1068F">
              <w:rPr>
                <w:sz w:val="24"/>
                <w:szCs w:val="24"/>
              </w:rPr>
              <w:t>ев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 «Центр физиче</w:t>
            </w:r>
            <w:r>
              <w:rPr>
                <w:sz w:val="24"/>
                <w:szCs w:val="24"/>
              </w:rPr>
              <w:lastRenderedPageBreak/>
              <w:t>ской культуры, спорта и  молодежной политики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участок, под гараж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33C" w:rsidRDefault="005D333C" w:rsidP="005D3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2F5265" w:rsidRPr="002F5265" w:rsidRDefault="005D333C" w:rsidP="005D33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Great</w:t>
            </w:r>
            <w:r w:rsidRPr="002F5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Wall</w:t>
            </w:r>
            <w:r w:rsidRPr="002F52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CC</w:t>
            </w:r>
            <w:r w:rsidRPr="002F5265">
              <w:rPr>
                <w:sz w:val="24"/>
                <w:szCs w:val="24"/>
              </w:rPr>
              <w:t xml:space="preserve"> 6460 </w:t>
            </w:r>
            <w:r>
              <w:rPr>
                <w:sz w:val="24"/>
                <w:szCs w:val="24"/>
                <w:lang w:val="en-US"/>
              </w:rPr>
              <w:t>KM</w:t>
            </w:r>
            <w:r w:rsidRPr="002F5265">
              <w:rPr>
                <w:sz w:val="24"/>
                <w:szCs w:val="24"/>
              </w:rPr>
              <w:t xml:space="preserve"> 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2F5265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1 759</w:t>
            </w:r>
            <w:r w:rsidR="00CE557D">
              <w:rPr>
                <w:sz w:val="24"/>
                <w:szCs w:val="24"/>
                <w:lang w:val="en-US"/>
              </w:rPr>
              <w:t> 064</w:t>
            </w:r>
            <w:r w:rsidR="00CE55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67 </w:t>
            </w: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под гараж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под гараж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Пожизненное наследуемое владение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садовый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993,70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C1068F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CE557D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CE557D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CE557D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CE557D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2F526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CE557D" w:rsidP="002F5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5265" w:rsidRPr="008770FE" w:rsidRDefault="002F5265" w:rsidP="002F5265">
            <w:pPr>
              <w:rPr>
                <w:sz w:val="24"/>
                <w:szCs w:val="24"/>
              </w:rPr>
            </w:pPr>
          </w:p>
        </w:tc>
      </w:tr>
      <w:tr w:rsidR="004B5CE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Default="004B5CE7" w:rsidP="004B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</w:p>
          <w:p w:rsidR="004B5CE7" w:rsidRPr="008770FE" w:rsidRDefault="004B5CE7" w:rsidP="004B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CE557D" w:rsidP="004B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E628E4" w:rsidP="004B5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424 294,59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5CE7" w:rsidRPr="008770FE" w:rsidRDefault="004B5CE7" w:rsidP="004B5CE7">
            <w:pPr>
              <w:rPr>
                <w:sz w:val="24"/>
                <w:szCs w:val="24"/>
              </w:rPr>
            </w:pPr>
          </w:p>
        </w:tc>
      </w:tr>
      <w:tr w:rsidR="008C4C8C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6427D5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4C8C">
              <w:rPr>
                <w:sz w:val="24"/>
                <w:szCs w:val="24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Окулов Сергей Геннадьевич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Добрянского городского поселения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8C4C8C" w:rsidRPr="00582B74" w:rsidRDefault="00582B74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582B74">
              <w:rPr>
                <w:sz w:val="24"/>
                <w:szCs w:val="24"/>
              </w:rPr>
              <w:t xml:space="preserve"> </w:t>
            </w:r>
            <w:r w:rsidR="00313AE9">
              <w:rPr>
                <w:sz w:val="24"/>
                <w:szCs w:val="24"/>
                <w:lang w:val="en-US"/>
              </w:rPr>
              <w:t>Landcru</w:t>
            </w:r>
            <w:r>
              <w:rPr>
                <w:sz w:val="24"/>
                <w:szCs w:val="24"/>
                <w:lang w:val="en-US"/>
              </w:rPr>
              <w:t>iser</w:t>
            </w:r>
            <w:r w:rsidRPr="00582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Prado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995 209,03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</w:tr>
      <w:tr w:rsidR="008C4C8C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садоводства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4C8C" w:rsidRPr="008770FE" w:rsidRDefault="008C4C8C" w:rsidP="008C4C8C">
            <w:pPr>
              <w:rPr>
                <w:sz w:val="24"/>
                <w:szCs w:val="24"/>
              </w:rPr>
            </w:pPr>
          </w:p>
        </w:tc>
      </w:tr>
      <w:tr w:rsidR="00582B74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</w:t>
            </w:r>
            <w:r>
              <w:rPr>
                <w:sz w:val="24"/>
                <w:szCs w:val="24"/>
              </w:rPr>
              <w:lastRenderedPageBreak/>
              <w:t>ния гаража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313AE9" w:rsidRDefault="00582B74" w:rsidP="00582B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Общая совместная</w:t>
            </w:r>
            <w:r w:rsidR="00313AE9">
              <w:rPr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</w:tr>
      <w:tr w:rsidR="00582B74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</w:tr>
      <w:tr w:rsidR="00582B74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313AE9" w:rsidRDefault="00582B74" w:rsidP="00582B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313AE9">
              <w:rPr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</w:tr>
      <w:tr w:rsidR="00582B74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313AE9" w:rsidRDefault="00582B74" w:rsidP="00582B7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313AE9">
              <w:rPr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B74" w:rsidRPr="008770FE" w:rsidRDefault="00582B74" w:rsidP="00582B74">
            <w:pPr>
              <w:rPr>
                <w:sz w:val="24"/>
                <w:szCs w:val="24"/>
              </w:rPr>
            </w:pPr>
          </w:p>
        </w:tc>
      </w:tr>
      <w:tr w:rsidR="00302EB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13AE9" w:rsidRDefault="00302EB7" w:rsidP="00302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313AE9">
              <w:rPr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13AE9" w:rsidRDefault="00302EB7" w:rsidP="00302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Audi</w:t>
            </w:r>
            <w:r w:rsidRPr="00302E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Q</w:t>
            </w:r>
            <w:r>
              <w:rPr>
                <w:sz w:val="24"/>
                <w:szCs w:val="24"/>
              </w:rPr>
              <w:t>-5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 w:rsidRPr="00302EB7">
              <w:rPr>
                <w:sz w:val="24"/>
                <w:szCs w:val="24"/>
              </w:rPr>
              <w:t>802</w:t>
            </w:r>
            <w:r>
              <w:rPr>
                <w:sz w:val="24"/>
                <w:szCs w:val="24"/>
                <w:lang w:val="en-US"/>
              </w:rPr>
              <w:t> </w:t>
            </w:r>
            <w:r w:rsidRPr="00302EB7">
              <w:rPr>
                <w:sz w:val="24"/>
                <w:szCs w:val="24"/>
              </w:rPr>
              <w:t>641</w:t>
            </w:r>
            <w:r>
              <w:rPr>
                <w:sz w:val="24"/>
                <w:szCs w:val="24"/>
              </w:rPr>
              <w:t>,</w:t>
            </w:r>
            <w:r w:rsidRPr="00302EB7">
              <w:rPr>
                <w:sz w:val="24"/>
                <w:szCs w:val="24"/>
              </w:rPr>
              <w:t>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</w:tr>
      <w:tr w:rsidR="00302EB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</w:tr>
      <w:tr w:rsidR="00302EB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13AE9" w:rsidRDefault="00302EB7" w:rsidP="00302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313AE9">
              <w:rPr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</w:tr>
      <w:tr w:rsidR="00302EB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13AE9" w:rsidRDefault="00302EB7" w:rsidP="00302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313AE9">
              <w:rPr>
                <w:sz w:val="24"/>
                <w:szCs w:val="24"/>
                <w:lang w:val="en-US"/>
              </w:rPr>
              <w:t xml:space="preserve">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>
            <w:pPr>
              <w:rPr>
                <w:sz w:val="24"/>
                <w:szCs w:val="24"/>
              </w:rPr>
            </w:pPr>
          </w:p>
        </w:tc>
      </w:tr>
      <w:tr w:rsidR="00302EB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6427D5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2EB7" w:rsidRPr="00302EB7">
              <w:rPr>
                <w:sz w:val="24"/>
                <w:szCs w:val="24"/>
              </w:rPr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 w:rsidRPr="00302EB7">
              <w:rPr>
                <w:sz w:val="24"/>
                <w:szCs w:val="24"/>
              </w:rPr>
              <w:t>Астраханцев  Юрий Сергеевич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 w:rsidRPr="00302EB7">
              <w:rPr>
                <w:sz w:val="24"/>
                <w:szCs w:val="24"/>
              </w:rPr>
              <w:t xml:space="preserve">Заместитель главы городского </w:t>
            </w:r>
            <w:r w:rsidRPr="00302EB7">
              <w:rPr>
                <w:sz w:val="24"/>
                <w:szCs w:val="24"/>
              </w:rPr>
              <w:lastRenderedPageBreak/>
              <w:t>поселения по экономике и финансам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 w:rsidRPr="00302EB7"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45F98" w:rsidRDefault="00B4003F" w:rsidP="00302EB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Легковой автомобиль  Шкода Фабия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302EB7" w:rsidRDefault="00302EB7" w:rsidP="00302EB7">
            <w:pPr>
              <w:rPr>
                <w:sz w:val="24"/>
                <w:szCs w:val="24"/>
              </w:rPr>
            </w:pPr>
            <w:r w:rsidRPr="00302EB7">
              <w:rPr>
                <w:sz w:val="24"/>
                <w:szCs w:val="24"/>
              </w:rPr>
              <w:t>850 022,00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</w:tr>
      <w:tr w:rsidR="00302EB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45F98" w:rsidRDefault="00302EB7" w:rsidP="00302EB7">
            <w:pPr>
              <w:rPr>
                <w:sz w:val="24"/>
                <w:szCs w:val="24"/>
              </w:rPr>
            </w:pPr>
            <w:r w:rsidRPr="00845F98"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45F98" w:rsidRDefault="00302EB7" w:rsidP="00302EB7">
            <w:pPr>
              <w:rPr>
                <w:sz w:val="24"/>
                <w:szCs w:val="24"/>
              </w:rPr>
            </w:pPr>
            <w:r w:rsidRPr="00845F98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45F98" w:rsidRDefault="00302EB7" w:rsidP="00302EB7">
            <w:pPr>
              <w:rPr>
                <w:sz w:val="24"/>
                <w:szCs w:val="24"/>
              </w:rPr>
            </w:pPr>
            <w:r w:rsidRPr="00845F98">
              <w:rPr>
                <w:sz w:val="24"/>
                <w:szCs w:val="24"/>
              </w:rPr>
              <w:t>30,9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45F98" w:rsidRDefault="00302EB7" w:rsidP="00302EB7">
            <w:pPr>
              <w:rPr>
                <w:sz w:val="24"/>
                <w:szCs w:val="24"/>
              </w:rPr>
            </w:pPr>
            <w:r w:rsidRPr="00845F98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45F98" w:rsidRDefault="00302EB7" w:rsidP="00302EB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EB7" w:rsidRPr="008770FE" w:rsidRDefault="00302EB7" w:rsidP="00302EB7"/>
        </w:tc>
      </w:tr>
      <w:tr w:rsidR="00B4003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302EB7" w:rsidRDefault="00B4003F" w:rsidP="00B4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Мототранспортное средство</w:t>
            </w:r>
            <w:r w:rsidR="00845F98">
              <w:rPr>
                <w:sz w:val="24"/>
                <w:szCs w:val="24"/>
              </w:rPr>
              <w:t xml:space="preserve">УРАЛ </w:t>
            </w:r>
            <w:r>
              <w:rPr>
                <w:sz w:val="24"/>
                <w:szCs w:val="24"/>
              </w:rPr>
              <w:t xml:space="preserve"> ИМЗ-8103-10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302EB7" w:rsidRDefault="00B4003F" w:rsidP="00B4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294 717,00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</w:p>
        </w:tc>
      </w:tr>
      <w:tr w:rsidR="00B4003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r>
              <w:t>41,6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Pr="008770FE" w:rsidRDefault="00B4003F" w:rsidP="00B4003F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03F" w:rsidRDefault="00B4003F" w:rsidP="00B4003F">
            <w:pPr>
              <w:rPr>
                <w:sz w:val="24"/>
                <w:szCs w:val="24"/>
              </w:rPr>
            </w:pPr>
          </w:p>
        </w:tc>
      </w:tr>
      <w:tr w:rsidR="00FD3AE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Pr="008770FE" w:rsidRDefault="00FD3AE5" w:rsidP="00FD3AE5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Pr="008770FE" w:rsidRDefault="00FD3AE5" w:rsidP="00FD3AE5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Pr="008770FE" w:rsidRDefault="00FD3AE5" w:rsidP="00FD3AE5">
            <w: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Pr="008770FE" w:rsidRDefault="00FD3AE5" w:rsidP="00FD3AE5">
            <w:r>
              <w:t>27,5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Pr="008770FE" w:rsidRDefault="00FD3AE5" w:rsidP="00FD3AE5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AE5" w:rsidRDefault="00FD3AE5" w:rsidP="00FD3AE5">
            <w:pPr>
              <w:rPr>
                <w:sz w:val="24"/>
                <w:szCs w:val="24"/>
              </w:rPr>
            </w:pPr>
          </w:p>
        </w:tc>
      </w:tr>
      <w:tr w:rsidR="00C2008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/>
          <w:p w:rsidR="00C2008F" w:rsidRDefault="00C2008F" w:rsidP="00C2008F"/>
          <w:p w:rsidR="00C2008F" w:rsidRDefault="006427D5" w:rsidP="00C2008F">
            <w:r>
              <w:t>7</w:t>
            </w:r>
            <w:r w:rsidR="00C2008F">
              <w:t>.</w:t>
            </w:r>
          </w:p>
          <w:p w:rsidR="00C2008F" w:rsidRDefault="00C2008F" w:rsidP="00C2008F"/>
          <w:p w:rsidR="00C2008F" w:rsidRDefault="00C2008F" w:rsidP="00C2008F"/>
          <w:p w:rsidR="00C2008F" w:rsidRDefault="00C2008F" w:rsidP="00C2008F"/>
          <w:p w:rsidR="00C2008F" w:rsidRDefault="00C2008F" w:rsidP="00C2008F"/>
          <w:p w:rsidR="00C2008F" w:rsidRDefault="00C2008F" w:rsidP="00C2008F"/>
          <w:p w:rsidR="00C2008F" w:rsidRPr="008770FE" w:rsidRDefault="00C2008F" w:rsidP="00C2008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Андрей Юрьевич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городского поселения  по жизнеобеспечению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820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 ВАЗ 2</w:t>
            </w:r>
            <w:r w:rsidR="00845F98">
              <w:rPr>
                <w:sz w:val="24"/>
                <w:szCs w:val="24"/>
              </w:rPr>
              <w:t>1310</w:t>
            </w:r>
          </w:p>
          <w:p w:rsidR="00C2008F" w:rsidRPr="00DD4A07" w:rsidRDefault="00C2008F" w:rsidP="00845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Водный транспорт ,лодка Ниссан Маран </w:t>
            </w:r>
            <w:r>
              <w:rPr>
                <w:sz w:val="24"/>
                <w:szCs w:val="24"/>
                <w:lang w:val="en-US"/>
              </w:rPr>
              <w:t>JNM</w:t>
            </w:r>
            <w:r>
              <w:rPr>
                <w:sz w:val="24"/>
                <w:szCs w:val="24"/>
              </w:rPr>
              <w:t xml:space="preserve"> 360,</w:t>
            </w:r>
            <w:r w:rsidR="00845F98">
              <w:rPr>
                <w:sz w:val="24"/>
                <w:szCs w:val="24"/>
              </w:rPr>
              <w:t xml:space="preserve"> лодочный мотор </w:t>
            </w:r>
            <w:r w:rsidR="00DD4A07">
              <w:rPr>
                <w:sz w:val="24"/>
                <w:szCs w:val="24"/>
                <w:lang w:val="en-US"/>
              </w:rPr>
              <w:t>Tochatsy</w:t>
            </w:r>
            <w:r w:rsidR="00DD4A07">
              <w:rPr>
                <w:sz w:val="24"/>
                <w:szCs w:val="24"/>
              </w:rPr>
              <w:t xml:space="preserve"> </w:t>
            </w:r>
            <w:r w:rsidR="00DD4A07">
              <w:rPr>
                <w:sz w:val="24"/>
                <w:szCs w:val="24"/>
              </w:rPr>
              <w:lastRenderedPageBreak/>
              <w:t>18прицеп КЛ/А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1 092 355,31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</w:tr>
      <w:tr w:rsidR="00C2008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45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</w:tr>
      <w:tr w:rsidR="00C2008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Общая 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32,8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</w:tr>
      <w:tr w:rsidR="00C2008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</w:tr>
      <w:tr w:rsidR="00C2008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30,9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</w:tr>
      <w:tr w:rsidR="00C2008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(магазин промышленных товаров)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31,1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Pr="008770FE" w:rsidRDefault="00C2008F" w:rsidP="00C2008F">
            <w: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08F" w:rsidRDefault="00C2008F" w:rsidP="00C2008F">
            <w:pPr>
              <w:rPr>
                <w:sz w:val="24"/>
                <w:szCs w:val="24"/>
              </w:rPr>
            </w:pPr>
          </w:p>
        </w:tc>
      </w:tr>
      <w:tr w:rsidR="002558E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Default="002558E0" w:rsidP="002558E0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2558E0" w:rsidRPr="008770FE" w:rsidRDefault="002558E0" w:rsidP="0025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740" w:rsidRDefault="002558E0" w:rsidP="0025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2558E0" w:rsidRPr="008770FE" w:rsidRDefault="00B20740" w:rsidP="0025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231373" w:rsidRDefault="002558E0" w:rsidP="002558E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A139FA" w:rsidRDefault="002558E0" w:rsidP="002558E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231373" w:rsidRDefault="002558E0" w:rsidP="002558E0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58E0" w:rsidRPr="008770FE" w:rsidRDefault="002558E0" w:rsidP="002558E0">
            <w:pPr>
              <w:rPr>
                <w:sz w:val="24"/>
                <w:szCs w:val="24"/>
              </w:rPr>
            </w:pPr>
          </w:p>
        </w:tc>
      </w:tr>
      <w:tr w:rsidR="0027061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6427D5" w:rsidP="00270610">
            <w:r>
              <w:t>8</w:t>
            </w:r>
            <w:r w:rsidR="00270610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Коврижных Владимир Петрович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городского поселе</w:t>
            </w:r>
            <w:r>
              <w:rPr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автомобиль </w:t>
            </w:r>
            <w:r>
              <w:rPr>
                <w:sz w:val="24"/>
                <w:szCs w:val="24"/>
                <w:lang w:val="en-US"/>
              </w:rPr>
              <w:t>Renault</w:t>
            </w:r>
            <w:r w:rsidRPr="002706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Megane</w:t>
            </w:r>
            <w:r>
              <w:rPr>
                <w:sz w:val="24"/>
                <w:szCs w:val="24"/>
              </w:rPr>
              <w:t>,2010</w:t>
            </w:r>
          </w:p>
          <w:p w:rsidR="00270610" w:rsidRDefault="00270610" w:rsidP="00270610">
            <w:pPr>
              <w:rPr>
                <w:sz w:val="24"/>
                <w:szCs w:val="24"/>
              </w:rPr>
            </w:pPr>
          </w:p>
          <w:p w:rsidR="00270610" w:rsidRPr="00AE1D3C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</w:t>
            </w:r>
            <w:r>
              <w:rPr>
                <w:sz w:val="24"/>
                <w:szCs w:val="24"/>
              </w:rPr>
              <w:lastRenderedPageBreak/>
              <w:t>портное средство: Мотоцикл Урал 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765 704,96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</w:tr>
      <w:tr w:rsidR="0027061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8770FE" w:rsidRDefault="00270610" w:rsidP="0027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 автомобильный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270610" w:rsidRDefault="00270610" w:rsidP="00270610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270610" w:rsidRDefault="00270610" w:rsidP="00270610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23,1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Pr="00270610" w:rsidRDefault="00270610" w:rsidP="00270610">
            <w:pPr>
              <w:rPr>
                <w:sz w:val="24"/>
                <w:szCs w:val="24"/>
              </w:rPr>
            </w:pPr>
            <w:r w:rsidRPr="00270610"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610" w:rsidRDefault="00270610" w:rsidP="00270610">
            <w:pPr>
              <w:rPr>
                <w:sz w:val="24"/>
                <w:szCs w:val="24"/>
              </w:rPr>
            </w:pPr>
          </w:p>
        </w:tc>
      </w:tr>
      <w:tr w:rsidR="00F67F04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Default="00F67F04" w:rsidP="00F6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F67F04" w:rsidRPr="00F67F04" w:rsidRDefault="00F67F04" w:rsidP="00F67F0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F67F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Primera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67F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997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302EB7" w:rsidRDefault="00F67F04" w:rsidP="00F6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572 856,52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F04" w:rsidRPr="008770FE" w:rsidRDefault="00F67F04" w:rsidP="00F67F04">
            <w:pPr>
              <w:rPr>
                <w:sz w:val="24"/>
                <w:szCs w:val="24"/>
              </w:rPr>
            </w:pPr>
          </w:p>
        </w:tc>
      </w:tr>
      <w:tr w:rsidR="00080AFD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Default="00080AFD" w:rsidP="00080AFD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080AFD" w:rsidRPr="008770FE" w:rsidRDefault="00080AFD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Default="00080AFD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80AFD" w:rsidRPr="008770FE" w:rsidRDefault="00080AFD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231373" w:rsidRDefault="00080AFD" w:rsidP="00080AF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A139FA" w:rsidRDefault="00080AFD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231373" w:rsidRDefault="00080AFD" w:rsidP="00080AFD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AFD" w:rsidRPr="008770FE" w:rsidRDefault="00080AFD" w:rsidP="00080AFD">
            <w:pPr>
              <w:rPr>
                <w:sz w:val="24"/>
                <w:szCs w:val="24"/>
              </w:rPr>
            </w:pPr>
          </w:p>
        </w:tc>
      </w:tr>
      <w:tr w:rsidR="00954DB2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Pr="008770FE" w:rsidRDefault="006427D5" w:rsidP="006427D5">
            <w:r>
              <w:t>9</w:t>
            </w:r>
            <w:r w:rsidR="00954DB2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Pr="008770FE" w:rsidRDefault="00954DB2" w:rsidP="00AF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Пермякова </w:t>
            </w:r>
            <w:r w:rsidR="00AF4885">
              <w:rPr>
                <w:sz w:val="24"/>
                <w:szCs w:val="24"/>
              </w:rPr>
              <w:t>Елена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жизнеобеспечения территории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954DB2" w:rsidRPr="008770FE" w:rsidRDefault="00954DB2" w:rsidP="0095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Pr="008770FE" w:rsidRDefault="00DD4A07" w:rsidP="0095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Pr="008770FE" w:rsidRDefault="00954DB2" w:rsidP="0095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523 162,50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B2" w:rsidRDefault="00954DB2" w:rsidP="00954DB2">
            <w:pPr>
              <w:rPr>
                <w:sz w:val="24"/>
                <w:szCs w:val="24"/>
              </w:rPr>
            </w:pPr>
          </w:p>
        </w:tc>
      </w:tr>
      <w:tr w:rsidR="00AF488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DD4A07" w:rsidP="00AF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Default="00AF4885" w:rsidP="00AF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F4885" w:rsidRPr="004B5449" w:rsidRDefault="004B5449" w:rsidP="00AF488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Hyundai Tucson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302EB7" w:rsidRDefault="00AF4885" w:rsidP="00AF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401 927,91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4885" w:rsidRPr="008770FE" w:rsidRDefault="00AF4885" w:rsidP="00AF4885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</w:t>
            </w:r>
            <w:r w:rsidRPr="008770FE">
              <w:rPr>
                <w:sz w:val="24"/>
                <w:szCs w:val="24"/>
              </w:rPr>
              <w:lastRenderedPageBreak/>
              <w:t>етний ребенок</w:t>
            </w:r>
          </w:p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4B5449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4B5449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6427D5" w:rsidP="00DD4A07">
            <w:r>
              <w:t>10</w:t>
            </w:r>
            <w:r w:rsidR="00DD4A07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Наталья Валерьевна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распоряжения  и учета муниципального имущества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277 544,80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DD4A07" w:rsidRPr="008770FE" w:rsidRDefault="003A3279" w:rsidP="003A3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4B5449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6427D5" w:rsidP="00DD4A07">
            <w:r>
              <w:t>11</w:t>
            </w:r>
            <w:r w:rsidR="00DD4A07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Шапеева Елена </w:t>
            </w:r>
            <w:r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</w:t>
            </w:r>
            <w:r>
              <w:rPr>
                <w:sz w:val="24"/>
                <w:szCs w:val="24"/>
              </w:rPr>
              <w:lastRenderedPageBreak/>
              <w:t>ьтант  отдела бухгалтерского 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</w:t>
            </w:r>
            <w:r>
              <w:rPr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397 022,74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4B5449" w:rsidRDefault="00DD4A07" w:rsidP="00DD4A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302EB7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294 302,25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Default="00DD4A07" w:rsidP="00DD4A0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4B5449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231373" w:rsidRDefault="00DD4A07" w:rsidP="00DD4A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A139FA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231373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6427D5" w:rsidP="00DD4A07">
            <w:r>
              <w:t>12</w:t>
            </w:r>
            <w:r w:rsidR="00DD4A07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Билобровчук Ирина Анатольевна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информационным технологиям  сектора по  информационно-аналитическому  обеспе</w:t>
            </w:r>
            <w:r>
              <w:rPr>
                <w:sz w:val="24"/>
                <w:szCs w:val="24"/>
              </w:rPr>
              <w:lastRenderedPageBreak/>
              <w:t>чению и связям с общественностью 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4B5449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231373" w:rsidRDefault="00DD4A07" w:rsidP="00DD4A0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A139FA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231373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294 356,63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</w:tr>
      <w:tr w:rsidR="00DD4A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4B5449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  <w:r w:rsidR="00B267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5B127F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для ведения личного пособного хозяйства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A139FA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231373" w:rsidRDefault="00DD4A07" w:rsidP="00DD4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A07" w:rsidRPr="008770FE" w:rsidRDefault="00DD4A07" w:rsidP="00DD4A07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4B544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совместная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4B5449" w:rsidRDefault="00B26789" w:rsidP="00B267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302EB7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120 060,00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4B544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</w:t>
            </w:r>
            <w:r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</w:t>
            </w:r>
            <w:r>
              <w:rPr>
                <w:sz w:val="24"/>
                <w:szCs w:val="24"/>
              </w:rPr>
              <w:lastRenderedPageBreak/>
              <w:t>ый участок  для ведения личного пособного хозяйства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4B5449" w:rsidRDefault="00B26789" w:rsidP="00B267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302EB7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4B544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4B544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6427D5" w:rsidP="00B26789">
            <w:r>
              <w:t>13</w:t>
            </w:r>
            <w:r w:rsidR="00B26789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Ганина Светлана Анатольевна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градостроительства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 для ИЖС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294 688,03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4B5449" w:rsidRDefault="00B26789" w:rsidP="00B267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302EB7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344 187,41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6427D5" w:rsidP="00B26789">
            <w:r>
              <w:t>14</w:t>
            </w:r>
            <w:r w:rsidR="00B26789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Шилов </w:t>
            </w:r>
            <w:r>
              <w:rPr>
                <w:sz w:val="24"/>
                <w:szCs w:val="24"/>
              </w:rPr>
              <w:lastRenderedPageBreak/>
              <w:t>Константин Петрович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</w:t>
            </w:r>
            <w:r>
              <w:rPr>
                <w:sz w:val="24"/>
                <w:szCs w:val="24"/>
              </w:rPr>
              <w:lastRenderedPageBreak/>
              <w:t>ник сектора материально-технического обеспечения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</w:t>
            </w:r>
            <w:r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</w:t>
            </w:r>
            <w:r>
              <w:rPr>
                <w:sz w:val="24"/>
                <w:szCs w:val="24"/>
              </w:rPr>
              <w:lastRenderedPageBreak/>
              <w:t>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</w:rPr>
              <w:lastRenderedPageBreak/>
              <w:t>автомобиль</w:t>
            </w:r>
          </w:p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31512-01</w:t>
            </w:r>
          </w:p>
          <w:p w:rsidR="00B26789" w:rsidRDefault="00B26789" w:rsidP="00B26789">
            <w:pPr>
              <w:rPr>
                <w:sz w:val="24"/>
                <w:szCs w:val="24"/>
              </w:rPr>
            </w:pPr>
          </w:p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B26789" w:rsidRPr="00AE1D3C" w:rsidRDefault="00B26789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KIA</w:t>
            </w:r>
            <w:r w:rsidRPr="00AB6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Cerato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373 592,20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379 313,86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</w:tr>
      <w:tr w:rsidR="00B26789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8770FE" w:rsidRDefault="00B26789" w:rsidP="00B267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5B127F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A139FA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Pr="00231373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6789" w:rsidRDefault="00B26789" w:rsidP="00B26789">
            <w:pPr>
              <w:rPr>
                <w:sz w:val="24"/>
                <w:szCs w:val="24"/>
              </w:rPr>
            </w:pPr>
          </w:p>
        </w:tc>
      </w:tr>
      <w:tr w:rsidR="00080FC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/>
          <w:p w:rsidR="00080FC0" w:rsidRPr="008770FE" w:rsidRDefault="006427D5" w:rsidP="00080FC0">
            <w:r>
              <w:t>15</w:t>
            </w:r>
            <w:r w:rsidR="00080FC0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Рогожникова Наталья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Консультант </w:t>
            </w:r>
            <w:r>
              <w:rPr>
                <w:sz w:val="24"/>
                <w:szCs w:val="24"/>
              </w:rPr>
              <w:lastRenderedPageBreak/>
              <w:t>по ИТ сектора  информационно-аналитическому  обеспечению  и связям   с общественностью управления делами администрации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r>
              <w:rPr>
                <w:sz w:val="24"/>
                <w:szCs w:val="24"/>
              </w:rPr>
              <w:lastRenderedPageBreak/>
              <w:t>1/4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341 504,41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</w:tr>
      <w:tr w:rsidR="00080FC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5B127F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A139FA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231373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080FC0" w:rsidRPr="008F664B" w:rsidRDefault="00080FC0" w:rsidP="00080F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Chevrolet</w:t>
            </w:r>
            <w:r w:rsidRPr="008F66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lanos</w:t>
            </w:r>
            <w:r>
              <w:rPr>
                <w:sz w:val="24"/>
                <w:szCs w:val="24"/>
              </w:rPr>
              <w:t xml:space="preserve">, </w:t>
            </w:r>
            <w:r w:rsidRPr="008F66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006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451 613, 45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</w:tr>
      <w:tr w:rsidR="00080FC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5B127F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A139FA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231373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</w:p>
        </w:tc>
      </w:tr>
      <w:tr w:rsidR="00080FC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</w:t>
            </w:r>
            <w:r w:rsidRPr="008770FE">
              <w:rPr>
                <w:sz w:val="24"/>
                <w:szCs w:val="24"/>
              </w:rPr>
              <w:lastRenderedPageBreak/>
              <w:t>етний ребенок</w:t>
            </w:r>
          </w:p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4B5449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231373" w:rsidRDefault="00080FC0" w:rsidP="00080F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A139FA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231373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</w:tr>
      <w:tr w:rsidR="00080FC0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4B5449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</w:t>
            </w:r>
          </w:p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231373" w:rsidRDefault="00080FC0" w:rsidP="00080F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A139FA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231373" w:rsidRDefault="00080FC0" w:rsidP="00080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0FC0" w:rsidRPr="008770FE" w:rsidRDefault="00080FC0" w:rsidP="00080FC0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231373" w:rsidRDefault="0060614F" w:rsidP="006061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A139FA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231373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427D5" w:rsidP="0060614F">
            <w:r>
              <w:t>16</w:t>
            </w:r>
            <w:r w:rsidR="0060614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Гаркина Наталья Михайловна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земельными и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4B5449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</w:t>
            </w:r>
          </w:p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542 046,17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427D5" w:rsidP="0060614F">
            <w:r>
              <w:t>17</w:t>
            </w:r>
            <w:r w:rsidR="0060614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Мерзлякова Анна Владимировна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финансового управления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231373" w:rsidRDefault="0060614F" w:rsidP="006061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A139FA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231373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734 461,44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4B5449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231373" w:rsidRDefault="0060614F" w:rsidP="006061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A139FA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231373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427D5" w:rsidP="0060614F">
            <w:r>
              <w:lastRenderedPageBreak/>
              <w:t>18</w:t>
            </w:r>
            <w:r w:rsidR="0060614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Светлана  Владимировна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архитектуры, главный архитектор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огородничества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314 738,65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427D5" w:rsidP="0060614F">
            <w:r>
              <w:t>19</w:t>
            </w:r>
            <w:r w:rsidR="0060614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Людмила Григорьевна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бюджетного учета, отчетности и контроля финансового управления.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212 071,72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60614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Pr="008770FE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</w:t>
            </w:r>
            <w:r>
              <w:rPr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</w:t>
            </w:r>
            <w:r>
              <w:rPr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14F" w:rsidRDefault="0060614F" w:rsidP="0060614F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УАЗ-31512,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5C0607" w:rsidRPr="008770FE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231373" w:rsidRDefault="005C0607" w:rsidP="005C06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231373" w:rsidRDefault="005C0607" w:rsidP="005C060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A139FA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231373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001B45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A139FA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231373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6427D5" w:rsidP="005C0607">
            <w:r>
              <w:t>20</w:t>
            </w:r>
            <w:r w:rsidR="005C0607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Наталия Николаевна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 бюджетной политики и анализа расходов финансового управления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Общая долевая,1/2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356634,05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Садовый 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Дачный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5C0607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5C0607" w:rsidRPr="008770FE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Pr="008770FE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607" w:rsidRDefault="005C0607" w:rsidP="005C0607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6427D5" w:rsidP="001C6DCF">
            <w:r>
              <w:t>21</w:t>
            </w:r>
            <w:r w:rsidR="001C6DC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Колпакова Оксана Леонидовна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EE357A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управления  земельными и   имущественными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317 354,27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6427D5" w:rsidP="001C6DCF">
            <w:r>
              <w:lastRenderedPageBreak/>
              <w:t>22</w:t>
            </w:r>
            <w:r w:rsidR="001C6DC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Веприков Игорь Андреевич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под многоквартирным домом,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</w:t>
            </w:r>
            <w:r w:rsidR="0031706D">
              <w:rPr>
                <w:sz w:val="24"/>
                <w:szCs w:val="24"/>
              </w:rPr>
              <w:t xml:space="preserve"> пропорционально размеру общей  площади квартиры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06D" w:rsidRDefault="0031706D" w:rsidP="0031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1C6DCF" w:rsidRDefault="0031706D" w:rsidP="0031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Lada Granta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571 801,01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05061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пропорционально размеру общей площади квартиры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6427D5" w:rsidP="001C6DCF">
            <w:r>
              <w:t>23</w:t>
            </w:r>
            <w:r w:rsidR="001C6DC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Быкова Людмила </w:t>
            </w:r>
            <w:r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sz w:val="24"/>
                <w:szCs w:val="24"/>
              </w:rPr>
              <w:lastRenderedPageBreak/>
              <w:t>отдела градостроительства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  <w:r>
              <w:rPr>
                <w:sz w:val="24"/>
                <w:szCs w:val="24"/>
              </w:rPr>
              <w:lastRenderedPageBreak/>
              <w:t>собственность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1219,0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552 941,59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31706D" w:rsidP="00317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 совместная</w:t>
            </w:r>
            <w:r w:rsidR="001C6DCF">
              <w:rPr>
                <w:sz w:val="24"/>
                <w:szCs w:val="24"/>
              </w:rPr>
              <w:t xml:space="preserve"> собственность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AE3548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автомобильВАЗ -21150</w:t>
            </w:r>
          </w:p>
          <w:p w:rsidR="00AE3548" w:rsidRDefault="00AE3548" w:rsidP="001C6DCF">
            <w:pPr>
              <w:rPr>
                <w:sz w:val="24"/>
                <w:szCs w:val="24"/>
              </w:rPr>
            </w:pPr>
          </w:p>
          <w:p w:rsidR="00AE3548" w:rsidRDefault="00AE3548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AE3548" w:rsidRDefault="00AE3548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</w:t>
            </w:r>
            <w:r w:rsidRPr="00A13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637 009,36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6427D5" w:rsidP="001C6DCF">
            <w:r>
              <w:t>24</w:t>
            </w:r>
            <w:r w:rsidR="001C6DCF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Надежда Николаевна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Pr="008770FE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автомобиль</w:t>
            </w:r>
          </w:p>
          <w:p w:rsidR="001C6DCF" w:rsidRPr="00610A21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</w:t>
            </w:r>
            <w:r w:rsidRPr="00610A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Vitz</w:t>
            </w:r>
            <w:r>
              <w:rPr>
                <w:sz w:val="24"/>
                <w:szCs w:val="24"/>
              </w:rPr>
              <w:t xml:space="preserve">, </w:t>
            </w:r>
            <w:r w:rsidRPr="00610A21">
              <w:rPr>
                <w:sz w:val="24"/>
                <w:szCs w:val="24"/>
              </w:rPr>
              <w:t xml:space="preserve">2001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220033,15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1C6DCF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450214,14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6DCF" w:rsidRDefault="001C6DCF" w:rsidP="001C6DCF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6427D5" w:rsidP="00AE3548">
            <w:r>
              <w:t>25</w:t>
            </w:r>
            <w:r w:rsidR="00AE3548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Анферова Снежана Васильевна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отдела бухгалтерского учета и отчетности</w:t>
            </w:r>
            <w:r w:rsidR="002435DE">
              <w:rPr>
                <w:sz w:val="24"/>
                <w:szCs w:val="24"/>
              </w:rPr>
              <w:t>, главный бухгалт</w:t>
            </w:r>
            <w:r w:rsidR="002435DE">
              <w:rPr>
                <w:sz w:val="24"/>
                <w:szCs w:val="24"/>
              </w:rPr>
              <w:lastRenderedPageBreak/>
              <w:t>ер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 под ИЖС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542 294,13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садоводство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A13585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</w:t>
            </w:r>
            <w:r w:rsidRPr="00A13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Polo</w:t>
            </w:r>
            <w:r w:rsidRPr="00A135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седан,</w:t>
            </w:r>
            <w:r>
              <w:rPr>
                <w:sz w:val="24"/>
                <w:szCs w:val="24"/>
                <w:lang w:val="en-US"/>
              </w:rPr>
              <w:t xml:space="preserve">2012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374 068,04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размещения бокса, гаража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нежилой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 w:rsidRPr="008770FE">
              <w:rPr>
                <w:sz w:val="24"/>
                <w:szCs w:val="24"/>
              </w:rPr>
              <w:t>Несовершеннолетний ребенок</w:t>
            </w:r>
          </w:p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6427D5" w:rsidP="00AE3548">
            <w:r>
              <w:t>26</w:t>
            </w:r>
            <w:r w:rsidR="00AE3548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Светлана Игоревна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470 958,14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AE3548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8770FE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Pr="00B63F0A" w:rsidRDefault="00AE3548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Toyota-opa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548" w:rsidRDefault="00AE3548" w:rsidP="00AE3548">
            <w:pPr>
              <w:rPr>
                <w:sz w:val="24"/>
                <w:szCs w:val="24"/>
              </w:rPr>
            </w:pPr>
          </w:p>
        </w:tc>
      </w:tr>
      <w:tr w:rsidR="002435DE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6427D5" w:rsidP="002435DE">
            <w:r>
              <w:t>27</w:t>
            </w:r>
            <w:r w:rsidR="002435DE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Pr="008770FE" w:rsidRDefault="001602B7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Грибушенкова Ирина С</w:t>
            </w:r>
            <w:r w:rsidR="002435DE">
              <w:rPr>
                <w:sz w:val="24"/>
                <w:szCs w:val="24"/>
              </w:rPr>
              <w:t>ергеевна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 муниципальных закупок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319 339,91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</w:tr>
      <w:tr w:rsidR="002435DE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Pr="008770F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Pr="00004B77" w:rsidRDefault="00004B77" w:rsidP="002435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Reno Fluence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391056,03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</w:tr>
      <w:tr w:rsidR="002435DE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6427D5" w:rsidP="002435DE">
            <w:r>
              <w:t>28</w:t>
            </w:r>
            <w:r w:rsidR="002435DE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Фатов Роман</w:t>
            </w:r>
          </w:p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Васильевич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муниципального контроля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 1/3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Pr="00004B77" w:rsidRDefault="00004B77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004B77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004B77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278 867,10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</w:tr>
      <w:tr w:rsidR="002435DE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6427D5" w:rsidP="002435DE">
            <w:r>
              <w:lastRenderedPageBreak/>
              <w:t>29</w:t>
            </w:r>
            <w:r w:rsidR="002435DE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Бобкова Виктория  Владимировна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бухгалтерского учета и отчетности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8F2566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8F2566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8F2566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305 593, 69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5DE" w:rsidRDefault="002435DE" w:rsidP="002435DE">
            <w:pPr>
              <w:rPr>
                <w:sz w:val="24"/>
                <w:szCs w:val="24"/>
              </w:rPr>
            </w:pPr>
          </w:p>
        </w:tc>
      </w:tr>
      <w:tr w:rsidR="0036759B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6427D5" w:rsidP="0036759B">
            <w:r>
              <w:t>30</w:t>
            </w:r>
            <w:r w:rsidR="0036759B">
              <w:t>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Pr="001602B7" w:rsidRDefault="0036759B" w:rsidP="0036759B">
            <w:pPr>
              <w:rPr>
                <w:sz w:val="24"/>
                <w:szCs w:val="24"/>
              </w:rPr>
            </w:pPr>
            <w:r w:rsidRPr="001602B7">
              <w:rPr>
                <w:sz w:val="24"/>
                <w:szCs w:val="24"/>
              </w:rPr>
              <w:t>Шулепова Наталья Конс</w:t>
            </w:r>
            <w:r w:rsidR="001602B7">
              <w:rPr>
                <w:sz w:val="24"/>
                <w:szCs w:val="24"/>
              </w:rPr>
              <w:t>т</w:t>
            </w:r>
            <w:r w:rsidRPr="001602B7">
              <w:rPr>
                <w:sz w:val="24"/>
                <w:szCs w:val="24"/>
              </w:rPr>
              <w:t>антиновна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сектора распоряжения землями  управления имущественными и  земельными отношениями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59B" w:rsidRDefault="0036759B" w:rsidP="0036759B">
            <w:pPr>
              <w:rPr>
                <w:sz w:val="24"/>
                <w:szCs w:val="24"/>
              </w:rPr>
            </w:pPr>
          </w:p>
        </w:tc>
      </w:tr>
      <w:tr w:rsidR="007F46B4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1/2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Pr="007F46B4" w:rsidRDefault="007F46B4" w:rsidP="007F46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CIA Cerato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944 810,63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</w:tr>
      <w:tr w:rsidR="007F46B4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Гаражны</w:t>
            </w:r>
            <w:r>
              <w:rPr>
                <w:sz w:val="24"/>
                <w:szCs w:val="24"/>
              </w:rPr>
              <w:lastRenderedPageBreak/>
              <w:t>й бокс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</w:t>
            </w:r>
            <w:r>
              <w:rPr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30,6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6B4" w:rsidRDefault="007F46B4" w:rsidP="007F46B4">
            <w:pPr>
              <w:rPr>
                <w:sz w:val="24"/>
                <w:szCs w:val="24"/>
              </w:rPr>
            </w:pPr>
          </w:p>
        </w:tc>
      </w:tr>
      <w:tr w:rsidR="004F0A55" w:rsidRPr="008770FE" w:rsidTr="0080646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/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  <w:p w:rsidR="004F0A55" w:rsidRPr="004F0A55" w:rsidRDefault="004F0A55" w:rsidP="004F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0A55" w:rsidRDefault="004F0A55" w:rsidP="004F0A55">
            <w:pPr>
              <w:rPr>
                <w:sz w:val="24"/>
                <w:szCs w:val="24"/>
              </w:rPr>
            </w:pPr>
          </w:p>
        </w:tc>
      </w:tr>
    </w:tbl>
    <w:p w:rsidR="00CE58CB" w:rsidRDefault="00CE58CB" w:rsidP="00695B20"/>
    <w:p w:rsidR="00B442A8" w:rsidRDefault="00B442A8" w:rsidP="00695B20"/>
    <w:p w:rsidR="00C6617D" w:rsidRDefault="00C6617D" w:rsidP="00695B20"/>
    <w:p w:rsidR="00C5563B" w:rsidRDefault="00C5563B" w:rsidP="00695B20"/>
    <w:p w:rsidR="003B48ED" w:rsidRDefault="003B48ED" w:rsidP="00695B20"/>
    <w:p w:rsidR="00B4003F" w:rsidRPr="008770FE" w:rsidRDefault="00B4003F" w:rsidP="00695B20"/>
    <w:p w:rsidR="00695B20" w:rsidRDefault="00695B20" w:rsidP="00695B20"/>
    <w:p w:rsidR="00695B20" w:rsidRDefault="00695B20" w:rsidP="00695B20"/>
    <w:p w:rsidR="00695B20" w:rsidRDefault="00695B20" w:rsidP="00695B20"/>
    <w:p w:rsidR="00695B20" w:rsidRPr="00D12498" w:rsidRDefault="00695B20" w:rsidP="00695B20"/>
    <w:p w:rsidR="004543A0" w:rsidRDefault="004543A0"/>
    <w:sectPr w:rsidR="004543A0" w:rsidSect="00695B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3A" w:rsidRDefault="00BD483A" w:rsidP="00806466">
      <w:r>
        <w:separator/>
      </w:r>
    </w:p>
  </w:endnote>
  <w:endnote w:type="continuationSeparator" w:id="1">
    <w:p w:rsidR="00BD483A" w:rsidRDefault="00BD483A" w:rsidP="0080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3A" w:rsidRDefault="00BD483A" w:rsidP="00806466">
      <w:r>
        <w:separator/>
      </w:r>
    </w:p>
  </w:footnote>
  <w:footnote w:type="continuationSeparator" w:id="1">
    <w:p w:rsidR="00BD483A" w:rsidRDefault="00BD483A" w:rsidP="00806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B20"/>
    <w:rsid w:val="00001B45"/>
    <w:rsid w:val="00004B77"/>
    <w:rsid w:val="00014539"/>
    <w:rsid w:val="0001672C"/>
    <w:rsid w:val="00033FB8"/>
    <w:rsid w:val="0004367A"/>
    <w:rsid w:val="0005061E"/>
    <w:rsid w:val="000755F6"/>
    <w:rsid w:val="000764E2"/>
    <w:rsid w:val="00080AFD"/>
    <w:rsid w:val="00080FC0"/>
    <w:rsid w:val="000A4B2F"/>
    <w:rsid w:val="000D24F3"/>
    <w:rsid w:val="000E1763"/>
    <w:rsid w:val="000E3D0C"/>
    <w:rsid w:val="00115D0F"/>
    <w:rsid w:val="00115D86"/>
    <w:rsid w:val="0013211F"/>
    <w:rsid w:val="00136BE2"/>
    <w:rsid w:val="00146900"/>
    <w:rsid w:val="001602B7"/>
    <w:rsid w:val="00164A29"/>
    <w:rsid w:val="00176D5D"/>
    <w:rsid w:val="00182619"/>
    <w:rsid w:val="0018392F"/>
    <w:rsid w:val="00187A3C"/>
    <w:rsid w:val="001C0AC4"/>
    <w:rsid w:val="001C6DCF"/>
    <w:rsid w:val="001F1781"/>
    <w:rsid w:val="0020110F"/>
    <w:rsid w:val="00203DBE"/>
    <w:rsid w:val="00207CB5"/>
    <w:rsid w:val="002174A0"/>
    <w:rsid w:val="00231373"/>
    <w:rsid w:val="002327F5"/>
    <w:rsid w:val="002435DE"/>
    <w:rsid w:val="002558E0"/>
    <w:rsid w:val="00270610"/>
    <w:rsid w:val="00292C89"/>
    <w:rsid w:val="002E4624"/>
    <w:rsid w:val="002F5265"/>
    <w:rsid w:val="00302EB7"/>
    <w:rsid w:val="003063B2"/>
    <w:rsid w:val="00313AE9"/>
    <w:rsid w:val="0031706D"/>
    <w:rsid w:val="00330CFC"/>
    <w:rsid w:val="0035406C"/>
    <w:rsid w:val="00354CE3"/>
    <w:rsid w:val="00360831"/>
    <w:rsid w:val="0036759B"/>
    <w:rsid w:val="003A3279"/>
    <w:rsid w:val="003A33D6"/>
    <w:rsid w:val="003B021C"/>
    <w:rsid w:val="003B2B21"/>
    <w:rsid w:val="003B48ED"/>
    <w:rsid w:val="00402289"/>
    <w:rsid w:val="00411FFA"/>
    <w:rsid w:val="004251B6"/>
    <w:rsid w:val="004365BE"/>
    <w:rsid w:val="00446194"/>
    <w:rsid w:val="00447EBF"/>
    <w:rsid w:val="004543A0"/>
    <w:rsid w:val="004557AB"/>
    <w:rsid w:val="004657DD"/>
    <w:rsid w:val="00466011"/>
    <w:rsid w:val="00472AA2"/>
    <w:rsid w:val="004767A7"/>
    <w:rsid w:val="00490FE1"/>
    <w:rsid w:val="00497A30"/>
    <w:rsid w:val="004B5223"/>
    <w:rsid w:val="004B5449"/>
    <w:rsid w:val="004B5CE7"/>
    <w:rsid w:val="004D66B0"/>
    <w:rsid w:val="004D6AEB"/>
    <w:rsid w:val="004F0A55"/>
    <w:rsid w:val="004F2E1B"/>
    <w:rsid w:val="004F526F"/>
    <w:rsid w:val="00505C2D"/>
    <w:rsid w:val="00527E4D"/>
    <w:rsid w:val="00582B74"/>
    <w:rsid w:val="005B127F"/>
    <w:rsid w:val="005C0607"/>
    <w:rsid w:val="005C4FDC"/>
    <w:rsid w:val="005D333C"/>
    <w:rsid w:val="005D4DF4"/>
    <w:rsid w:val="005E2BF2"/>
    <w:rsid w:val="005E5671"/>
    <w:rsid w:val="0060614F"/>
    <w:rsid w:val="00610A21"/>
    <w:rsid w:val="0061708C"/>
    <w:rsid w:val="00636DB1"/>
    <w:rsid w:val="006427D5"/>
    <w:rsid w:val="00654560"/>
    <w:rsid w:val="00693E76"/>
    <w:rsid w:val="006941B9"/>
    <w:rsid w:val="00695B20"/>
    <w:rsid w:val="006F0D9D"/>
    <w:rsid w:val="006F4049"/>
    <w:rsid w:val="007042EB"/>
    <w:rsid w:val="00710931"/>
    <w:rsid w:val="00723EC5"/>
    <w:rsid w:val="00724A9E"/>
    <w:rsid w:val="007545F0"/>
    <w:rsid w:val="0077323F"/>
    <w:rsid w:val="007959C0"/>
    <w:rsid w:val="007A4086"/>
    <w:rsid w:val="007B214E"/>
    <w:rsid w:val="007F46B4"/>
    <w:rsid w:val="00806466"/>
    <w:rsid w:val="00807C17"/>
    <w:rsid w:val="00812577"/>
    <w:rsid w:val="00845477"/>
    <w:rsid w:val="00845F98"/>
    <w:rsid w:val="00864A52"/>
    <w:rsid w:val="008770FE"/>
    <w:rsid w:val="00881EF9"/>
    <w:rsid w:val="00886939"/>
    <w:rsid w:val="008C4C8C"/>
    <w:rsid w:val="008F2566"/>
    <w:rsid w:val="008F664B"/>
    <w:rsid w:val="009055A4"/>
    <w:rsid w:val="0093449B"/>
    <w:rsid w:val="0094488C"/>
    <w:rsid w:val="00951355"/>
    <w:rsid w:val="00954DB2"/>
    <w:rsid w:val="009727C1"/>
    <w:rsid w:val="00973CBB"/>
    <w:rsid w:val="00983AB3"/>
    <w:rsid w:val="009A198A"/>
    <w:rsid w:val="009C6AD6"/>
    <w:rsid w:val="009F156F"/>
    <w:rsid w:val="00A13585"/>
    <w:rsid w:val="00A139FA"/>
    <w:rsid w:val="00A24E15"/>
    <w:rsid w:val="00A36101"/>
    <w:rsid w:val="00A95423"/>
    <w:rsid w:val="00AB6071"/>
    <w:rsid w:val="00AE1D3C"/>
    <w:rsid w:val="00AE3548"/>
    <w:rsid w:val="00AF4885"/>
    <w:rsid w:val="00B20740"/>
    <w:rsid w:val="00B26789"/>
    <w:rsid w:val="00B4003F"/>
    <w:rsid w:val="00B442A8"/>
    <w:rsid w:val="00B60A0F"/>
    <w:rsid w:val="00B63F0A"/>
    <w:rsid w:val="00B64C05"/>
    <w:rsid w:val="00B678AB"/>
    <w:rsid w:val="00B84CCB"/>
    <w:rsid w:val="00B86800"/>
    <w:rsid w:val="00BC483C"/>
    <w:rsid w:val="00BD483A"/>
    <w:rsid w:val="00BE11A5"/>
    <w:rsid w:val="00BE230A"/>
    <w:rsid w:val="00C1068F"/>
    <w:rsid w:val="00C1613F"/>
    <w:rsid w:val="00C2008F"/>
    <w:rsid w:val="00C27638"/>
    <w:rsid w:val="00C5563B"/>
    <w:rsid w:val="00C6617D"/>
    <w:rsid w:val="00CA0147"/>
    <w:rsid w:val="00CA169D"/>
    <w:rsid w:val="00CE557D"/>
    <w:rsid w:val="00CE58CB"/>
    <w:rsid w:val="00CE67C2"/>
    <w:rsid w:val="00D14024"/>
    <w:rsid w:val="00D17520"/>
    <w:rsid w:val="00D826D6"/>
    <w:rsid w:val="00DC02BB"/>
    <w:rsid w:val="00DD4A07"/>
    <w:rsid w:val="00DD53C5"/>
    <w:rsid w:val="00DE3D98"/>
    <w:rsid w:val="00E30F7A"/>
    <w:rsid w:val="00E37B50"/>
    <w:rsid w:val="00E526A5"/>
    <w:rsid w:val="00E54754"/>
    <w:rsid w:val="00E60436"/>
    <w:rsid w:val="00E628E4"/>
    <w:rsid w:val="00EC24EB"/>
    <w:rsid w:val="00EE357A"/>
    <w:rsid w:val="00EE4A04"/>
    <w:rsid w:val="00F276B4"/>
    <w:rsid w:val="00F33767"/>
    <w:rsid w:val="00F452B5"/>
    <w:rsid w:val="00F5035B"/>
    <w:rsid w:val="00F675E1"/>
    <w:rsid w:val="00F67F04"/>
    <w:rsid w:val="00F74600"/>
    <w:rsid w:val="00F90CA1"/>
    <w:rsid w:val="00FD1CBA"/>
    <w:rsid w:val="00FD3AE5"/>
    <w:rsid w:val="00FF01A3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20"/>
  </w:style>
  <w:style w:type="paragraph" w:styleId="1">
    <w:name w:val="heading 1"/>
    <w:basedOn w:val="a"/>
    <w:next w:val="a"/>
    <w:link w:val="10"/>
    <w:qFormat/>
    <w:rsid w:val="00E526A5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E526A5"/>
    <w:pPr>
      <w:keepNext/>
      <w:ind w:right="5811"/>
      <w:outlineLvl w:val="1"/>
    </w:pPr>
    <w:rPr>
      <w:kern w:val="1"/>
      <w:sz w:val="24"/>
      <w:lang w:eastAsia="ar-SA"/>
    </w:rPr>
  </w:style>
  <w:style w:type="paragraph" w:styleId="3">
    <w:name w:val="heading 3"/>
    <w:basedOn w:val="a"/>
    <w:next w:val="a"/>
    <w:link w:val="30"/>
    <w:qFormat/>
    <w:rsid w:val="00E526A5"/>
    <w:pPr>
      <w:keepNext/>
      <w:jc w:val="center"/>
      <w:outlineLvl w:val="2"/>
    </w:pPr>
    <w:rPr>
      <w:kern w:val="1"/>
      <w:sz w:val="24"/>
      <w:lang w:eastAsia="ar-SA"/>
    </w:rPr>
  </w:style>
  <w:style w:type="paragraph" w:styleId="4">
    <w:name w:val="heading 4"/>
    <w:basedOn w:val="a"/>
    <w:next w:val="a"/>
    <w:link w:val="40"/>
    <w:qFormat/>
    <w:rsid w:val="00E526A5"/>
    <w:pPr>
      <w:keepNext/>
      <w:jc w:val="both"/>
      <w:outlineLvl w:val="3"/>
    </w:pPr>
    <w:rPr>
      <w:color w:val="000000"/>
      <w:spacing w:val="8"/>
      <w:sz w:val="26"/>
    </w:rPr>
  </w:style>
  <w:style w:type="paragraph" w:styleId="5">
    <w:name w:val="heading 5"/>
    <w:basedOn w:val="a"/>
    <w:next w:val="a"/>
    <w:link w:val="50"/>
    <w:qFormat/>
    <w:rsid w:val="00E526A5"/>
    <w:pPr>
      <w:keepNext/>
      <w:outlineLvl w:val="4"/>
    </w:pPr>
    <w:rPr>
      <w:color w:val="000000"/>
      <w:spacing w:val="8"/>
      <w:sz w:val="28"/>
    </w:rPr>
  </w:style>
  <w:style w:type="paragraph" w:styleId="6">
    <w:name w:val="heading 6"/>
    <w:basedOn w:val="a"/>
    <w:next w:val="a"/>
    <w:link w:val="60"/>
    <w:qFormat/>
    <w:rsid w:val="00E526A5"/>
    <w:pPr>
      <w:keepNext/>
      <w:ind w:firstLine="567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11F"/>
    <w:rPr>
      <w:b/>
      <w:sz w:val="26"/>
    </w:rPr>
  </w:style>
  <w:style w:type="character" w:customStyle="1" w:styleId="20">
    <w:name w:val="Заголовок 2 Знак"/>
    <w:basedOn w:val="a0"/>
    <w:link w:val="2"/>
    <w:rsid w:val="0013211F"/>
    <w:rPr>
      <w:kern w:val="1"/>
      <w:sz w:val="24"/>
      <w:lang w:eastAsia="ar-SA"/>
    </w:rPr>
  </w:style>
  <w:style w:type="character" w:customStyle="1" w:styleId="30">
    <w:name w:val="Заголовок 3 Знак"/>
    <w:basedOn w:val="a0"/>
    <w:link w:val="3"/>
    <w:rsid w:val="0013211F"/>
    <w:rPr>
      <w:kern w:val="1"/>
      <w:sz w:val="24"/>
      <w:lang w:eastAsia="ar-SA"/>
    </w:rPr>
  </w:style>
  <w:style w:type="character" w:customStyle="1" w:styleId="40">
    <w:name w:val="Заголовок 4 Знак"/>
    <w:basedOn w:val="a0"/>
    <w:link w:val="4"/>
    <w:rsid w:val="0013211F"/>
    <w:rPr>
      <w:color w:val="000000"/>
      <w:spacing w:val="8"/>
      <w:sz w:val="26"/>
    </w:rPr>
  </w:style>
  <w:style w:type="character" w:customStyle="1" w:styleId="50">
    <w:name w:val="Заголовок 5 Знак"/>
    <w:basedOn w:val="a0"/>
    <w:link w:val="5"/>
    <w:rsid w:val="0013211F"/>
    <w:rPr>
      <w:color w:val="000000"/>
      <w:spacing w:val="8"/>
      <w:sz w:val="28"/>
    </w:rPr>
  </w:style>
  <w:style w:type="character" w:customStyle="1" w:styleId="60">
    <w:name w:val="Заголовок 6 Знак"/>
    <w:basedOn w:val="a0"/>
    <w:link w:val="6"/>
    <w:rsid w:val="0013211F"/>
    <w:rPr>
      <w:sz w:val="32"/>
    </w:rPr>
  </w:style>
  <w:style w:type="paragraph" w:styleId="a3">
    <w:name w:val="caption"/>
    <w:basedOn w:val="a"/>
    <w:next w:val="a"/>
    <w:qFormat/>
    <w:rsid w:val="00E526A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E526A5"/>
    <w:pPr>
      <w:jc w:val="center"/>
    </w:pPr>
    <w:rPr>
      <w:caps/>
      <w:sz w:val="24"/>
    </w:rPr>
  </w:style>
  <w:style w:type="character" w:customStyle="1" w:styleId="a5">
    <w:name w:val="Название Знак"/>
    <w:basedOn w:val="a0"/>
    <w:link w:val="a4"/>
    <w:rsid w:val="0013211F"/>
    <w:rPr>
      <w:caps/>
      <w:sz w:val="24"/>
    </w:rPr>
  </w:style>
  <w:style w:type="paragraph" w:styleId="a6">
    <w:name w:val="Subtitle"/>
    <w:basedOn w:val="a"/>
    <w:link w:val="a7"/>
    <w:qFormat/>
    <w:rsid w:val="00E526A5"/>
    <w:pPr>
      <w:spacing w:line="660" w:lineRule="exact"/>
      <w:ind w:right="425"/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13211F"/>
    <w:rPr>
      <w:sz w:val="28"/>
    </w:rPr>
  </w:style>
  <w:style w:type="character" w:styleId="a8">
    <w:name w:val="Strong"/>
    <w:basedOn w:val="a0"/>
    <w:qFormat/>
    <w:rsid w:val="00E526A5"/>
    <w:rPr>
      <w:rFonts w:cs="Times New Roman"/>
      <w:b/>
      <w:bCs/>
    </w:rPr>
  </w:style>
  <w:style w:type="character" w:styleId="a9">
    <w:name w:val="Hyperlink"/>
    <w:basedOn w:val="a0"/>
    <w:rsid w:val="00695B20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6466"/>
  </w:style>
  <w:style w:type="paragraph" w:styleId="ac">
    <w:name w:val="footer"/>
    <w:basedOn w:val="a"/>
    <w:link w:val="ad"/>
    <w:uiPriority w:val="99"/>
    <w:semiHidden/>
    <w:unhideWhenUsed/>
    <w:rsid w:val="008064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6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0FE0B-5CD6-4D2B-8407-55899462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26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Rogogznikova</cp:lastModifiedBy>
  <cp:revision>181</cp:revision>
  <cp:lastPrinted>2015-05-15T05:22:00Z</cp:lastPrinted>
  <dcterms:created xsi:type="dcterms:W3CDTF">2015-05-07T10:39:00Z</dcterms:created>
  <dcterms:modified xsi:type="dcterms:W3CDTF">2016-04-06T06:36:00Z</dcterms:modified>
</cp:coreProperties>
</file>