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1C" w:rsidRPr="000A20FB" w:rsidRDefault="00D50B1C" w:rsidP="00D50B1C">
      <w:pPr>
        <w:pStyle w:val="a3"/>
        <w:spacing w:line="360" w:lineRule="auto"/>
        <w:rPr>
          <w:b/>
          <w:sz w:val="28"/>
        </w:rPr>
      </w:pPr>
      <w:r>
        <w:rPr>
          <w:noProof/>
        </w:rPr>
        <w:drawing>
          <wp:inline distT="0" distB="0" distL="0" distR="0" wp14:anchorId="7776EA5D" wp14:editId="2809F4B0">
            <wp:extent cx="552450" cy="809625"/>
            <wp:effectExtent l="0" t="0" r="0" b="9525"/>
            <wp:docPr id="1" name="Рисунок 1" descr="Описание: Герб_Добря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Добрян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B1C" w:rsidRPr="003A03E0" w:rsidRDefault="00D50B1C" w:rsidP="00D50B1C">
      <w:pPr>
        <w:rPr>
          <w:sz w:val="28"/>
          <w:szCs w:val="28"/>
        </w:rPr>
      </w:pPr>
      <w:r w:rsidRPr="003A03E0">
        <w:rPr>
          <w:sz w:val="28"/>
          <w:szCs w:val="28"/>
        </w:rPr>
        <w:t>ДУМА ДОБРЯНСКОГО ГОРОДСКОГО ПОСЕЛЕНИЯ ПЕРМСКОГО КРАЯ</w:t>
      </w:r>
    </w:p>
    <w:p w:rsidR="00D50B1C" w:rsidRPr="00A83240" w:rsidRDefault="00D50B1C" w:rsidP="00D50B1C">
      <w:pPr>
        <w:rPr>
          <w:b/>
          <w:sz w:val="32"/>
          <w:szCs w:val="32"/>
        </w:rPr>
      </w:pPr>
    </w:p>
    <w:p w:rsidR="00D50B1C" w:rsidRPr="00EE1DFD" w:rsidRDefault="00D50B1C" w:rsidP="00D50B1C">
      <w:pPr>
        <w:jc w:val="center"/>
        <w:rPr>
          <w:sz w:val="28"/>
          <w:szCs w:val="28"/>
        </w:rPr>
      </w:pPr>
      <w:proofErr w:type="gramStart"/>
      <w:r>
        <w:rPr>
          <w:b/>
          <w:sz w:val="42"/>
          <w:szCs w:val="42"/>
        </w:rPr>
        <w:t>Р</w:t>
      </w:r>
      <w:proofErr w:type="gramEnd"/>
      <w:r>
        <w:rPr>
          <w:b/>
          <w:sz w:val="42"/>
          <w:szCs w:val="42"/>
        </w:rPr>
        <w:t xml:space="preserve"> </w:t>
      </w:r>
      <w:r w:rsidRPr="00BD6288">
        <w:rPr>
          <w:b/>
          <w:sz w:val="42"/>
          <w:szCs w:val="42"/>
        </w:rPr>
        <w:t>Е Ш Е Н И Е</w:t>
      </w:r>
    </w:p>
    <w:p w:rsidR="00D50B1C" w:rsidRDefault="00D50B1C" w:rsidP="00D50B1C">
      <w:pPr>
        <w:ind w:left="283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50B1C" w:rsidRDefault="00D50B1C" w:rsidP="00D50B1C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</w:p>
    <w:p w:rsidR="00D50B1C" w:rsidRPr="00E4251D" w:rsidRDefault="00D50B1C" w:rsidP="00D50B1C">
      <w:pPr>
        <w:ind w:firstLine="5387"/>
      </w:pPr>
      <w:r>
        <w:rPr>
          <w:sz w:val="28"/>
          <w:szCs w:val="28"/>
        </w:rPr>
        <w:t xml:space="preserve">Принято Думой </w:t>
      </w:r>
    </w:p>
    <w:p w:rsidR="00D50B1C" w:rsidRDefault="00D50B1C" w:rsidP="00D50B1C">
      <w:pPr>
        <w:spacing w:line="192" w:lineRule="auto"/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Добрянского городского поселения </w:t>
      </w:r>
    </w:p>
    <w:p w:rsidR="00D50B1C" w:rsidRPr="008C53E0" w:rsidRDefault="00D50B1C" w:rsidP="00D50B1C">
      <w:pPr>
        <w:spacing w:line="192" w:lineRule="auto"/>
        <w:ind w:firstLine="5387"/>
        <w:rPr>
          <w:sz w:val="28"/>
          <w:szCs w:val="28"/>
        </w:rPr>
      </w:pPr>
      <w:r>
        <w:rPr>
          <w:sz w:val="28"/>
          <w:szCs w:val="28"/>
        </w:rPr>
        <w:t>26 августа 2015 года</w:t>
      </w:r>
    </w:p>
    <w:p w:rsidR="00D50B1C" w:rsidRDefault="00D50B1C" w:rsidP="00D50B1C">
      <w:pPr>
        <w:rPr>
          <w:sz w:val="28"/>
          <w:szCs w:val="28"/>
        </w:rPr>
      </w:pPr>
    </w:p>
    <w:p w:rsidR="00D50B1C" w:rsidRPr="004054B1" w:rsidRDefault="00D50B1C" w:rsidP="00D50B1C">
      <w:pPr>
        <w:ind w:right="4818"/>
        <w:jc w:val="both"/>
        <w:rPr>
          <w:b/>
          <w:sz w:val="28"/>
          <w:szCs w:val="28"/>
        </w:rPr>
      </w:pPr>
      <w:r w:rsidRPr="00A30876">
        <w:rPr>
          <w:b/>
          <w:sz w:val="28"/>
          <w:szCs w:val="28"/>
        </w:rPr>
        <w:t>О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4054B1">
        <w:rPr>
          <w:b/>
          <w:sz w:val="28"/>
          <w:szCs w:val="28"/>
        </w:rPr>
        <w:t xml:space="preserve">рассмотрении информации об  исполнении  бюджета Добрянского городского поселения </w:t>
      </w:r>
      <w:r>
        <w:rPr>
          <w:b/>
          <w:sz w:val="28"/>
          <w:szCs w:val="28"/>
        </w:rPr>
        <w:t xml:space="preserve">за  1  </w:t>
      </w:r>
      <w:r>
        <w:rPr>
          <w:b/>
          <w:sz w:val="28"/>
          <w:szCs w:val="28"/>
        </w:rPr>
        <w:t>полугодие  2015</w:t>
      </w:r>
      <w:r w:rsidRPr="004054B1">
        <w:rPr>
          <w:b/>
          <w:sz w:val="28"/>
          <w:szCs w:val="28"/>
        </w:rPr>
        <w:t xml:space="preserve">  года</w:t>
      </w:r>
    </w:p>
    <w:p w:rsidR="00D50B1C" w:rsidRDefault="00D50B1C" w:rsidP="00D50B1C">
      <w:pPr>
        <w:ind w:right="4818"/>
        <w:jc w:val="both"/>
        <w:rPr>
          <w:b/>
          <w:sz w:val="28"/>
          <w:szCs w:val="28"/>
        </w:rPr>
      </w:pPr>
    </w:p>
    <w:p w:rsidR="00D50B1C" w:rsidRDefault="00D50B1C" w:rsidP="00D50B1C">
      <w:pPr>
        <w:ind w:right="4818"/>
        <w:jc w:val="both"/>
        <w:rPr>
          <w:b/>
          <w:sz w:val="28"/>
          <w:szCs w:val="28"/>
        </w:rPr>
      </w:pPr>
    </w:p>
    <w:p w:rsidR="00D50B1C" w:rsidRPr="004054B1" w:rsidRDefault="00D50B1C" w:rsidP="00D50B1C">
      <w:pPr>
        <w:ind w:firstLine="709"/>
        <w:jc w:val="both"/>
        <w:rPr>
          <w:sz w:val="28"/>
          <w:szCs w:val="28"/>
        </w:rPr>
      </w:pPr>
      <w:r w:rsidRPr="004054B1">
        <w:rPr>
          <w:sz w:val="28"/>
          <w:szCs w:val="28"/>
        </w:rPr>
        <w:t>В соответствии со статьями 23, 59 Устава Добрянского городского поселения, рассмотрев информацию администрации поселения об исполнении бюджета Добрянского городског</w:t>
      </w:r>
      <w:r>
        <w:rPr>
          <w:sz w:val="28"/>
          <w:szCs w:val="28"/>
        </w:rPr>
        <w:t>о поселения за  1 полугодие 2015</w:t>
      </w:r>
      <w:r w:rsidRPr="004054B1">
        <w:rPr>
          <w:sz w:val="28"/>
          <w:szCs w:val="28"/>
        </w:rPr>
        <w:t xml:space="preserve"> года, Дума Добрянского городского поселения </w:t>
      </w:r>
    </w:p>
    <w:p w:rsidR="00D50B1C" w:rsidRPr="004054B1" w:rsidRDefault="00D50B1C" w:rsidP="00D50B1C">
      <w:pPr>
        <w:ind w:firstLine="709"/>
        <w:jc w:val="both"/>
        <w:rPr>
          <w:sz w:val="28"/>
          <w:szCs w:val="28"/>
        </w:rPr>
      </w:pPr>
      <w:r w:rsidRPr="004054B1">
        <w:rPr>
          <w:sz w:val="28"/>
          <w:szCs w:val="28"/>
        </w:rPr>
        <w:t>РЕШАЕТ:</w:t>
      </w:r>
    </w:p>
    <w:p w:rsidR="00D50B1C" w:rsidRPr="006314B8" w:rsidRDefault="00D50B1C" w:rsidP="00D50B1C">
      <w:pPr>
        <w:ind w:firstLine="709"/>
        <w:jc w:val="both"/>
        <w:rPr>
          <w:sz w:val="24"/>
          <w:szCs w:val="24"/>
        </w:rPr>
      </w:pPr>
      <w:r w:rsidRPr="004054B1">
        <w:rPr>
          <w:sz w:val="28"/>
          <w:szCs w:val="28"/>
        </w:rPr>
        <w:t>Принять информацию об исполнении бюджета Добрянского городско</w:t>
      </w:r>
      <w:r>
        <w:rPr>
          <w:sz w:val="28"/>
          <w:szCs w:val="28"/>
        </w:rPr>
        <w:t>го поселения за 1 полугодие 2015</w:t>
      </w:r>
      <w:r w:rsidRPr="004054B1">
        <w:rPr>
          <w:sz w:val="28"/>
          <w:szCs w:val="28"/>
        </w:rPr>
        <w:t xml:space="preserve"> года к сведению.</w:t>
      </w:r>
    </w:p>
    <w:p w:rsidR="00D50B1C" w:rsidRDefault="00D50B1C" w:rsidP="00D50B1C">
      <w:pPr>
        <w:ind w:firstLine="709"/>
        <w:jc w:val="both"/>
        <w:rPr>
          <w:sz w:val="24"/>
          <w:szCs w:val="24"/>
        </w:rPr>
      </w:pPr>
    </w:p>
    <w:p w:rsidR="00D50B1C" w:rsidRDefault="00D50B1C" w:rsidP="00D50B1C">
      <w:pPr>
        <w:ind w:right="4818"/>
        <w:jc w:val="both"/>
        <w:rPr>
          <w:b/>
          <w:sz w:val="28"/>
          <w:szCs w:val="28"/>
        </w:rPr>
      </w:pPr>
    </w:p>
    <w:p w:rsidR="00D50B1C" w:rsidRDefault="00D50B1C" w:rsidP="00D50B1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D50B1C" w:rsidRDefault="00D50B1C" w:rsidP="00D50B1C">
      <w:pPr>
        <w:jc w:val="both"/>
        <w:rPr>
          <w:sz w:val="28"/>
          <w:szCs w:val="28"/>
        </w:rPr>
      </w:pPr>
      <w:r>
        <w:rPr>
          <w:sz w:val="28"/>
          <w:szCs w:val="28"/>
        </w:rPr>
        <w:t>Добрянского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А.Б. Бутырин</w:t>
      </w:r>
    </w:p>
    <w:p w:rsidR="00D50B1C" w:rsidRPr="0032443E" w:rsidRDefault="00D50B1C" w:rsidP="00D50B1C">
      <w:pPr>
        <w:jc w:val="both"/>
        <w:rPr>
          <w:sz w:val="28"/>
          <w:szCs w:val="28"/>
        </w:rPr>
      </w:pPr>
    </w:p>
    <w:p w:rsidR="00D50B1C" w:rsidRPr="00380C94" w:rsidRDefault="00D50B1C" w:rsidP="00D50B1C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>.08</w:t>
      </w:r>
      <w:r>
        <w:rPr>
          <w:b/>
          <w:sz w:val="28"/>
          <w:szCs w:val="28"/>
        </w:rPr>
        <w:t>.2015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№ 258</w:t>
      </w:r>
    </w:p>
    <w:p w:rsidR="00D50B1C" w:rsidRPr="00F038D9" w:rsidRDefault="00D50B1C" w:rsidP="00D50B1C">
      <w:pPr>
        <w:ind w:right="4818"/>
        <w:jc w:val="both"/>
        <w:rPr>
          <w:b/>
          <w:sz w:val="28"/>
          <w:szCs w:val="28"/>
        </w:rPr>
      </w:pPr>
    </w:p>
    <w:p w:rsidR="00D50B1C" w:rsidRDefault="00D50B1C" w:rsidP="00D50B1C"/>
    <w:p w:rsidR="00D50B1C" w:rsidRDefault="00D50B1C" w:rsidP="00D50B1C">
      <w:pPr>
        <w:ind w:right="4818"/>
        <w:jc w:val="both"/>
        <w:rPr>
          <w:b/>
          <w:sz w:val="28"/>
          <w:szCs w:val="28"/>
        </w:rPr>
      </w:pPr>
    </w:p>
    <w:p w:rsidR="00726179" w:rsidRDefault="00726179"/>
    <w:sectPr w:rsidR="00726179" w:rsidSect="000974A5">
      <w:pgSz w:w="11906" w:h="16838"/>
      <w:pgMar w:top="35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1C"/>
    <w:rsid w:val="000974A5"/>
    <w:rsid w:val="00726179"/>
    <w:rsid w:val="00D5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0B1C"/>
    <w:pPr>
      <w:jc w:val="center"/>
    </w:pPr>
    <w:rPr>
      <w:caps/>
      <w:sz w:val="24"/>
    </w:rPr>
  </w:style>
  <w:style w:type="character" w:customStyle="1" w:styleId="a4">
    <w:name w:val="Название Знак"/>
    <w:basedOn w:val="a0"/>
    <w:link w:val="a3"/>
    <w:uiPriority w:val="99"/>
    <w:rsid w:val="00D50B1C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0B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B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0B1C"/>
    <w:pPr>
      <w:jc w:val="center"/>
    </w:pPr>
    <w:rPr>
      <w:caps/>
      <w:sz w:val="24"/>
    </w:rPr>
  </w:style>
  <w:style w:type="character" w:customStyle="1" w:styleId="a4">
    <w:name w:val="Название Знак"/>
    <w:basedOn w:val="a0"/>
    <w:link w:val="a3"/>
    <w:uiPriority w:val="99"/>
    <w:rsid w:val="00D50B1C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0B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B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2015-08-27T07:53:00Z</dcterms:created>
  <dcterms:modified xsi:type="dcterms:W3CDTF">2015-08-27T08:03:00Z</dcterms:modified>
</cp:coreProperties>
</file>