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E13" w:rsidRPr="000A20FB" w:rsidRDefault="00D85E13" w:rsidP="00D85E13">
      <w:pPr>
        <w:pStyle w:val="a3"/>
        <w:spacing w:line="360" w:lineRule="auto"/>
        <w:rPr>
          <w:b/>
          <w:sz w:val="28"/>
        </w:rPr>
      </w:pPr>
      <w:r>
        <w:rPr>
          <w:noProof/>
        </w:rPr>
        <w:drawing>
          <wp:inline distT="0" distB="0" distL="0" distR="0">
            <wp:extent cx="542925" cy="800100"/>
            <wp:effectExtent l="0" t="0" r="9525" b="0"/>
            <wp:docPr id="1" name="Рисунок 1" descr="Описание: Герб_Добря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_Добря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E13" w:rsidRPr="003A03E0" w:rsidRDefault="00D85E13" w:rsidP="00D85E13">
      <w:pPr>
        <w:jc w:val="center"/>
        <w:rPr>
          <w:sz w:val="28"/>
          <w:szCs w:val="28"/>
        </w:rPr>
      </w:pPr>
      <w:r w:rsidRPr="003A03E0">
        <w:rPr>
          <w:sz w:val="28"/>
          <w:szCs w:val="28"/>
        </w:rPr>
        <w:t>ДУМА ДОБРЯНСКОГО ГОРОДСКОГО ПОСЕЛЕНИЯ ПЕРМСКОГО КРАЯ</w:t>
      </w:r>
    </w:p>
    <w:p w:rsidR="00D85E13" w:rsidRPr="00A83240" w:rsidRDefault="00D85E13" w:rsidP="00D85E13">
      <w:pPr>
        <w:jc w:val="center"/>
        <w:rPr>
          <w:b/>
          <w:sz w:val="32"/>
          <w:szCs w:val="32"/>
        </w:rPr>
      </w:pPr>
    </w:p>
    <w:p w:rsidR="00D85E13" w:rsidRPr="00EE1DFD" w:rsidRDefault="00D85E13" w:rsidP="00D85E13">
      <w:pPr>
        <w:jc w:val="center"/>
        <w:rPr>
          <w:sz w:val="28"/>
          <w:szCs w:val="28"/>
        </w:rPr>
      </w:pPr>
      <w:r>
        <w:rPr>
          <w:b/>
          <w:sz w:val="42"/>
          <w:szCs w:val="42"/>
        </w:rPr>
        <w:t>Р</w:t>
      </w:r>
      <w:r w:rsidRPr="00BD6288">
        <w:rPr>
          <w:b/>
          <w:sz w:val="42"/>
          <w:szCs w:val="42"/>
        </w:rPr>
        <w:t xml:space="preserve">Е </w:t>
      </w:r>
      <w:proofErr w:type="gramStart"/>
      <w:r w:rsidRPr="00BD6288">
        <w:rPr>
          <w:b/>
          <w:sz w:val="42"/>
          <w:szCs w:val="42"/>
        </w:rPr>
        <w:t>Ш</w:t>
      </w:r>
      <w:proofErr w:type="gramEnd"/>
      <w:r w:rsidRPr="00BD6288">
        <w:rPr>
          <w:b/>
          <w:sz w:val="42"/>
          <w:szCs w:val="42"/>
        </w:rPr>
        <w:t xml:space="preserve"> Е Н И Е</w:t>
      </w:r>
    </w:p>
    <w:p w:rsidR="00D85E13" w:rsidRDefault="00D85E13" w:rsidP="00D85E13">
      <w:pPr>
        <w:ind w:left="2832"/>
        <w:jc w:val="center"/>
        <w:rPr>
          <w:b/>
        </w:rPr>
      </w:pPr>
    </w:p>
    <w:p w:rsidR="00D85E13" w:rsidRDefault="00D85E13" w:rsidP="00D85E1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tab/>
      </w:r>
    </w:p>
    <w:p w:rsidR="00D85E13" w:rsidRPr="00E4251D" w:rsidRDefault="00D85E13" w:rsidP="00D85E13">
      <w:pPr>
        <w:ind w:firstLine="5387"/>
      </w:pPr>
      <w:r>
        <w:rPr>
          <w:sz w:val="28"/>
          <w:szCs w:val="28"/>
        </w:rPr>
        <w:t xml:space="preserve">Принято Думой </w:t>
      </w:r>
    </w:p>
    <w:p w:rsidR="00D85E13" w:rsidRDefault="00D85E13" w:rsidP="00D85E13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Добрянского городского поселения </w:t>
      </w:r>
    </w:p>
    <w:p w:rsidR="00D85E13" w:rsidRPr="008C53E0" w:rsidRDefault="00244B7F" w:rsidP="00D85E13">
      <w:pPr>
        <w:spacing w:line="192" w:lineRule="auto"/>
        <w:ind w:firstLine="5387"/>
        <w:rPr>
          <w:sz w:val="28"/>
          <w:szCs w:val="28"/>
        </w:rPr>
      </w:pPr>
      <w:r>
        <w:rPr>
          <w:sz w:val="28"/>
          <w:szCs w:val="28"/>
        </w:rPr>
        <w:t>30м</w:t>
      </w:r>
      <w:r w:rsidR="00D85E13">
        <w:rPr>
          <w:sz w:val="28"/>
          <w:szCs w:val="28"/>
        </w:rPr>
        <w:t>ая 2018 года</w:t>
      </w:r>
    </w:p>
    <w:p w:rsidR="00D85E13" w:rsidRDefault="00D85E13" w:rsidP="00D85E13">
      <w:pPr>
        <w:jc w:val="both"/>
        <w:rPr>
          <w:sz w:val="28"/>
          <w:szCs w:val="28"/>
        </w:rPr>
      </w:pPr>
    </w:p>
    <w:p w:rsidR="00701C2A" w:rsidRPr="000A5104" w:rsidRDefault="00701C2A" w:rsidP="00701C2A">
      <w:pPr>
        <w:pStyle w:val="ConsTitle"/>
        <w:widowControl/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0A5104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отчета об исполнении бюджета </w:t>
      </w:r>
      <w:r w:rsidRPr="000A510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обрянского городского поселения </w:t>
      </w:r>
      <w:r w:rsidRPr="000A5104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A5104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85E13" w:rsidRDefault="00D85E13" w:rsidP="00D85E13">
      <w:pPr>
        <w:ind w:right="4535"/>
        <w:rPr>
          <w:b/>
          <w:bCs/>
          <w:sz w:val="28"/>
          <w:szCs w:val="28"/>
        </w:rPr>
      </w:pPr>
    </w:p>
    <w:p w:rsidR="00D85E13" w:rsidRDefault="00D85E13" w:rsidP="00D85E13">
      <w:pPr>
        <w:ind w:right="4535"/>
        <w:rPr>
          <w:b/>
          <w:bCs/>
          <w:sz w:val="28"/>
          <w:szCs w:val="28"/>
        </w:rPr>
      </w:pP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В соответствии с подпунктом 2 пункта 1 статьи 24, подпунктом 5 пункта 3 статьи 31, статьей 64 Устава Добрянского городского поселения, рассмотрев представленный  главой  Добрянского городского поселения отчет об исполнении бюджета Добрянского городского поселения за 201</w:t>
      </w:r>
      <w:r>
        <w:rPr>
          <w:sz w:val="28"/>
          <w:szCs w:val="28"/>
        </w:rPr>
        <w:t>7</w:t>
      </w:r>
      <w:r w:rsidRPr="00437ACD">
        <w:rPr>
          <w:sz w:val="28"/>
          <w:szCs w:val="28"/>
        </w:rPr>
        <w:t xml:space="preserve"> год, Дума Добрянского городского поселения </w:t>
      </w: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 xml:space="preserve">РЕШАЕТ: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37ACD">
        <w:rPr>
          <w:sz w:val="28"/>
          <w:szCs w:val="28"/>
        </w:rPr>
        <w:tab/>
        <w:t>1. Утвердить:</w:t>
      </w: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1.1. Отчет об исполнении бюджета Добрянского городского поселения за 201</w:t>
      </w:r>
      <w:r>
        <w:rPr>
          <w:sz w:val="28"/>
          <w:szCs w:val="28"/>
        </w:rPr>
        <w:t>7</w:t>
      </w:r>
      <w:r w:rsidRPr="00437ACD">
        <w:rPr>
          <w:sz w:val="28"/>
          <w:szCs w:val="28"/>
        </w:rPr>
        <w:t xml:space="preserve"> год по доходам в сумме </w:t>
      </w:r>
      <w:r>
        <w:rPr>
          <w:sz w:val="28"/>
          <w:szCs w:val="28"/>
        </w:rPr>
        <w:t>291 950,1</w:t>
      </w:r>
      <w:r w:rsidRPr="00437ACD">
        <w:rPr>
          <w:sz w:val="28"/>
          <w:szCs w:val="28"/>
        </w:rPr>
        <w:t xml:space="preserve"> тыс.руб., по расходам в сумме </w:t>
      </w:r>
      <w:r>
        <w:rPr>
          <w:sz w:val="28"/>
          <w:szCs w:val="28"/>
        </w:rPr>
        <w:t>316 418,9</w:t>
      </w:r>
      <w:r w:rsidRPr="00437ACD">
        <w:rPr>
          <w:sz w:val="28"/>
          <w:szCs w:val="28"/>
        </w:rPr>
        <w:t xml:space="preserve"> тыс.руб. с </w:t>
      </w:r>
      <w:r>
        <w:rPr>
          <w:sz w:val="28"/>
          <w:szCs w:val="28"/>
        </w:rPr>
        <w:t>де</w:t>
      </w:r>
      <w:r w:rsidRPr="00437ACD">
        <w:rPr>
          <w:sz w:val="28"/>
          <w:szCs w:val="28"/>
        </w:rPr>
        <w:t xml:space="preserve">фицитом в сумме </w:t>
      </w:r>
      <w:r>
        <w:rPr>
          <w:sz w:val="28"/>
          <w:szCs w:val="28"/>
        </w:rPr>
        <w:t>24 468,8</w:t>
      </w:r>
      <w:r w:rsidRPr="00437ACD">
        <w:rPr>
          <w:sz w:val="28"/>
          <w:szCs w:val="28"/>
        </w:rPr>
        <w:t xml:space="preserve"> тыс.руб.</w:t>
      </w: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1.2. Доходы бюджета Добрянского городского поселения за 201</w:t>
      </w:r>
      <w:r>
        <w:rPr>
          <w:sz w:val="28"/>
          <w:szCs w:val="28"/>
        </w:rPr>
        <w:t>7</w:t>
      </w:r>
      <w:r w:rsidRPr="00437ACD">
        <w:rPr>
          <w:sz w:val="28"/>
          <w:szCs w:val="28"/>
        </w:rPr>
        <w:t xml:space="preserve"> год согласно приложению 1 к настоящему решению.</w:t>
      </w: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1.3. Распределение бюджетных ассигнований за 201</w:t>
      </w:r>
      <w:r>
        <w:rPr>
          <w:sz w:val="28"/>
          <w:szCs w:val="28"/>
        </w:rPr>
        <w:t>7</w:t>
      </w:r>
      <w:r w:rsidRPr="00437ACD">
        <w:rPr>
          <w:sz w:val="28"/>
          <w:szCs w:val="28"/>
        </w:rPr>
        <w:t xml:space="preserve"> год по целевым статьям (муниципальным программам и непрограммным направлениям деятельности) и видам расходов классификации расходов бюджета Добрянского городского поселения согласно приложению 2 к настоящему решению.</w:t>
      </w: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1.4. Расходы бюджета Добрянского городского поселения по ведомственной структуре расходов за 201</w:t>
      </w:r>
      <w:r>
        <w:rPr>
          <w:sz w:val="28"/>
          <w:szCs w:val="28"/>
        </w:rPr>
        <w:t>7</w:t>
      </w:r>
      <w:r w:rsidRPr="00437ACD">
        <w:rPr>
          <w:sz w:val="28"/>
          <w:szCs w:val="28"/>
        </w:rPr>
        <w:t xml:space="preserve"> год согласно приложению 3 к настоящему решению.</w:t>
      </w: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1.5. Источники внутреннего финансирования дефицита бюджета Добрянского городского поселения за 201</w:t>
      </w:r>
      <w:r>
        <w:rPr>
          <w:sz w:val="28"/>
          <w:szCs w:val="28"/>
        </w:rPr>
        <w:t>7</w:t>
      </w:r>
      <w:r w:rsidRPr="00437ACD">
        <w:rPr>
          <w:sz w:val="28"/>
          <w:szCs w:val="28"/>
        </w:rPr>
        <w:t xml:space="preserve"> год согласно приложению 4 к настоящему решению.</w:t>
      </w:r>
    </w:p>
    <w:p w:rsidR="00701C2A" w:rsidRPr="00437ACD" w:rsidRDefault="00701C2A" w:rsidP="00701C2A">
      <w:pPr>
        <w:ind w:firstLine="708"/>
        <w:jc w:val="both"/>
        <w:rPr>
          <w:sz w:val="28"/>
          <w:szCs w:val="28"/>
        </w:rPr>
      </w:pPr>
      <w:r w:rsidRPr="00437ACD">
        <w:rPr>
          <w:sz w:val="28"/>
          <w:szCs w:val="28"/>
        </w:rPr>
        <w:t>2. Решение вступает в силу с момента опубликования.</w:t>
      </w:r>
    </w:p>
    <w:p w:rsidR="00701C2A" w:rsidRDefault="00701C2A" w:rsidP="00701C2A">
      <w:pPr>
        <w:ind w:firstLine="709"/>
        <w:jc w:val="both"/>
        <w:rPr>
          <w:sz w:val="28"/>
          <w:szCs w:val="28"/>
        </w:rPr>
      </w:pPr>
    </w:p>
    <w:p w:rsidR="00701C2A" w:rsidRDefault="00701C2A" w:rsidP="00701C2A">
      <w:pPr>
        <w:ind w:firstLine="709"/>
        <w:jc w:val="both"/>
        <w:rPr>
          <w:sz w:val="28"/>
          <w:szCs w:val="28"/>
        </w:rPr>
      </w:pPr>
    </w:p>
    <w:p w:rsidR="00701C2A" w:rsidRDefault="00701C2A" w:rsidP="00701C2A">
      <w:pPr>
        <w:ind w:firstLine="709"/>
        <w:jc w:val="both"/>
        <w:rPr>
          <w:sz w:val="28"/>
          <w:szCs w:val="28"/>
        </w:rPr>
      </w:pPr>
    </w:p>
    <w:p w:rsidR="00701C2A" w:rsidRDefault="00701C2A" w:rsidP="00701C2A">
      <w:pPr>
        <w:ind w:firstLine="709"/>
        <w:jc w:val="both"/>
        <w:rPr>
          <w:sz w:val="28"/>
          <w:szCs w:val="28"/>
        </w:rPr>
      </w:pPr>
    </w:p>
    <w:p w:rsidR="00701C2A" w:rsidRPr="00437ACD" w:rsidRDefault="00701C2A" w:rsidP="00701C2A">
      <w:pPr>
        <w:ind w:firstLine="709"/>
        <w:jc w:val="both"/>
        <w:rPr>
          <w:sz w:val="28"/>
          <w:szCs w:val="28"/>
        </w:rPr>
      </w:pPr>
      <w:r w:rsidRPr="00437ACD">
        <w:rPr>
          <w:sz w:val="28"/>
          <w:szCs w:val="28"/>
        </w:rPr>
        <w:lastRenderedPageBreak/>
        <w:t xml:space="preserve">3. Опубликовать решение в печатном средстве  массовой информации «Официальный бюллетень органов местного самоуправления Добрянского городского поселения» и на официальном сайте органов местного самоуправления Добрянского городского поселения </w:t>
      </w:r>
      <w:r w:rsidRPr="000A5104">
        <w:rPr>
          <w:sz w:val="28"/>
          <w:szCs w:val="28"/>
        </w:rPr>
        <w:t>http</w:t>
      </w:r>
      <w:r w:rsidRPr="00437ACD">
        <w:rPr>
          <w:sz w:val="28"/>
          <w:szCs w:val="28"/>
        </w:rPr>
        <w:t>://</w:t>
      </w:r>
      <w:r w:rsidRPr="000A5104">
        <w:rPr>
          <w:sz w:val="28"/>
          <w:szCs w:val="28"/>
        </w:rPr>
        <w:t>dobryanka</w:t>
      </w:r>
      <w:r w:rsidRPr="00437ACD">
        <w:rPr>
          <w:sz w:val="28"/>
          <w:szCs w:val="28"/>
        </w:rPr>
        <w:t>-</w:t>
      </w:r>
      <w:r w:rsidRPr="000A5104">
        <w:rPr>
          <w:sz w:val="28"/>
          <w:szCs w:val="28"/>
        </w:rPr>
        <w:t>city</w:t>
      </w:r>
      <w:r w:rsidRPr="00437ACD">
        <w:rPr>
          <w:sz w:val="28"/>
          <w:szCs w:val="28"/>
        </w:rPr>
        <w:t>/.</w:t>
      </w:r>
    </w:p>
    <w:p w:rsidR="00D85E13" w:rsidRDefault="00D85E13" w:rsidP="00D85E13">
      <w:pPr>
        <w:jc w:val="both"/>
        <w:rPr>
          <w:sz w:val="28"/>
          <w:szCs w:val="28"/>
        </w:rPr>
      </w:pPr>
    </w:p>
    <w:p w:rsidR="00D85E13" w:rsidRDefault="00D85E13" w:rsidP="00D85E13">
      <w:pPr>
        <w:jc w:val="both"/>
        <w:rPr>
          <w:sz w:val="28"/>
          <w:szCs w:val="28"/>
        </w:rPr>
      </w:pPr>
    </w:p>
    <w:p w:rsidR="00D85E13" w:rsidRDefault="00D85E13" w:rsidP="00D85E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Д.В. Антонов</w:t>
      </w:r>
    </w:p>
    <w:p w:rsidR="00D85E13" w:rsidRDefault="00D85E13" w:rsidP="00D85E13">
      <w:pPr>
        <w:ind w:right="-1"/>
        <w:jc w:val="both"/>
        <w:rPr>
          <w:color w:val="000000"/>
          <w:sz w:val="28"/>
          <w:szCs w:val="28"/>
        </w:rPr>
      </w:pPr>
    </w:p>
    <w:p w:rsidR="00D85E13" w:rsidRDefault="00D85E13" w:rsidP="00D85E13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D85E13" w:rsidRDefault="00D85E13" w:rsidP="00D85E13">
      <w:pPr>
        <w:jc w:val="both"/>
        <w:rPr>
          <w:sz w:val="28"/>
          <w:szCs w:val="28"/>
        </w:rPr>
      </w:pPr>
      <w:r>
        <w:rPr>
          <w:sz w:val="28"/>
          <w:szCs w:val="28"/>
        </w:rPr>
        <w:t>Добрянского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Р.Г. Шилов</w:t>
      </w:r>
    </w:p>
    <w:p w:rsidR="00D85E13" w:rsidRDefault="00D85E13" w:rsidP="00D85E13">
      <w:pPr>
        <w:ind w:right="-1"/>
        <w:jc w:val="both"/>
        <w:rPr>
          <w:sz w:val="28"/>
          <w:szCs w:val="28"/>
        </w:rPr>
      </w:pPr>
    </w:p>
    <w:p w:rsidR="00D85E13" w:rsidRPr="00C023FA" w:rsidRDefault="00244B7F" w:rsidP="00D85E13">
      <w:pPr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C5327E">
        <w:rPr>
          <w:b/>
          <w:sz w:val="28"/>
          <w:szCs w:val="28"/>
        </w:rPr>
        <w:t>0</w:t>
      </w:r>
      <w:bookmarkStart w:id="0" w:name="_GoBack"/>
      <w:bookmarkEnd w:id="0"/>
      <w:r w:rsidR="00D85E13" w:rsidRPr="00DB151C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D85E13" w:rsidRPr="00DB151C">
        <w:rPr>
          <w:b/>
          <w:sz w:val="28"/>
          <w:szCs w:val="28"/>
        </w:rPr>
        <w:t>.</w:t>
      </w:r>
      <w:r w:rsidR="00D85E13">
        <w:rPr>
          <w:b/>
          <w:sz w:val="28"/>
          <w:szCs w:val="28"/>
        </w:rPr>
        <w:t>2018</w:t>
      </w:r>
      <w:r w:rsidR="00D85E13">
        <w:rPr>
          <w:b/>
          <w:bCs/>
          <w:sz w:val="28"/>
          <w:szCs w:val="28"/>
        </w:rPr>
        <w:t>№ 62</w:t>
      </w:r>
      <w:r w:rsidR="00701C2A">
        <w:rPr>
          <w:b/>
          <w:bCs/>
          <w:sz w:val="28"/>
          <w:szCs w:val="28"/>
        </w:rPr>
        <w:t>4</w:t>
      </w:r>
    </w:p>
    <w:p w:rsidR="00D85E13" w:rsidRDefault="00D85E13" w:rsidP="00D85E13">
      <w:pPr>
        <w:jc w:val="both"/>
        <w:rPr>
          <w:sz w:val="28"/>
          <w:szCs w:val="28"/>
        </w:rPr>
      </w:pPr>
    </w:p>
    <w:p w:rsidR="00D85E13" w:rsidRDefault="00D85E13" w:rsidP="00D85E13">
      <w:pPr>
        <w:ind w:right="4535"/>
        <w:jc w:val="both"/>
        <w:rPr>
          <w:b/>
          <w:sz w:val="28"/>
          <w:szCs w:val="28"/>
        </w:rPr>
      </w:pPr>
    </w:p>
    <w:p w:rsidR="00D85E13" w:rsidRDefault="00D85E13" w:rsidP="00D85E13">
      <w:pPr>
        <w:ind w:right="5034"/>
        <w:jc w:val="both"/>
        <w:rPr>
          <w:b/>
          <w:sz w:val="28"/>
          <w:szCs w:val="28"/>
        </w:rPr>
      </w:pPr>
    </w:p>
    <w:p w:rsidR="00D85E13" w:rsidRDefault="00D85E13" w:rsidP="00D85E13">
      <w:pPr>
        <w:ind w:right="5034"/>
        <w:jc w:val="both"/>
        <w:rPr>
          <w:b/>
          <w:sz w:val="28"/>
          <w:szCs w:val="28"/>
        </w:rPr>
      </w:pPr>
    </w:p>
    <w:p w:rsidR="00726179" w:rsidRDefault="00726179"/>
    <w:sectPr w:rsidR="00726179" w:rsidSect="00D85E13">
      <w:headerReference w:type="default" r:id="rId8"/>
      <w:pgSz w:w="11906" w:h="16838"/>
      <w:pgMar w:top="35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7152" w:rsidRDefault="00097152" w:rsidP="00D85E13">
      <w:r>
        <w:separator/>
      </w:r>
    </w:p>
  </w:endnote>
  <w:endnote w:type="continuationSeparator" w:id="1">
    <w:p w:rsidR="00097152" w:rsidRDefault="00097152" w:rsidP="00D85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7152" w:rsidRDefault="00097152" w:rsidP="00D85E13">
      <w:r>
        <w:separator/>
      </w:r>
    </w:p>
  </w:footnote>
  <w:footnote w:type="continuationSeparator" w:id="1">
    <w:p w:rsidR="00097152" w:rsidRDefault="00097152" w:rsidP="00D85E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4214367"/>
    </w:sdtPr>
    <w:sdtContent>
      <w:p w:rsidR="00D85E13" w:rsidRDefault="008D6CBF">
        <w:pPr>
          <w:pStyle w:val="a8"/>
          <w:jc w:val="center"/>
        </w:pPr>
        <w:r>
          <w:fldChar w:fldCharType="begin"/>
        </w:r>
        <w:r w:rsidR="00D85E13">
          <w:instrText>PAGE   \* MERGEFORMAT</w:instrText>
        </w:r>
        <w:r>
          <w:fldChar w:fldCharType="separate"/>
        </w:r>
        <w:r w:rsidR="00FC48F5">
          <w:rPr>
            <w:noProof/>
          </w:rPr>
          <w:t>2</w:t>
        </w:r>
        <w:r>
          <w:fldChar w:fldCharType="end"/>
        </w:r>
      </w:p>
    </w:sdtContent>
  </w:sdt>
  <w:p w:rsidR="00D85E13" w:rsidRDefault="00D85E1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4F92"/>
    <w:multiLevelType w:val="hybridMultilevel"/>
    <w:tmpl w:val="4876291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5E13"/>
    <w:rsid w:val="00097152"/>
    <w:rsid w:val="000974A5"/>
    <w:rsid w:val="000E24C0"/>
    <w:rsid w:val="00244B7F"/>
    <w:rsid w:val="003E3BFE"/>
    <w:rsid w:val="00475F58"/>
    <w:rsid w:val="004966F9"/>
    <w:rsid w:val="00701C2A"/>
    <w:rsid w:val="00726179"/>
    <w:rsid w:val="00782FA0"/>
    <w:rsid w:val="008D6CBF"/>
    <w:rsid w:val="00BA1516"/>
    <w:rsid w:val="00C5327E"/>
    <w:rsid w:val="00D85E13"/>
    <w:rsid w:val="00EC0D91"/>
    <w:rsid w:val="00F268F4"/>
    <w:rsid w:val="00FC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E13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D85E13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85E1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5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E13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5E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E13"/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0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E13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85E13"/>
    <w:pPr>
      <w:jc w:val="center"/>
    </w:pPr>
    <w:rPr>
      <w:caps/>
      <w:sz w:val="24"/>
    </w:rPr>
  </w:style>
  <w:style w:type="character" w:customStyle="1" w:styleId="a4">
    <w:name w:val="Название Знак"/>
    <w:basedOn w:val="a0"/>
    <w:link w:val="a3"/>
    <w:rsid w:val="00D85E13"/>
    <w:rPr>
      <w:rFonts w:eastAsia="Times New Roman" w:cs="Times New Roman"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5E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E1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D85E13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85E1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5E13"/>
    <w:rPr>
      <w:rFonts w:eastAsia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85E1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5E13"/>
    <w:rPr>
      <w:rFonts w:eastAsia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701C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6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IvanovaNN</cp:lastModifiedBy>
  <cp:revision>2</cp:revision>
  <dcterms:created xsi:type="dcterms:W3CDTF">2018-06-04T05:12:00Z</dcterms:created>
  <dcterms:modified xsi:type="dcterms:W3CDTF">2018-06-04T05:12:00Z</dcterms:modified>
</cp:coreProperties>
</file>