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A1" w:rsidRDefault="00AA42A1" w:rsidP="00AA4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A1" w:rsidRDefault="00AA42A1" w:rsidP="00AA4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42A1" w:rsidRDefault="00AA42A1" w:rsidP="00AA4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A1" w:rsidRDefault="00AA42A1" w:rsidP="00AA4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ВИЛЬВЕНСКОГО  СЕЛЬСКОГО  ПОСЕЛЕНИЯ</w:t>
      </w:r>
    </w:p>
    <w:p w:rsidR="00AA42A1" w:rsidRDefault="00AA42A1" w:rsidP="00AA4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ДОБРЯНСКОГО  МУНИЦИПАЛЬНОГО РАЙОНА</w:t>
      </w:r>
    </w:p>
    <w:p w:rsidR="00AA42A1" w:rsidRDefault="00AA42A1" w:rsidP="00AA4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A1" w:rsidRDefault="00AA42A1" w:rsidP="00AA4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2A1" w:rsidRDefault="00AA42A1" w:rsidP="00AA4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31E">
        <w:rPr>
          <w:rFonts w:ascii="Times New Roman" w:hAnsi="Times New Roman" w:cs="Times New Roman"/>
          <w:b/>
          <w:sz w:val="28"/>
          <w:szCs w:val="28"/>
        </w:rPr>
        <w:t>21.07</w:t>
      </w:r>
      <w:r w:rsidR="0026719A">
        <w:rPr>
          <w:rFonts w:ascii="Times New Roman" w:hAnsi="Times New Roman" w:cs="Times New Roman"/>
          <w:b/>
          <w:sz w:val="28"/>
          <w:szCs w:val="28"/>
        </w:rPr>
        <w:t>.</w:t>
      </w:r>
      <w:r w:rsidR="00BC431E">
        <w:rPr>
          <w:rFonts w:ascii="Times New Roman" w:hAnsi="Times New Roman" w:cs="Times New Roman"/>
          <w:b/>
          <w:sz w:val="28"/>
          <w:szCs w:val="28"/>
        </w:rPr>
        <w:t>2017г.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 </w:t>
      </w:r>
      <w:r w:rsidR="00BC431E">
        <w:rPr>
          <w:rFonts w:ascii="Times New Roman" w:hAnsi="Times New Roman" w:cs="Times New Roman"/>
          <w:b/>
          <w:sz w:val="28"/>
          <w:szCs w:val="28"/>
        </w:rPr>
        <w:t>70</w:t>
      </w:r>
    </w:p>
    <w:p w:rsidR="00AA42A1" w:rsidRDefault="00AA42A1" w:rsidP="00AA4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65F" w:rsidRDefault="00A04841" w:rsidP="004A665F">
      <w:pPr>
        <w:pStyle w:val="Default"/>
      </w:pPr>
      <w:r w:rsidRPr="00A04841">
        <w:rPr>
          <w:rFonts w:eastAsia="Times New Roman"/>
          <w:sz w:val="28"/>
          <w:szCs w:val="28"/>
        </w:rPr>
        <w:t> </w:t>
      </w:r>
    </w:p>
    <w:p w:rsidR="004A665F" w:rsidRDefault="004A665F" w:rsidP="004A665F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Об утверждении муниципальной </w:t>
      </w:r>
    </w:p>
    <w:p w:rsidR="004A665F" w:rsidRDefault="004A665F" w:rsidP="004A66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«О формировании комфортной</w:t>
      </w:r>
    </w:p>
    <w:p w:rsidR="004A665F" w:rsidRDefault="004A665F" w:rsidP="004A66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среды Вильвенского сельского </w:t>
      </w:r>
    </w:p>
    <w:p w:rsidR="002B598B" w:rsidRDefault="004A665F" w:rsidP="004A66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Добрянского района</w:t>
      </w:r>
    </w:p>
    <w:p w:rsidR="004A665F" w:rsidRDefault="002B598B" w:rsidP="004A66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  <w:r w:rsidR="004A665F">
        <w:rPr>
          <w:b/>
          <w:bCs/>
          <w:sz w:val="28"/>
          <w:szCs w:val="28"/>
        </w:rPr>
        <w:t xml:space="preserve"> на 2018-2022 годы» </w:t>
      </w:r>
    </w:p>
    <w:p w:rsidR="002B598B" w:rsidRDefault="002B598B" w:rsidP="004A665F">
      <w:pPr>
        <w:pStyle w:val="Default"/>
        <w:rPr>
          <w:sz w:val="28"/>
          <w:szCs w:val="28"/>
        </w:rPr>
      </w:pPr>
    </w:p>
    <w:p w:rsidR="004A665F" w:rsidRPr="002B598B" w:rsidRDefault="002B598B" w:rsidP="002B5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665F" w:rsidRPr="002B598B">
        <w:rPr>
          <w:sz w:val="28"/>
          <w:szCs w:val="28"/>
        </w:rPr>
        <w:t>В целях содействия решени</w:t>
      </w:r>
      <w:bookmarkStart w:id="0" w:name="_GoBack"/>
      <w:bookmarkEnd w:id="0"/>
      <w:r w:rsidR="004A665F" w:rsidRPr="002B598B">
        <w:rPr>
          <w:sz w:val="28"/>
          <w:szCs w:val="28"/>
        </w:rPr>
        <w:t>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 г. № 691/</w:t>
      </w:r>
      <w:proofErr w:type="spellStart"/>
      <w:r w:rsidR="004A665F" w:rsidRPr="002B598B">
        <w:rPr>
          <w:sz w:val="28"/>
          <w:szCs w:val="28"/>
        </w:rPr>
        <w:t>пр</w:t>
      </w:r>
      <w:proofErr w:type="spellEnd"/>
      <w:r w:rsidR="004A665F" w:rsidRPr="002B598B">
        <w:rPr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2018 -2022 годы», администрация </w:t>
      </w:r>
      <w:r w:rsidRPr="002B598B">
        <w:rPr>
          <w:sz w:val="28"/>
          <w:szCs w:val="28"/>
        </w:rPr>
        <w:t>Вильвенского</w:t>
      </w:r>
      <w:r w:rsidR="004A665F" w:rsidRPr="002B598B">
        <w:rPr>
          <w:sz w:val="28"/>
          <w:szCs w:val="28"/>
        </w:rPr>
        <w:t xml:space="preserve"> сельского поселения </w:t>
      </w:r>
    </w:p>
    <w:p w:rsidR="004A665F" w:rsidRPr="002B598B" w:rsidRDefault="004A665F" w:rsidP="002B598B">
      <w:pPr>
        <w:pStyle w:val="Default"/>
        <w:jc w:val="both"/>
        <w:rPr>
          <w:sz w:val="28"/>
          <w:szCs w:val="28"/>
        </w:rPr>
      </w:pPr>
      <w:r w:rsidRPr="002B598B">
        <w:rPr>
          <w:sz w:val="28"/>
          <w:szCs w:val="28"/>
        </w:rPr>
        <w:t xml:space="preserve">ПОСТАНОВЛЯЕТ: </w:t>
      </w:r>
    </w:p>
    <w:p w:rsidR="004A665F" w:rsidRPr="002B598B" w:rsidRDefault="002B598B" w:rsidP="002B598B">
      <w:pPr>
        <w:pStyle w:val="Default"/>
        <w:ind w:firstLine="360"/>
        <w:jc w:val="both"/>
        <w:rPr>
          <w:sz w:val="28"/>
          <w:szCs w:val="28"/>
        </w:rPr>
      </w:pPr>
      <w:r w:rsidRPr="002B598B">
        <w:rPr>
          <w:sz w:val="28"/>
          <w:szCs w:val="28"/>
        </w:rPr>
        <w:t>1.</w:t>
      </w:r>
      <w:r w:rsidR="004A665F" w:rsidRPr="002B598B">
        <w:rPr>
          <w:sz w:val="28"/>
          <w:szCs w:val="28"/>
        </w:rPr>
        <w:t xml:space="preserve">Утвердить муниципальную программу </w:t>
      </w:r>
      <w:r w:rsidR="004A665F" w:rsidRPr="002B598B">
        <w:rPr>
          <w:b/>
          <w:bCs/>
          <w:sz w:val="28"/>
          <w:szCs w:val="28"/>
        </w:rPr>
        <w:t>«</w:t>
      </w:r>
      <w:r w:rsidR="004A665F" w:rsidRPr="002B598B">
        <w:rPr>
          <w:sz w:val="28"/>
          <w:szCs w:val="28"/>
        </w:rPr>
        <w:t xml:space="preserve">О формировании </w:t>
      </w:r>
      <w:r w:rsidRPr="002B598B">
        <w:rPr>
          <w:sz w:val="28"/>
          <w:szCs w:val="28"/>
        </w:rPr>
        <w:t xml:space="preserve">комфортной </w:t>
      </w:r>
      <w:r w:rsidR="004A665F" w:rsidRPr="002B598B">
        <w:rPr>
          <w:sz w:val="28"/>
          <w:szCs w:val="28"/>
        </w:rPr>
        <w:t xml:space="preserve">городской среды </w:t>
      </w:r>
      <w:r w:rsidRPr="002B598B">
        <w:rPr>
          <w:sz w:val="28"/>
          <w:szCs w:val="28"/>
        </w:rPr>
        <w:t>Вильвенского</w:t>
      </w:r>
      <w:r w:rsidR="004A665F" w:rsidRPr="002B598B">
        <w:rPr>
          <w:sz w:val="28"/>
          <w:szCs w:val="28"/>
        </w:rPr>
        <w:t xml:space="preserve"> сельского поселения </w:t>
      </w:r>
      <w:r w:rsidRPr="002B598B">
        <w:rPr>
          <w:sz w:val="28"/>
          <w:szCs w:val="28"/>
        </w:rPr>
        <w:t>Добрянского  муниципального района  Пермского края</w:t>
      </w:r>
      <w:r w:rsidR="004A665F" w:rsidRPr="002B598B">
        <w:rPr>
          <w:sz w:val="28"/>
          <w:szCs w:val="28"/>
        </w:rPr>
        <w:t xml:space="preserve"> на 2018-2022 годы» согласно прилагаемому приложению. </w:t>
      </w:r>
    </w:p>
    <w:p w:rsidR="002B598B" w:rsidRPr="002B598B" w:rsidRDefault="002B598B" w:rsidP="002B59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B598B">
        <w:rPr>
          <w:rFonts w:ascii="Times New Roman" w:hAnsi="Times New Roman" w:cs="Times New Roman"/>
          <w:color w:val="202020"/>
          <w:sz w:val="28"/>
          <w:szCs w:val="28"/>
        </w:rPr>
        <w:t>2.Настоящее постановление вступает в силу со дня официального обнародования в установленном порядке, подлежит размещению на информационных стендах и в сети Интернет на официальном сайте Вильвенского сельского поселения.</w:t>
      </w:r>
    </w:p>
    <w:p w:rsidR="00B011F3" w:rsidRPr="002B598B" w:rsidRDefault="004A665F" w:rsidP="002B59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98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proofErr w:type="gramStart"/>
      <w:r w:rsidR="002B598B" w:rsidRPr="002B598B">
        <w:rPr>
          <w:rFonts w:ascii="Times New Roman" w:hAnsi="Times New Roman" w:cs="Times New Roman"/>
          <w:sz w:val="28"/>
          <w:szCs w:val="28"/>
        </w:rPr>
        <w:t>оставляю  за</w:t>
      </w:r>
      <w:proofErr w:type="gramEnd"/>
      <w:r w:rsidR="002B598B" w:rsidRPr="002B598B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B598B" w:rsidRDefault="002B598B" w:rsidP="002B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8B" w:rsidRPr="002B598B" w:rsidRDefault="002B598B" w:rsidP="002B598B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B598B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598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2B598B">
        <w:rPr>
          <w:rFonts w:ascii="Times New Roman" w:hAnsi="Times New Roman" w:cs="Times New Roman"/>
          <w:sz w:val="28"/>
          <w:szCs w:val="28"/>
        </w:rPr>
        <w:t>Луц</w:t>
      </w:r>
      <w:proofErr w:type="spellEnd"/>
    </w:p>
    <w:p w:rsidR="002B598B" w:rsidRDefault="002B598B" w:rsidP="002B59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082C9A" w:rsidRDefault="00A04841" w:rsidP="002B59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Муниципальная </w:t>
      </w:r>
      <w:proofErr w:type="gramStart"/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  </w:t>
      </w:r>
      <w:r w:rsidR="00082C9A">
        <w:rPr>
          <w:rFonts w:ascii="Times New Roman" w:eastAsia="Times New Roman" w:hAnsi="Times New Roman" w:cs="Times New Roman"/>
          <w:b/>
          <w:bCs/>
          <w:sz w:val="28"/>
          <w:szCs w:val="28"/>
        </w:rPr>
        <w:t>Вильвенского</w:t>
      </w:r>
      <w:proofErr w:type="gramEnd"/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082C9A">
        <w:rPr>
          <w:rFonts w:ascii="Times New Roman" w:eastAsia="Times New Roman" w:hAnsi="Times New Roman" w:cs="Times New Roman"/>
          <w:b/>
          <w:bCs/>
          <w:sz w:val="28"/>
          <w:szCs w:val="28"/>
        </w:rPr>
        <w:t>Добрянского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082C9A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082C9A" w:rsidRDefault="00A04841" w:rsidP="002B59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«Формирование </w:t>
      </w:r>
      <w:r w:rsidR="00AA42A1">
        <w:rPr>
          <w:rFonts w:ascii="Times New Roman" w:eastAsia="Times New Roman" w:hAnsi="Times New Roman" w:cs="Times New Roman"/>
          <w:b/>
          <w:bCs/>
          <w:sz w:val="28"/>
          <w:szCs w:val="28"/>
        </w:rPr>
        <w:t>комфортной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среды» на 2018 – 2022 г</w:t>
      </w:r>
      <w:r w:rsidR="00AA42A1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82C9A" w:rsidRDefault="00082C9A" w:rsidP="002B59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4841" w:rsidRPr="00A04841" w:rsidRDefault="00A04841" w:rsidP="00BC431E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BC431E" w:rsidRPr="00A04841" w:rsidRDefault="00A04841" w:rsidP="006B2DF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089"/>
      </w:tblGrid>
      <w:tr w:rsidR="00BC431E" w:rsidTr="00BC431E">
        <w:tc>
          <w:tcPr>
            <w:tcW w:w="3652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89" w:type="dxa"/>
          </w:tcPr>
          <w:p w:rsidR="00BC431E" w:rsidRPr="00A04841" w:rsidRDefault="00BC431E" w:rsidP="00BC431E">
            <w:pPr>
              <w:spacing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комфортной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среды» на 2018-2022 год</w:t>
            </w:r>
          </w:p>
        </w:tc>
      </w:tr>
      <w:tr w:rsidR="00BC431E" w:rsidTr="00BC431E">
        <w:tc>
          <w:tcPr>
            <w:tcW w:w="3652" w:type="dxa"/>
          </w:tcPr>
          <w:p w:rsidR="00BC431E" w:rsidRPr="00A04841" w:rsidRDefault="00BC431E" w:rsidP="0069408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089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Вильвенского 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 края</w:t>
            </w:r>
          </w:p>
        </w:tc>
      </w:tr>
      <w:tr w:rsidR="00BC431E" w:rsidTr="00BC431E">
        <w:tc>
          <w:tcPr>
            <w:tcW w:w="3652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мероприятия, входящие в состав  программы</w:t>
            </w:r>
          </w:p>
        </w:tc>
        <w:tc>
          <w:tcPr>
            <w:tcW w:w="6089" w:type="dxa"/>
          </w:tcPr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BC431E" w:rsidRDefault="00BC431E" w:rsidP="00BC431E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3. Благоустройство территорий общего пользования.</w:t>
            </w:r>
          </w:p>
        </w:tc>
      </w:tr>
      <w:tr w:rsidR="00BC431E" w:rsidTr="00BC431E">
        <w:tc>
          <w:tcPr>
            <w:tcW w:w="3652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89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Вильвенского 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 края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31E" w:rsidTr="00BC431E">
        <w:tc>
          <w:tcPr>
            <w:tcW w:w="3652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  программы</w:t>
            </w:r>
          </w:p>
        </w:tc>
        <w:tc>
          <w:tcPr>
            <w:tcW w:w="6089" w:type="dxa"/>
          </w:tcPr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Вильвенского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 края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Вильвенского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 края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BC431E" w:rsidRDefault="00BC431E" w:rsidP="00BC431E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Вильвенского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 края</w:t>
            </w:r>
          </w:p>
        </w:tc>
      </w:tr>
      <w:tr w:rsidR="00BC431E" w:rsidTr="00BC431E">
        <w:tc>
          <w:tcPr>
            <w:tcW w:w="3652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  программы</w:t>
            </w:r>
          </w:p>
        </w:tc>
        <w:tc>
          <w:tcPr>
            <w:tcW w:w="6089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пользования;- доля площади благоустроенных территорий общего пользования по отношению к общей площади  территорий общего пользования, нуждающихся в благоустройстве;</w:t>
            </w:r>
          </w:p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Вильвенского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 края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31E" w:rsidTr="00BC431E">
        <w:tc>
          <w:tcPr>
            <w:tcW w:w="3652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89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до 31.12.2022 года</w:t>
            </w:r>
          </w:p>
        </w:tc>
      </w:tr>
      <w:tr w:rsidR="00BC431E" w:rsidTr="00BC431E">
        <w:tc>
          <w:tcPr>
            <w:tcW w:w="3652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089" w:type="dxa"/>
          </w:tcPr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  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числе, по годам: </w:t>
            </w:r>
          </w:p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,0  тыс. рублей;</w:t>
            </w:r>
          </w:p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  0 тыс. рублей;</w:t>
            </w:r>
          </w:p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  ,00  тыс. рублей;</w:t>
            </w:r>
          </w:p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  1,00  тыс. рублей;</w:t>
            </w:r>
          </w:p>
          <w:p w:rsidR="00BC431E" w:rsidRDefault="00BC431E" w:rsidP="00BC431E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  0,00  тыс. рублей;</w:t>
            </w:r>
          </w:p>
        </w:tc>
      </w:tr>
      <w:tr w:rsidR="00BC431E" w:rsidTr="00BC431E">
        <w:tc>
          <w:tcPr>
            <w:tcW w:w="3652" w:type="dxa"/>
          </w:tcPr>
          <w:p w:rsidR="00BC431E" w:rsidRDefault="00BC431E" w:rsidP="006B2DFC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089" w:type="dxa"/>
          </w:tcPr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r:id="rId6" w:anchor="P739" w:history="1">
              <w:r w:rsidRPr="00A048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31E" w:rsidRDefault="00BC431E" w:rsidP="00BC431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площадь благоустроенных территорий общего пользования- доля площади благоустроенных территорий общего пользования по отношению к общей </w:t>
            </w:r>
            <w:proofErr w:type="gramStart"/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  территорий</w:t>
            </w:r>
            <w:proofErr w:type="gramEnd"/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пользования, нуждающихся в благоустройстве;</w:t>
            </w:r>
          </w:p>
          <w:p w:rsidR="00BC431E" w:rsidRDefault="00BC431E" w:rsidP="00BC431E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Вильвенского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 края</w:t>
            </w: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2DFC" w:rsidRDefault="00A04841" w:rsidP="00BC431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1. Характеристика сферы реализации</w:t>
      </w:r>
      <w:r w:rsidR="006B2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программы, описание основных</w:t>
      </w:r>
      <w:r w:rsidR="006B2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 в указанной сфере и прогноз ее развития</w:t>
      </w:r>
    </w:p>
    <w:p w:rsidR="006B2DFC" w:rsidRDefault="006B2DFC" w:rsidP="006B2DF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DFC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сферы благоустройства </w:t>
      </w:r>
      <w:r w:rsidRPr="00A048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6B2D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Вильвенском</w:t>
      </w:r>
      <w:r w:rsidRPr="00A048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сельском поселении 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 xml:space="preserve">Добрянского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>Пермского  края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</w:t>
      </w:r>
      <w:r w:rsidRPr="00A048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проводилась целенаправленная работа по благоустройству территорий общего пользования. 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Так, в сельском поселении имеются территории общего пользования (проезды, центральные улицы,  сквер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>ы  около  объектов  культуры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и т.д.) не отвечающие современным требованиям и требующие комплексного подхода к благоустройству, включающего в себя:</w:t>
      </w:r>
    </w:p>
    <w:p w:rsidR="008E3E8A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1) благоустройство территорий общего пользования, в том числе:</w:t>
      </w:r>
    </w:p>
    <w:p w:rsidR="008E3E8A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8E3E8A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ремонт покрытия центральной площади</w:t>
      </w:r>
    </w:p>
    <w:p w:rsidR="008E3E8A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8E3E8A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установку скамеек;</w:t>
      </w:r>
    </w:p>
    <w:p w:rsidR="008E3E8A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8E3E8A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установку урн для мусора;</w:t>
      </w:r>
    </w:p>
    <w:p w:rsidR="006B2DFC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6B2DFC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2) иные виды работ.</w:t>
      </w:r>
    </w:p>
    <w:p w:rsidR="008E3E8A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территорий общего пользования 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 xml:space="preserve">Вильвенского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сельского поселения, на которых планируется благоустройство в текущем году, утверждается в соответствии с Приложением 2</w:t>
      </w:r>
      <w:r w:rsidRPr="00A048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 к муниципальной программе.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6B2DFC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 </w:t>
      </w:r>
    </w:p>
    <w:p w:rsidR="006B2DFC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6B2DFC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B2DFC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DFC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     </w:t>
      </w:r>
    </w:p>
    <w:p w:rsidR="006B2DFC" w:rsidRDefault="006B2DFC" w:rsidP="006B2DF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4841" w:rsidRPr="006B2DFC" w:rsidRDefault="00A04841" w:rsidP="006B2DFC">
      <w:pPr>
        <w:spacing w:after="0" w:line="270" w:lineRule="atLeast"/>
        <w:jc w:val="center"/>
        <w:rPr>
          <w:rFonts w:ascii="Exo 2" w:eastAsia="Times New Roman" w:hAnsi="Exo 2" w:cs="Times New Roman"/>
          <w:b/>
          <w:sz w:val="20"/>
          <w:szCs w:val="20"/>
        </w:rPr>
      </w:pPr>
      <w:r w:rsidRPr="006B2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Приоритеты, реализуемые в </w:t>
      </w:r>
      <w:r w:rsidR="006B2DFC" w:rsidRPr="006B2DFC">
        <w:rPr>
          <w:rFonts w:ascii="Times New Roman" w:eastAsia="Times New Roman" w:hAnsi="Times New Roman" w:cs="Times New Roman"/>
          <w:b/>
          <w:sz w:val="28"/>
          <w:szCs w:val="28"/>
        </w:rPr>
        <w:t>Вильвенском сельском поселении Добрянского муниципального района Пермского  края</w:t>
      </w:r>
      <w:r w:rsidR="006B2DFC" w:rsidRPr="006B2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2DFC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политики в сфере реализации муниципальной программы, цели, задачи, целевые  индикаторы и показатели, описание ожидаемых конечных результатов реализации муниципальной программы, сроки ее реализации</w:t>
      </w:r>
    </w:p>
    <w:p w:rsidR="006B2DFC" w:rsidRDefault="00A04841" w:rsidP="006B2D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  стратегическими документами по формированию комфортной городской среды федерального уровня приоритетами  муниципальной политики в области благоустройства является </w:t>
      </w:r>
      <w:r w:rsidRPr="00A04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  <w:r w:rsidR="006B2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  Для достижения поставленных целей необходимо решить следующие задачи:</w:t>
      </w:r>
    </w:p>
    <w:p w:rsidR="006B2DFC" w:rsidRDefault="00A04841" w:rsidP="006B2D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6B2DFC" w:rsidRDefault="00A04841" w:rsidP="006B2D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6B2DFC" w:rsidRDefault="00A04841" w:rsidP="006B2D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создание условий для повышения уровня комфортности проживания граждан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 xml:space="preserve"> Вильвенского  сельского  поселения;</w:t>
      </w:r>
    </w:p>
    <w:p w:rsidR="006B2DFC" w:rsidRDefault="00A04841" w:rsidP="006B2D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  - достижение многообразия типов жилой среды и комплексности застройки жилых территорий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DFC" w:rsidRDefault="00A04841" w:rsidP="006B2D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Перечень и значения целевых индикаторов и показателей Программы отражены в </w:t>
      </w:r>
      <w:hyperlink r:id="rId7" w:anchor="P739" w:history="1">
        <w:r w:rsidRPr="00A04841">
          <w:rPr>
            <w:rFonts w:ascii="Times New Roman" w:eastAsia="Times New Roman" w:hAnsi="Times New Roman" w:cs="Times New Roman"/>
            <w:sz w:val="28"/>
            <w:szCs w:val="28"/>
          </w:rPr>
          <w:t>приложении 1</w:t>
        </w:r>
      </w:hyperlink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  <w:r w:rsidR="006B2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r:id="rId8" w:anchor="P739" w:history="1">
        <w:r w:rsidRPr="00A04841">
          <w:rPr>
            <w:rFonts w:ascii="Times New Roman" w:eastAsia="Times New Roman" w:hAnsi="Times New Roman" w:cs="Times New Roman"/>
            <w:sz w:val="28"/>
            <w:szCs w:val="28"/>
          </w:rPr>
          <w:t>приложении 1</w:t>
        </w:r>
      </w:hyperlink>
      <w:r w:rsidRPr="00A048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DFC" w:rsidRDefault="00A04841" w:rsidP="006B2D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количество благоустроенных территорий общего пользования;</w:t>
      </w:r>
    </w:p>
    <w:p w:rsidR="006B2DFC" w:rsidRDefault="00A04841" w:rsidP="006B2D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площадь благоустроенных территорий общего пользования;</w:t>
      </w:r>
    </w:p>
    <w:p w:rsidR="008D7697" w:rsidRDefault="00A04841" w:rsidP="006B2D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8D7697" w:rsidRDefault="00A04841" w:rsidP="006B2DF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площадь благоустроенных территорий общего пользования, приходящаяся на 1 жителя поселения</w:t>
      </w:r>
      <w:r w:rsidR="008D76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841" w:rsidRPr="00A04841" w:rsidRDefault="00A04841" w:rsidP="008D7697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Характеристика основных мероприятий муниципальной программы</w:t>
      </w:r>
    </w:p>
    <w:p w:rsidR="008D7697" w:rsidRDefault="00A04841" w:rsidP="008D769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муниципальной программы 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r w:rsidR="008D7697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D76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, в том числе  благоустройство территорий общего пользования поселения</w:t>
      </w:r>
      <w:r w:rsidR="008D76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  Мероприятие муниципальной программы направлено на решение основных задач муниципальной программы.</w:t>
      </w:r>
      <w:r w:rsidR="008D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Сводная информация о перечне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</w:t>
      </w:r>
      <w:r w:rsidRPr="00A048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8D7697" w:rsidRDefault="00A04841" w:rsidP="008D769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  <w:r w:rsidR="008D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рассчитана на 2018-2022 годы. </w:t>
      </w:r>
    </w:p>
    <w:p w:rsidR="00A04841" w:rsidRPr="00A04841" w:rsidRDefault="00A04841" w:rsidP="008D7697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Особенности формирования муниципальной программы</w:t>
      </w:r>
    </w:p>
    <w:p w:rsidR="00A04841" w:rsidRPr="00A04841" w:rsidRDefault="00A04841" w:rsidP="006B2DF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   3.1. Объем средств направляемых на финансирование мероприятий муниципальной программы</w:t>
      </w:r>
      <w:r w:rsidR="002B5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E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E8A" w:rsidRPr="00A04841">
        <w:rPr>
          <w:rFonts w:ascii="Times New Roman" w:eastAsia="Times New Roman" w:hAnsi="Times New Roman" w:cs="Times New Roman"/>
          <w:sz w:val="28"/>
          <w:szCs w:val="28"/>
        </w:rPr>
        <w:t xml:space="preserve">на благоустройство общественных </w:t>
      </w:r>
      <w:proofErr w:type="gramStart"/>
      <w:r w:rsidR="008E3E8A" w:rsidRPr="00A04841">
        <w:rPr>
          <w:rFonts w:ascii="Times New Roman" w:eastAsia="Times New Roman" w:hAnsi="Times New Roman" w:cs="Times New Roman"/>
          <w:sz w:val="28"/>
          <w:szCs w:val="28"/>
        </w:rPr>
        <w:t>территорий.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3.2. Средства, предусмотренные на благоустройство </w:t>
      </w:r>
      <w:proofErr w:type="gramStart"/>
      <w:r w:rsidRPr="00A04841">
        <w:rPr>
          <w:rFonts w:ascii="Times New Roman" w:eastAsia="Times New Roman" w:hAnsi="Times New Roman" w:cs="Times New Roman"/>
          <w:sz w:val="28"/>
          <w:szCs w:val="28"/>
        </w:rPr>
        <w:t>территорий общего пользования</w:t>
      </w:r>
      <w:proofErr w:type="gramEnd"/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на финансирование работ по: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устройство тротуаров;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установку скамеек;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устройство детских и спортивных площадок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установку урн для мусора;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- озеленение территорий общего пользования;  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  3.3. Муниципальной  программой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 xml:space="preserve">Вильвенского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«Формирование современной городской среды» на 2018 – 2022 </w:t>
      </w:r>
      <w:proofErr w:type="spellStart"/>
      <w:r w:rsidRPr="00A04841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A04841">
        <w:rPr>
          <w:rFonts w:ascii="Times New Roman" w:eastAsia="Times New Roman" w:hAnsi="Times New Roman" w:cs="Times New Roman"/>
          <w:sz w:val="28"/>
          <w:szCs w:val="28"/>
        </w:rPr>
        <w:t>. предусмотрено финансовое участие заинтересованных лиц в реализации мероприятий по благоустройству территорий общего пользования.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</w:t>
      </w:r>
      <w:r w:rsidR="004C4CB2" w:rsidRPr="004C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C4CB2" w:rsidRPr="00A04841">
        <w:rPr>
          <w:rFonts w:ascii="Times New Roman" w:eastAsia="Times New Roman" w:hAnsi="Times New Roman" w:cs="Times New Roman"/>
          <w:sz w:val="28"/>
          <w:szCs w:val="28"/>
        </w:rPr>
        <w:t>администрацией  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gramEnd"/>
      <w:r w:rsidR="004C4CB2"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3.4. Включение предложений граждан, организаций о включении территорий общего пользования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Программу осуществляется путем реализации следующих этапов: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 xml:space="preserve">Вильвенского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A04841">
        <w:rPr>
          <w:rFonts w:ascii="Times New Roman" w:eastAsia="Times New Roman" w:hAnsi="Times New Roman" w:cs="Times New Roman"/>
          <w:sz w:val="28"/>
          <w:szCs w:val="28"/>
        </w:rPr>
        <w:t>поселения,  в</w:t>
      </w:r>
      <w:proofErr w:type="gramEnd"/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предоставления, рассмотрения и оценки предложений граждан, организаций в муниципальную программу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«Формирование современной городской среды»,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подлежащих благоустройству в 2018-2022 годах, утвержденным постановлением администрации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 xml:space="preserve"> №   от  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3.5.  Проведение мероприятий по благоустройству территорий общего пользования 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3.6. 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 - запустит реализацию механизма поддержки мероприятий по благоустройству, инициированных гражданами;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3.7. Контроль и координация реализации муниципальной программы осуществляется администрацией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C4CB2" w:rsidRPr="004C4CB2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3.8. 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поселения </w:t>
      </w:r>
      <w:hyperlink r:id="rId9" w:history="1">
        <w:r w:rsidR="004C4CB2" w:rsidRPr="008E7F1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apm</w:t>
        </w:r>
        <w:r w:rsidR="004C4CB2" w:rsidRPr="004C4CB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4C4CB2" w:rsidRPr="008E7F1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vilva</w:t>
        </w:r>
        <w:r w:rsidR="004C4CB2" w:rsidRPr="004C4CB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4C4CB2" w:rsidRPr="008E7F1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</w:hyperlink>
      <w:r w:rsidR="004C4CB2" w:rsidRPr="004C4C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4CB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4C4CB2" w:rsidRPr="004C4CB2" w:rsidRDefault="00A04841" w:rsidP="004C4CB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Характеристика основных</w:t>
      </w:r>
      <w:r w:rsidR="004C4CB2" w:rsidRPr="004C4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Программы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4CB2" w:rsidRPr="004C4CB2" w:rsidRDefault="004C4CB2" w:rsidP="004C4CB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CB2" w:rsidRDefault="00A04841" w:rsidP="004C4C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>Перечень мероприятий указан в Приложении 3 к настоящей программе.</w:t>
      </w:r>
      <w:r w:rsidR="004C4CB2" w:rsidRPr="004C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  предусматривается организация и проведение  мероприятия повышение уровня благоустройства территорий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774B54" w:rsidRDefault="00A04841" w:rsidP="004C4C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территорий общего пользования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 xml:space="preserve">Вильвенского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 xml:space="preserve">Добрянского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4C4CB2">
        <w:rPr>
          <w:rFonts w:ascii="Times New Roman" w:eastAsia="Times New Roman" w:hAnsi="Times New Roman" w:cs="Times New Roman"/>
          <w:sz w:val="28"/>
          <w:szCs w:val="28"/>
        </w:rPr>
        <w:t>Пермского  края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4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774B5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направлен</w:t>
      </w:r>
      <w:r w:rsidR="00774B5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 xml:space="preserve"> на решение основных задач программы.       </w:t>
      </w:r>
      <w:r w:rsidRPr="00A04841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774B54" w:rsidRDefault="00774B54" w:rsidP="004C4C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4C4CB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B54" w:rsidRDefault="00A04841" w:rsidP="002B598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84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A51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841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774B54" w:rsidRDefault="00A04841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84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74B54">
        <w:rPr>
          <w:rFonts w:ascii="Times New Roman" w:eastAsia="Times New Roman" w:hAnsi="Times New Roman" w:cs="Times New Roman"/>
          <w:sz w:val="24"/>
          <w:szCs w:val="24"/>
        </w:rPr>
        <w:t>Вильвенского</w:t>
      </w:r>
      <w:r w:rsidRPr="00A04841">
        <w:rPr>
          <w:rFonts w:ascii="Times New Roman" w:eastAsia="Times New Roman" w:hAnsi="Times New Roman" w:cs="Times New Roman"/>
          <w:sz w:val="24"/>
          <w:szCs w:val="24"/>
        </w:rPr>
        <w:t xml:space="preserve"> сельского поселения </w:t>
      </w:r>
    </w:p>
    <w:p w:rsidR="00774B54" w:rsidRDefault="00A04841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841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современной городской среды» </w:t>
      </w:r>
    </w:p>
    <w:p w:rsidR="00774B54" w:rsidRDefault="00A04841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4"/>
          <w:szCs w:val="24"/>
        </w:rPr>
        <w:t>на 2018 – 2022 г</w:t>
      </w:r>
      <w:r w:rsidR="002B598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519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B54" w:rsidRDefault="00A04841" w:rsidP="00774B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="00774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о показателях (индикаторах)</w:t>
      </w:r>
    </w:p>
    <w:p w:rsidR="00A04841" w:rsidRDefault="00A04841" w:rsidP="00774B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на 2018-2022 годы</w:t>
      </w:r>
    </w:p>
    <w:p w:rsidR="00774B54" w:rsidRPr="00A04841" w:rsidRDefault="00774B54" w:rsidP="00774B54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704"/>
        <w:gridCol w:w="1559"/>
        <w:gridCol w:w="1843"/>
      </w:tblGrid>
      <w:tr w:rsidR="00A04841" w:rsidRPr="00A04841" w:rsidTr="00A04841">
        <w:tc>
          <w:tcPr>
            <w:tcW w:w="5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Значения показателей</w:t>
            </w:r>
          </w:p>
        </w:tc>
      </w:tr>
      <w:tr w:rsidR="00A04841" w:rsidRPr="00A04841" w:rsidTr="00A0484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04841" w:rsidRPr="00A04841" w:rsidTr="00A0484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м2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04841" w:rsidRPr="00A04841" w:rsidTr="00A0484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 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04841" w:rsidRPr="00A04841" w:rsidTr="00A0484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774B54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благоустроенных территорий общего пользования, приходящаяся на 1 жителя </w:t>
            </w:r>
            <w:r w:rsidR="00774B54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Вильвенского  сельского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м2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74B54" w:rsidRDefault="00A04841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41">
        <w:rPr>
          <w:rFonts w:ascii="Exo 2" w:eastAsia="Times New Roman" w:hAnsi="Exo 2" w:cs="Times New Roman"/>
          <w:sz w:val="28"/>
          <w:szCs w:val="28"/>
        </w:rPr>
        <w:t> 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98B" w:rsidRDefault="002B598B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598B" w:rsidRDefault="002B598B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A04841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84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774B54" w:rsidRPr="00A04841">
        <w:rPr>
          <w:rFonts w:ascii="Times New Roman" w:eastAsia="Times New Roman" w:hAnsi="Times New Roman" w:cs="Times New Roman"/>
          <w:sz w:val="24"/>
          <w:szCs w:val="24"/>
        </w:rPr>
        <w:t>Приложение 1к муниципальной программе</w:t>
      </w: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84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Вильвенского</w:t>
      </w:r>
      <w:r w:rsidRPr="00A04841">
        <w:rPr>
          <w:rFonts w:ascii="Times New Roman" w:eastAsia="Times New Roman" w:hAnsi="Times New Roman" w:cs="Times New Roman"/>
          <w:sz w:val="24"/>
          <w:szCs w:val="24"/>
        </w:rPr>
        <w:t xml:space="preserve"> сельского поселения </w:t>
      </w: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841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современной городской среды» </w:t>
      </w:r>
    </w:p>
    <w:p w:rsidR="00774B54" w:rsidRDefault="00774B54" w:rsidP="00774B54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sz w:val="24"/>
          <w:szCs w:val="24"/>
        </w:rPr>
        <w:t>на 2018 – 2022 г</w:t>
      </w:r>
      <w:r w:rsidR="00A90C2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048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48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B54" w:rsidRDefault="00774B54" w:rsidP="006B2D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841" w:rsidRDefault="00A04841" w:rsidP="00774B5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АДРЕСНЫЙ ПЕРЕЧЕНЬ территорий общего пользования, сформированный в соответствии с предложениями по проекту муниципальной программы </w:t>
      </w:r>
      <w:r w:rsidR="00774B54">
        <w:rPr>
          <w:rFonts w:ascii="Times New Roman" w:eastAsia="Times New Roman" w:hAnsi="Times New Roman" w:cs="Times New Roman"/>
          <w:b/>
          <w:bCs/>
          <w:sz w:val="28"/>
          <w:szCs w:val="28"/>
        </w:rPr>
        <w:t>Вильвенского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«Формирование современной городской среды»</w:t>
      </w:r>
      <w:r w:rsidR="00774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4841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 – 2022 гг.</w:t>
      </w:r>
    </w:p>
    <w:p w:rsidR="00774B54" w:rsidRPr="00A04841" w:rsidRDefault="00774B54" w:rsidP="00774B54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519"/>
        <w:gridCol w:w="4530"/>
      </w:tblGrid>
      <w:tr w:rsidR="00A04841" w:rsidRPr="00A04841" w:rsidTr="00A04841"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общественных территорий</w:t>
            </w:r>
          </w:p>
        </w:tc>
        <w:tc>
          <w:tcPr>
            <w:tcW w:w="453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</w:tr>
      <w:tr w:rsidR="00A04841" w:rsidRPr="00A04841" w:rsidTr="00A0484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04841" w:rsidRPr="00A04841" w:rsidTr="00A0484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774B54" w:rsidP="00774B54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Пермский  край</w:t>
            </w:r>
            <w:proofErr w:type="gramEnd"/>
            <w:r w:rsidR="00A04841"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Вильва, ул. Железнодорожная, д. 6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90C29" w:rsidP="00A90C29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  территории прилегающей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сельскому  Дому  культуры</w:t>
            </w:r>
          </w:p>
        </w:tc>
      </w:tr>
      <w:tr w:rsidR="00A04841" w:rsidRPr="00A04841" w:rsidTr="00A0484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774B54" w:rsidP="00774B54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Пермский  край</w:t>
            </w:r>
            <w:proofErr w:type="gramEnd"/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Вильва, ул. Станционная, д. 24-28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90C29" w:rsidP="00A90C29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  территории прилегающей к многофункциональной спортивно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-игровой  площадке</w:t>
            </w:r>
          </w:p>
        </w:tc>
      </w:tr>
      <w:tr w:rsidR="00A04841" w:rsidRPr="00A04841" w:rsidTr="00A0484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6B2DF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774B54" w:rsidP="00A90C29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Пермский  край</w:t>
            </w:r>
            <w:proofErr w:type="gramEnd"/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Вильва, ул. </w:t>
            </w:r>
            <w:r w:rsidR="00A90C29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41" w:rsidRPr="00A04841" w:rsidRDefault="00A04841" w:rsidP="00A90C29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</w:rPr>
            </w:pPr>
            <w:r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90C29" w:rsidRPr="00A04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  территории </w:t>
            </w:r>
            <w:r w:rsidR="00A90C29">
              <w:rPr>
                <w:rFonts w:ascii="Times New Roman" w:eastAsia="Times New Roman" w:hAnsi="Times New Roman" w:cs="Times New Roman"/>
                <w:sz w:val="28"/>
                <w:szCs w:val="28"/>
              </w:rPr>
              <w:t>аллеи Памяти</w:t>
            </w:r>
          </w:p>
        </w:tc>
      </w:tr>
    </w:tbl>
    <w:p w:rsidR="00A04841" w:rsidRPr="00A04841" w:rsidRDefault="00A04841" w:rsidP="006B2DFC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</w:rPr>
      </w:pPr>
      <w:r w:rsidRPr="00A04841">
        <w:rPr>
          <w:rFonts w:ascii="Exo 2" w:eastAsia="Times New Roman" w:hAnsi="Exo 2" w:cs="Times New Roman"/>
          <w:sz w:val="28"/>
          <w:szCs w:val="28"/>
        </w:rPr>
        <w:t>    </w:t>
      </w:r>
    </w:p>
    <w:p w:rsidR="001D223E" w:rsidRPr="00A04841" w:rsidRDefault="00A04841" w:rsidP="001D223E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841">
        <w:rPr>
          <w:rFonts w:eastAsia="Times New Roman" w:cs="Times New Roman"/>
          <w:sz w:val="28"/>
          <w:szCs w:val="28"/>
        </w:rPr>
        <w:br w:type="page"/>
      </w:r>
      <w:r w:rsidR="001D223E" w:rsidRPr="00A048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1D223E" w:rsidRPr="00A04841" w:rsidSect="002B598B">
      <w:pgSz w:w="11906" w:h="16838"/>
      <w:pgMar w:top="567" w:right="851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F05"/>
    <w:multiLevelType w:val="hybridMultilevel"/>
    <w:tmpl w:val="5DE4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A76"/>
    <w:multiLevelType w:val="hybridMultilevel"/>
    <w:tmpl w:val="5CBE7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C5EA4"/>
    <w:multiLevelType w:val="hybridMultilevel"/>
    <w:tmpl w:val="EC90F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F"/>
    <w:rsid w:val="00066410"/>
    <w:rsid w:val="00082C9A"/>
    <w:rsid w:val="000D1CEF"/>
    <w:rsid w:val="001B76B6"/>
    <w:rsid w:val="001D223E"/>
    <w:rsid w:val="0026719A"/>
    <w:rsid w:val="002B598B"/>
    <w:rsid w:val="00360AAE"/>
    <w:rsid w:val="00382D4D"/>
    <w:rsid w:val="004A665F"/>
    <w:rsid w:val="004C4CB2"/>
    <w:rsid w:val="00641415"/>
    <w:rsid w:val="006672B1"/>
    <w:rsid w:val="006B2DFC"/>
    <w:rsid w:val="00774B54"/>
    <w:rsid w:val="008D0E7D"/>
    <w:rsid w:val="008D7697"/>
    <w:rsid w:val="008E3E8A"/>
    <w:rsid w:val="00A04841"/>
    <w:rsid w:val="00A51948"/>
    <w:rsid w:val="00A90C29"/>
    <w:rsid w:val="00AA42A1"/>
    <w:rsid w:val="00B011F3"/>
    <w:rsid w:val="00BC431E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AB1BF-E9AF-4268-A873-BC44F3C8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1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4C4C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2A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2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208;&#154;&#208;&#190;&#208;&#188;&#209;&#132;&#208;&#190;&#209;&#128;&#209;&#130;&#208;&#189;&#208;&#176;&#209;&#143;%20&#209;&#129;&#209;&#128;&#208;&#181;&#208;&#180;&#208;&#176;%20&#208;&#156;.%20&#208;&#144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208;&#154;&#208;&#190;&#208;&#188;&#209;&#132;&#208;&#190;&#209;&#128;&#209;&#130;&#208;&#189;&#208;&#176;&#209;&#143;%20&#209;&#129;&#209;&#128;&#208;&#181;&#208;&#180;&#208;&#176;%20&#208;&#156;.%20&#208;&#144;&#20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208;&#154;&#208;&#190;&#208;&#188;&#209;&#132;&#208;&#190;&#209;&#128;&#209;&#130;&#208;&#189;&#208;&#176;&#209;&#143;%20&#209;&#129;&#209;&#128;&#208;&#181;&#208;&#180;&#208;&#176;%20&#208;&#156;.%20&#208;&#144;&#208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m.vilv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 2</cp:lastModifiedBy>
  <cp:revision>19</cp:revision>
  <cp:lastPrinted>2018-08-21T06:04:00Z</cp:lastPrinted>
  <dcterms:created xsi:type="dcterms:W3CDTF">2017-07-20T05:05:00Z</dcterms:created>
  <dcterms:modified xsi:type="dcterms:W3CDTF">2018-08-21T06:04:00Z</dcterms:modified>
</cp:coreProperties>
</file>