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E" w:rsidRDefault="006F5EFE" w:rsidP="006F5EFE">
      <w:pPr>
        <w:pStyle w:val="Standard"/>
        <w:jc w:val="center"/>
        <w:rPr>
          <w:sz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F6666A0" wp14:editId="467BFCCA">
            <wp:extent cx="6096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FE" w:rsidRDefault="006F5EFE" w:rsidP="006F5EFE">
      <w:pPr>
        <w:pStyle w:val="Standard"/>
        <w:jc w:val="center"/>
        <w:rPr>
          <w:sz w:val="28"/>
          <w:lang w:val="ru-RU"/>
        </w:rPr>
      </w:pPr>
    </w:p>
    <w:p w:rsidR="006F5EFE" w:rsidRDefault="006F5EFE" w:rsidP="006F5EFE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РЕШЕНИЕ</w:t>
      </w:r>
    </w:p>
    <w:p w:rsidR="006F5EFE" w:rsidRDefault="006F5EFE" w:rsidP="006F5EFE">
      <w:pPr>
        <w:pStyle w:val="Standard"/>
        <w:jc w:val="center"/>
        <w:rPr>
          <w:b/>
          <w:sz w:val="28"/>
          <w:lang w:val="ru-RU"/>
        </w:rPr>
      </w:pPr>
    </w:p>
    <w:p w:rsidR="006F5EFE" w:rsidRDefault="006F5EFE" w:rsidP="006F5EFE">
      <w:pPr>
        <w:pStyle w:val="Standard"/>
        <w:rPr>
          <w:lang w:val="ru-RU"/>
        </w:rPr>
      </w:pPr>
      <w:r>
        <w:rPr>
          <w:b/>
          <w:sz w:val="28"/>
          <w:lang w:val="ru-RU"/>
        </w:rPr>
        <w:t>СОВЕТА ДЕПУТАТОВ ВИСИМСКОГО СЕЛЬСКОГО ПОСЕЛЕНИЯ</w:t>
      </w:r>
    </w:p>
    <w:p w:rsidR="006F5EFE" w:rsidRDefault="006F5EFE" w:rsidP="006F5EFE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ДОБРЯНСКОГО МУНИЦИПАЛЬНОГО РАЙОНА</w:t>
      </w:r>
    </w:p>
    <w:p w:rsidR="006F5EFE" w:rsidRDefault="006F5EFE" w:rsidP="006F5EFE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ПЕРМСКОГО КРАЯ</w:t>
      </w:r>
    </w:p>
    <w:p w:rsidR="00DC3FBA" w:rsidRDefault="00DC3FBA" w:rsidP="00DC3FBA">
      <w:pPr>
        <w:jc w:val="both"/>
        <w:rPr>
          <w:rFonts w:ascii="Times New Roman" w:hAnsi="Times New Roman"/>
          <w:sz w:val="28"/>
          <w:szCs w:val="28"/>
        </w:rPr>
      </w:pPr>
    </w:p>
    <w:p w:rsidR="00DC3FBA" w:rsidRDefault="00A47C8F" w:rsidP="00DC3F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="00FE166D">
        <w:rPr>
          <w:rFonts w:ascii="Times New Roman" w:hAnsi="Times New Roman"/>
          <w:sz w:val="28"/>
          <w:szCs w:val="28"/>
          <w:u w:val="single"/>
        </w:rPr>
        <w:t>.11</w:t>
      </w:r>
      <w:r w:rsidR="00DC3FBA">
        <w:rPr>
          <w:rFonts w:ascii="Times New Roman" w:hAnsi="Times New Roman"/>
          <w:sz w:val="28"/>
          <w:szCs w:val="28"/>
          <w:u w:val="single"/>
        </w:rPr>
        <w:t>.2016</w:t>
      </w:r>
      <w:r w:rsidR="00DC3FBA">
        <w:rPr>
          <w:rFonts w:ascii="Times New Roman" w:hAnsi="Times New Roman"/>
          <w:sz w:val="28"/>
          <w:szCs w:val="28"/>
        </w:rPr>
        <w:t xml:space="preserve">        </w:t>
      </w:r>
      <w:r w:rsidR="00DC3FBA">
        <w:rPr>
          <w:rFonts w:ascii="Times New Roman" w:hAnsi="Times New Roman"/>
          <w:sz w:val="28"/>
          <w:szCs w:val="28"/>
        </w:rPr>
        <w:tab/>
      </w:r>
      <w:r w:rsidR="00DC3FBA">
        <w:rPr>
          <w:rFonts w:ascii="Times New Roman" w:hAnsi="Times New Roman"/>
          <w:sz w:val="28"/>
          <w:szCs w:val="28"/>
        </w:rPr>
        <w:tab/>
      </w:r>
      <w:r w:rsidR="00DC3FBA">
        <w:rPr>
          <w:rFonts w:ascii="Times New Roman" w:hAnsi="Times New Roman"/>
          <w:sz w:val="28"/>
          <w:szCs w:val="28"/>
        </w:rPr>
        <w:tab/>
      </w:r>
      <w:r w:rsidR="00DC3FBA">
        <w:rPr>
          <w:rFonts w:ascii="Times New Roman" w:hAnsi="Times New Roman"/>
          <w:sz w:val="28"/>
          <w:szCs w:val="28"/>
        </w:rPr>
        <w:tab/>
      </w:r>
      <w:r w:rsidR="00DC3FBA">
        <w:rPr>
          <w:rFonts w:ascii="Times New Roman" w:hAnsi="Times New Roman"/>
          <w:sz w:val="28"/>
          <w:szCs w:val="28"/>
        </w:rPr>
        <w:tab/>
      </w:r>
      <w:r w:rsidR="00DC3FBA">
        <w:rPr>
          <w:rFonts w:ascii="Times New Roman" w:hAnsi="Times New Roman"/>
          <w:sz w:val="28"/>
          <w:szCs w:val="28"/>
        </w:rPr>
        <w:tab/>
      </w:r>
      <w:r w:rsidR="00DC3FBA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FBA">
        <w:rPr>
          <w:rFonts w:ascii="Times New Roman" w:hAnsi="Times New Roman"/>
          <w:sz w:val="28"/>
          <w:szCs w:val="28"/>
        </w:rPr>
        <w:t xml:space="preserve"> </w:t>
      </w:r>
      <w:r w:rsidR="00DC3FBA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125</w:t>
      </w:r>
      <w:r w:rsidR="00DC3FB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DC3FBA">
        <w:rPr>
          <w:rFonts w:ascii="Times New Roman" w:hAnsi="Times New Roman"/>
          <w:sz w:val="28"/>
          <w:szCs w:val="28"/>
        </w:rPr>
        <w:t xml:space="preserve"> </w:t>
      </w:r>
      <w:r w:rsidR="00DC3FB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 wp14:anchorId="2E1EE9DA" wp14:editId="72FE1D4C">
                <wp:simplePos x="0" y="0"/>
                <wp:positionH relativeFrom="column">
                  <wp:posOffset>15240</wp:posOffset>
                </wp:positionH>
                <wp:positionV relativeFrom="paragraph">
                  <wp:posOffset>405765</wp:posOffset>
                </wp:positionV>
                <wp:extent cx="2600325" cy="1152525"/>
                <wp:effectExtent l="0" t="0" r="9525" b="952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BA" w:rsidRPr="00DC3FBA" w:rsidRDefault="00DC3FBA" w:rsidP="00DC3FBA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DC3FB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Об утверждении Правил обращения с коммунальными (бытовыми) отходами на территории </w:t>
                            </w:r>
                            <w:proofErr w:type="spellStart"/>
                            <w:r w:rsidRPr="00DC3FB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Висимского</w:t>
                            </w:r>
                            <w:proofErr w:type="spellEnd"/>
                            <w:r w:rsidRPr="00DC3FB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  <w:p w:rsidR="00DC3FBA" w:rsidRPr="00DC3FBA" w:rsidRDefault="00DC3FBA" w:rsidP="00DC3FBA">
                            <w:pPr>
                              <w:pStyle w:val="3"/>
                              <w:jc w:val="both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DC3FBA" w:rsidRDefault="00DC3FBA" w:rsidP="00DC3FBA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</w:pPr>
                          </w:p>
                          <w:p w:rsidR="00DC3FBA" w:rsidRDefault="00DC3FBA" w:rsidP="00DC3FB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.2pt;margin-top:31.95pt;width:204.75pt;height:9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" stroked="f">
                <v:textbox inset="0,0,0,0">
                  <w:txbxContent>
                    <w:p w:rsidR="00DC3FBA" w:rsidRPr="00DC3FBA" w:rsidRDefault="00DC3FBA" w:rsidP="00DC3FBA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DC3FB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Об утверждении Правил обращения с коммунальными (бытовыми) отходами на территории </w:t>
                      </w:r>
                      <w:proofErr w:type="spellStart"/>
                      <w:r w:rsidRPr="00DC3FB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Висимского</w:t>
                      </w:r>
                      <w:proofErr w:type="spellEnd"/>
                      <w:r w:rsidRPr="00DC3FB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сельского поселения</w:t>
                      </w:r>
                    </w:p>
                    <w:p w:rsidR="00DC3FBA" w:rsidRPr="00DC3FBA" w:rsidRDefault="00DC3FBA" w:rsidP="00DC3FBA">
                      <w:pPr>
                        <w:pStyle w:val="3"/>
                        <w:jc w:val="both"/>
                        <w:rPr>
                          <w:b w:val="0"/>
                          <w:sz w:val="24"/>
                        </w:rPr>
                      </w:pPr>
                    </w:p>
                    <w:p w:rsidR="00DC3FBA" w:rsidRDefault="00DC3FBA" w:rsidP="00DC3FBA">
                      <w:pPr>
                        <w:pStyle w:val="ConsPlusNormal"/>
                        <w:widowControl/>
                        <w:ind w:firstLine="540"/>
                        <w:jc w:val="both"/>
                      </w:pPr>
                    </w:p>
                    <w:p w:rsidR="00DC3FBA" w:rsidRDefault="00DC3FBA" w:rsidP="00DC3FB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C3F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D9EF" wp14:editId="16D359E7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5080" r="1397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" strokeweight=".09mm">
                <v:stroke joinstyle="miter"/>
              </v:line>
            </w:pict>
          </mc:Fallback>
        </mc:AlternateContent>
      </w:r>
      <w:r w:rsidR="00DC3F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CAF9C" wp14:editId="5E59D274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2065" t="5080" r="6350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" strokeweight=".09mm">
                <v:stroke joinstyle="miter"/>
              </v:line>
            </w:pict>
          </mc:Fallback>
        </mc:AlternateContent>
      </w:r>
      <w:r w:rsidR="00DC3F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BA3BA" wp14:editId="08F4EC84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0160" t="5080" r="635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" strokeweight=".09mm">
                <v:stroke joinstyle="miter"/>
              </v:line>
            </w:pict>
          </mc:Fallback>
        </mc:AlternateContent>
      </w:r>
      <w:r w:rsidR="00DC3F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2448B" wp14:editId="38AC5200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3970" t="5080" r="12700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" strokeweight=".18mm">
                <v:stroke joinstyle="miter"/>
              </v:line>
            </w:pict>
          </mc:Fallback>
        </mc:AlternateContent>
      </w:r>
    </w:p>
    <w:p w:rsidR="00DC3FBA" w:rsidRPr="00DC3FBA" w:rsidRDefault="00DC3FBA" w:rsidP="00DC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BA">
        <w:rPr>
          <w:rFonts w:ascii="Times New Roman" w:hAnsi="Times New Roman" w:cs="Times New Roman"/>
          <w:sz w:val="28"/>
          <w:szCs w:val="28"/>
        </w:rPr>
        <w:t>    В соответствии с Федеральным законом от 10.01.2002 № 7-ФЗ «</w:t>
      </w:r>
      <w:hyperlink r:id="rId9" w:history="1">
        <w:r w:rsidRPr="00DC3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охране окружающей среды</w:t>
        </w:r>
      </w:hyperlink>
      <w:r w:rsidRPr="00DC3FBA">
        <w:rPr>
          <w:rFonts w:ascii="Times New Roman" w:hAnsi="Times New Roman" w:cs="Times New Roman"/>
          <w:sz w:val="28"/>
          <w:szCs w:val="28"/>
        </w:rPr>
        <w:t>», Федеральным законом от 06.10.2003 № 131-ФЗ «</w:t>
      </w:r>
      <w:hyperlink r:id="rId10" w:history="1">
        <w:r w:rsidRPr="00DC3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DC3FBA">
        <w:rPr>
          <w:rFonts w:ascii="Times New Roman" w:hAnsi="Times New Roman" w:cs="Times New Roman"/>
          <w:sz w:val="28"/>
          <w:szCs w:val="28"/>
        </w:rPr>
        <w:t>», Федеральным законом от 24.06.1998 № 89-ФЗ «</w:t>
      </w:r>
      <w:hyperlink r:id="rId11" w:history="1">
        <w:r w:rsidRPr="00DC3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отходах производства и потребления</w:t>
        </w:r>
      </w:hyperlink>
      <w:r w:rsidRPr="00DC3FBA">
        <w:rPr>
          <w:rFonts w:ascii="Times New Roman" w:hAnsi="Times New Roman" w:cs="Times New Roman"/>
          <w:sz w:val="28"/>
          <w:szCs w:val="28"/>
        </w:rPr>
        <w:t>», Федеральным законом от 30.03.1999 № 52-ФЗ «</w:t>
      </w:r>
      <w:hyperlink r:id="rId12" w:history="1">
        <w:r w:rsidRPr="00DC3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санитарно-эпидемиологическом благополучии населения</w:t>
        </w:r>
      </w:hyperlink>
      <w:r w:rsidRPr="00DC3FBA">
        <w:rPr>
          <w:rFonts w:ascii="Times New Roman" w:hAnsi="Times New Roman" w:cs="Times New Roman"/>
          <w:sz w:val="28"/>
          <w:szCs w:val="28"/>
        </w:rPr>
        <w:t>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FBA" w:rsidRDefault="00DC3FBA" w:rsidP="00DC3FBA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DC3FBA" w:rsidRPr="00A31299" w:rsidRDefault="00DC3FBA" w:rsidP="00A3129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1299">
        <w:rPr>
          <w:rFonts w:ascii="Times New Roman" w:hAnsi="Times New Roman" w:cs="Times New Roman"/>
          <w:sz w:val="28"/>
          <w:szCs w:val="24"/>
        </w:rPr>
        <w:t xml:space="preserve">Утвердить Правила обращения с коммунальными (бытовыми) отходами на территории </w:t>
      </w:r>
      <w:proofErr w:type="spellStart"/>
      <w:r w:rsidRPr="00A31299">
        <w:rPr>
          <w:rFonts w:ascii="Times New Roman" w:hAnsi="Times New Roman" w:cs="Times New Roman"/>
          <w:sz w:val="28"/>
          <w:szCs w:val="24"/>
        </w:rPr>
        <w:t>Висимского</w:t>
      </w:r>
      <w:proofErr w:type="spellEnd"/>
      <w:r w:rsidRPr="00A31299">
        <w:rPr>
          <w:rFonts w:ascii="Times New Roman" w:hAnsi="Times New Roman" w:cs="Times New Roman"/>
          <w:sz w:val="28"/>
          <w:szCs w:val="24"/>
        </w:rPr>
        <w:t xml:space="preserve"> сельского поселения, согласно приложению.   </w:t>
      </w:r>
    </w:p>
    <w:p w:rsidR="00A31299" w:rsidRPr="00A31299" w:rsidRDefault="00A31299" w:rsidP="00A3129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 от 25.06.2010 года № 13 «Об утверждении Правил обращения с отходами на территории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поселения» считать утратившим силу.</w:t>
      </w:r>
    </w:p>
    <w:p w:rsidR="00DC3FBA" w:rsidRPr="00DC3FBA" w:rsidRDefault="002C0FB3" w:rsidP="00DC3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DC3FBA" w:rsidRPr="00DC3FBA">
        <w:rPr>
          <w:rFonts w:ascii="Times New Roman" w:hAnsi="Times New Roman"/>
          <w:sz w:val="28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DC3FBA" w:rsidRPr="00DC3FBA" w:rsidRDefault="002C0FB3" w:rsidP="00DC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DC3FBA" w:rsidRPr="00DC3FBA">
        <w:rPr>
          <w:rFonts w:ascii="Times New Roman" w:hAnsi="Times New Roman"/>
          <w:sz w:val="28"/>
          <w:szCs w:val="24"/>
        </w:rPr>
        <w:t>.</w:t>
      </w:r>
      <w:r w:rsidR="00DC3FBA">
        <w:rPr>
          <w:rFonts w:ascii="Times New Roman" w:hAnsi="Times New Roman" w:cs="Times New Roman"/>
          <w:sz w:val="28"/>
          <w:szCs w:val="24"/>
        </w:rPr>
        <w:t xml:space="preserve">   </w:t>
      </w:r>
      <w:proofErr w:type="gramStart"/>
      <w:r w:rsidR="00DC3FBA" w:rsidRPr="00DC3FB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C3FBA" w:rsidRPr="00DC3FBA">
        <w:rPr>
          <w:rFonts w:ascii="Times New Roman" w:hAnsi="Times New Roman" w:cs="Times New Roman"/>
          <w:sz w:val="28"/>
          <w:szCs w:val="24"/>
        </w:rPr>
        <w:t xml:space="preserve"> исполнением настоящего решения возложить на главу </w:t>
      </w:r>
      <w:proofErr w:type="spellStart"/>
      <w:r w:rsidR="00DC3FBA" w:rsidRPr="00DC3FBA">
        <w:rPr>
          <w:rFonts w:ascii="Times New Roman" w:hAnsi="Times New Roman" w:cs="Times New Roman"/>
          <w:sz w:val="28"/>
          <w:szCs w:val="24"/>
        </w:rPr>
        <w:t>Висимского</w:t>
      </w:r>
      <w:proofErr w:type="spellEnd"/>
      <w:r w:rsidR="00DC3FBA" w:rsidRPr="00DC3FBA"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</w:p>
    <w:p w:rsidR="00DC3FBA" w:rsidRDefault="00DC3FBA" w:rsidP="006F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BA" w:rsidRDefault="00DC3FBA" w:rsidP="00DC3FBA">
      <w:pPr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r w:rsidRPr="004104C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–</w:t>
      </w:r>
    </w:p>
    <w:p w:rsidR="00DC3FBA" w:rsidRPr="004104CB" w:rsidRDefault="00DC3FBA" w:rsidP="00DC3FBA">
      <w:pPr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4104CB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</w:p>
    <w:p w:rsidR="00DC3FBA" w:rsidRDefault="00DC3FBA" w:rsidP="00DC3FBA">
      <w:pPr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r w:rsidRPr="00410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О.Б.</w:t>
      </w:r>
      <w:r w:rsidRPr="00410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CB">
        <w:rPr>
          <w:rFonts w:ascii="Times New Roman" w:hAnsi="Times New Roman" w:cs="Times New Roman"/>
          <w:sz w:val="28"/>
          <w:szCs w:val="28"/>
        </w:rPr>
        <w:t>Сятчихина</w:t>
      </w:r>
      <w:proofErr w:type="spellEnd"/>
    </w:p>
    <w:p w:rsidR="00DC3FBA" w:rsidRPr="004104CB" w:rsidRDefault="00DC3FBA" w:rsidP="00DC3FBA">
      <w:pPr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</w:p>
    <w:p w:rsidR="00DC3FBA" w:rsidRPr="004104CB" w:rsidRDefault="00DC3FBA" w:rsidP="00DC3FBA">
      <w:pPr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r w:rsidRPr="004104C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5EFE" w:rsidRPr="006F5EFE" w:rsidRDefault="00DC3FBA" w:rsidP="006F5EFE">
      <w:pPr>
        <w:spacing w:after="0" w:line="240" w:lineRule="auto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4CB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4104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>Л.В.  Бородина</w:t>
      </w:r>
    </w:p>
    <w:p w:rsidR="007C48ED" w:rsidRPr="00A47C8F" w:rsidRDefault="007C48ED" w:rsidP="00A72CCF">
      <w:pPr>
        <w:spacing w:after="0" w:line="240" w:lineRule="auto"/>
        <w:ind w:firstLine="709"/>
        <w:jc w:val="right"/>
        <w:rPr>
          <w:rFonts w:ascii="Times New Roman" w:eastAsia="Dotum" w:hAnsi="Times New Roman" w:cs="Times New Roman"/>
          <w:sz w:val="24"/>
          <w:szCs w:val="28"/>
        </w:rPr>
      </w:pPr>
      <w:r w:rsidRPr="00A47C8F">
        <w:rPr>
          <w:rFonts w:ascii="Times New Roman" w:eastAsia="Dotum" w:hAnsi="Times New Roman" w:cs="Times New Roman"/>
          <w:sz w:val="24"/>
          <w:szCs w:val="28"/>
        </w:rPr>
        <w:lastRenderedPageBreak/>
        <w:t>Приложение</w:t>
      </w:r>
    </w:p>
    <w:p w:rsidR="00DC3FBA" w:rsidRPr="00A47C8F" w:rsidRDefault="007C48ED" w:rsidP="00A72CCF">
      <w:pPr>
        <w:spacing w:after="0" w:line="240" w:lineRule="auto"/>
        <w:ind w:firstLine="709"/>
        <w:jc w:val="right"/>
        <w:rPr>
          <w:rFonts w:ascii="Times New Roman" w:eastAsia="Dotum" w:hAnsi="Times New Roman" w:cs="Times New Roman"/>
          <w:sz w:val="24"/>
          <w:szCs w:val="28"/>
        </w:rPr>
      </w:pPr>
      <w:r w:rsidRPr="00A47C8F">
        <w:rPr>
          <w:rFonts w:ascii="Times New Roman" w:eastAsia="Dotum" w:hAnsi="Times New Roman" w:cs="Times New Roman"/>
          <w:sz w:val="24"/>
          <w:szCs w:val="28"/>
        </w:rPr>
        <w:t xml:space="preserve">к </w:t>
      </w:r>
      <w:r w:rsidR="00DC3FBA" w:rsidRPr="00A47C8F">
        <w:rPr>
          <w:rFonts w:ascii="Times New Roman" w:eastAsia="Dotum" w:hAnsi="Times New Roman" w:cs="Times New Roman"/>
          <w:sz w:val="24"/>
          <w:szCs w:val="28"/>
        </w:rPr>
        <w:t xml:space="preserve">решению Совета депутатов </w:t>
      </w:r>
    </w:p>
    <w:p w:rsidR="007C48ED" w:rsidRPr="00A47C8F" w:rsidRDefault="00DC3FBA" w:rsidP="00A72CCF">
      <w:pPr>
        <w:spacing w:after="0" w:line="240" w:lineRule="auto"/>
        <w:ind w:firstLine="709"/>
        <w:jc w:val="right"/>
        <w:rPr>
          <w:rFonts w:ascii="Times New Roman" w:eastAsia="Dotum" w:hAnsi="Times New Roman" w:cs="Times New Roman"/>
          <w:sz w:val="24"/>
          <w:szCs w:val="28"/>
        </w:rPr>
      </w:pPr>
      <w:proofErr w:type="spellStart"/>
      <w:r w:rsidRPr="00A47C8F">
        <w:rPr>
          <w:rFonts w:ascii="Times New Roman" w:eastAsia="Dotum" w:hAnsi="Times New Roman" w:cs="Times New Roman"/>
          <w:sz w:val="24"/>
          <w:szCs w:val="28"/>
        </w:rPr>
        <w:t>Висимского</w:t>
      </w:r>
      <w:proofErr w:type="spellEnd"/>
      <w:r w:rsidRPr="00A47C8F">
        <w:rPr>
          <w:rFonts w:ascii="Times New Roman" w:eastAsia="Dotum" w:hAnsi="Times New Roman" w:cs="Times New Roman"/>
          <w:sz w:val="24"/>
          <w:szCs w:val="28"/>
        </w:rPr>
        <w:t xml:space="preserve"> сельского поселения</w:t>
      </w:r>
    </w:p>
    <w:p w:rsidR="007C48ED" w:rsidRPr="00A47C8F" w:rsidRDefault="00A47C8F" w:rsidP="00A72CCF">
      <w:pPr>
        <w:spacing w:after="0" w:line="240" w:lineRule="auto"/>
        <w:ind w:firstLine="709"/>
        <w:jc w:val="right"/>
        <w:rPr>
          <w:rFonts w:ascii="Times New Roman" w:eastAsia="Dotum" w:hAnsi="Times New Roman" w:cs="Times New Roman"/>
          <w:sz w:val="24"/>
          <w:szCs w:val="28"/>
        </w:rPr>
      </w:pPr>
      <w:r w:rsidRPr="00A47C8F">
        <w:rPr>
          <w:rFonts w:ascii="Times New Roman" w:eastAsia="Dotum" w:hAnsi="Times New Roman" w:cs="Times New Roman"/>
          <w:sz w:val="24"/>
          <w:szCs w:val="28"/>
        </w:rPr>
        <w:t>от 25</w:t>
      </w:r>
      <w:r w:rsidR="00FE166D" w:rsidRPr="00A47C8F">
        <w:rPr>
          <w:rFonts w:ascii="Times New Roman" w:eastAsia="Dotum" w:hAnsi="Times New Roman" w:cs="Times New Roman"/>
          <w:sz w:val="24"/>
          <w:szCs w:val="28"/>
        </w:rPr>
        <w:t>.11</w:t>
      </w:r>
      <w:r w:rsidR="00DC3FBA" w:rsidRPr="00A47C8F">
        <w:rPr>
          <w:rFonts w:ascii="Times New Roman" w:eastAsia="Dotum" w:hAnsi="Times New Roman" w:cs="Times New Roman"/>
          <w:sz w:val="24"/>
          <w:szCs w:val="28"/>
        </w:rPr>
        <w:t xml:space="preserve">.2016 № </w:t>
      </w:r>
      <w:r w:rsidRPr="00A47C8F">
        <w:rPr>
          <w:rFonts w:ascii="Times New Roman" w:eastAsia="Dotum" w:hAnsi="Times New Roman" w:cs="Times New Roman"/>
          <w:sz w:val="24"/>
          <w:szCs w:val="28"/>
        </w:rPr>
        <w:t>125</w:t>
      </w:r>
      <w:bookmarkStart w:id="0" w:name="_GoBack"/>
      <w:bookmarkEnd w:id="0"/>
    </w:p>
    <w:p w:rsidR="007C48ED" w:rsidRPr="00A72CCF" w:rsidRDefault="007C48ED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 </w:t>
      </w:r>
    </w:p>
    <w:p w:rsidR="007C48ED" w:rsidRPr="00A72CCF" w:rsidRDefault="00DC3FBA" w:rsidP="00A72CCF">
      <w:pPr>
        <w:spacing w:after="0" w:line="240" w:lineRule="auto"/>
        <w:jc w:val="center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ПРАВИЛА</w:t>
      </w:r>
    </w:p>
    <w:p w:rsidR="007C48ED" w:rsidRPr="00A72CCF" w:rsidRDefault="00DC3FBA" w:rsidP="00A72CCF">
      <w:pPr>
        <w:spacing w:after="0" w:line="240" w:lineRule="auto"/>
        <w:jc w:val="center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ОБРАЩЕНИЯ С КОММУНАЛЬНЫМИ (БЫТОВЫМИ) ОТХОДАМИ НА ТЕРРИТОРИИ ВИСИМСКОГО СЕЛЬСКОГО ПОСЕЛЕНИЯ</w:t>
      </w:r>
    </w:p>
    <w:p w:rsidR="007C48ED" w:rsidRPr="00A72CCF" w:rsidRDefault="007C48ED" w:rsidP="00A72CCF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 </w:t>
      </w:r>
      <w:r w:rsidR="00DC3FBA" w:rsidRPr="00A72CCF">
        <w:rPr>
          <w:rFonts w:ascii="Times New Roman" w:eastAsia="Dotum" w:hAnsi="Times New Roman" w:cs="Times New Roman"/>
          <w:sz w:val="28"/>
          <w:szCs w:val="28"/>
        </w:rPr>
        <w:tab/>
      </w:r>
    </w:p>
    <w:p w:rsidR="007C48ED" w:rsidRPr="00A72CCF" w:rsidRDefault="00DC3FBA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1. </w:t>
      </w:r>
      <w:r w:rsidR="007C48ED" w:rsidRPr="00A72CCF">
        <w:rPr>
          <w:rFonts w:ascii="Times New Roman" w:eastAsia="Dotum" w:hAnsi="Times New Roman" w:cs="Times New Roman"/>
          <w:sz w:val="28"/>
          <w:szCs w:val="28"/>
        </w:rPr>
        <w:t>Общие положения</w:t>
      </w:r>
    </w:p>
    <w:p w:rsidR="007C48ED" w:rsidRPr="00A72CCF" w:rsidRDefault="007C48ED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   1.1. Правила обращения с коммунальными (бытовыми) отходами на территории </w:t>
      </w:r>
      <w:proofErr w:type="spellStart"/>
      <w:r w:rsidR="00214E71"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 (далее - Правила) устанавливают общий порядок обращения с коммунальными (бытовыми) отходами на территории </w:t>
      </w:r>
      <w:proofErr w:type="spellStart"/>
      <w:r w:rsidR="00214E71"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поселения.</w:t>
      </w:r>
    </w:p>
    <w:p w:rsidR="007C48ED" w:rsidRPr="00A72CCF" w:rsidRDefault="007C48ED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Правила регулируют отношения, возникающие в процессе деятельности по сбору, транспортировке, коммунальных (бытовых) отходов на территории </w:t>
      </w:r>
      <w:proofErr w:type="spellStart"/>
      <w:r w:rsidR="00214E71"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поселения.</w:t>
      </w:r>
    </w:p>
    <w:p w:rsidR="007C48ED" w:rsidRPr="00A72CCF" w:rsidRDefault="007C48ED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1.2. Правила направлены на совершенствование управления и контроля в сфере обращения с отходами в целях сокращения объемов их образования, повышения эффективности использования отходов в процессе хозяйственной и иной деятельности, предупреждения и снижения вредного воздействия отходов на здоровье человека и окружающую среду, обеспечения должного санитарного состояния территории </w:t>
      </w:r>
      <w:proofErr w:type="spellStart"/>
      <w:r w:rsidR="00214E71"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поселения.</w:t>
      </w:r>
    </w:p>
    <w:p w:rsidR="007C48ED" w:rsidRPr="00A72CCF" w:rsidRDefault="007C48ED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1.3. Правила разработаны в соответствии с Федеральным законом от 10.01.2002 № 7-ФЗ «</w:t>
      </w:r>
      <w:hyperlink r:id="rId13" w:history="1">
        <w:r w:rsidRPr="00A72CCF">
          <w:rPr>
            <w:rStyle w:val="a4"/>
            <w:rFonts w:ascii="Times New Roman" w:eastAsia="Dotum" w:hAnsi="Times New Roman" w:cs="Times New Roman"/>
            <w:color w:val="auto"/>
            <w:sz w:val="28"/>
            <w:szCs w:val="28"/>
            <w:u w:val="none"/>
          </w:rPr>
          <w:t>Об охране окружающей среды</w:t>
        </w:r>
      </w:hyperlink>
      <w:r w:rsidRPr="00A72CCF">
        <w:rPr>
          <w:rFonts w:ascii="Times New Roman" w:eastAsia="Dotum" w:hAnsi="Times New Roman" w:cs="Times New Roman"/>
          <w:sz w:val="28"/>
          <w:szCs w:val="28"/>
        </w:rPr>
        <w:t>», Федеральным законом от 06.10.2003 № 131-ФЗ «</w:t>
      </w:r>
      <w:hyperlink r:id="rId14" w:history="1">
        <w:r w:rsidRPr="00A72CCF">
          <w:rPr>
            <w:rStyle w:val="a4"/>
            <w:rFonts w:ascii="Times New Roman" w:eastAsia="Dotum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A72CCF">
        <w:rPr>
          <w:rFonts w:ascii="Times New Roman" w:eastAsia="Dotum" w:hAnsi="Times New Roman" w:cs="Times New Roman"/>
          <w:sz w:val="28"/>
          <w:szCs w:val="28"/>
        </w:rPr>
        <w:t>», Федеральным законом от 24.06.1998 № 89-ФЗ «</w:t>
      </w:r>
      <w:hyperlink r:id="rId15" w:history="1">
        <w:r w:rsidRPr="00A72CCF">
          <w:rPr>
            <w:rStyle w:val="a4"/>
            <w:rFonts w:ascii="Times New Roman" w:eastAsia="Dotum" w:hAnsi="Times New Roman" w:cs="Times New Roman"/>
            <w:color w:val="auto"/>
            <w:sz w:val="28"/>
            <w:szCs w:val="28"/>
            <w:u w:val="none"/>
          </w:rPr>
          <w:t>Об отходах производства и потребления</w:t>
        </w:r>
      </w:hyperlink>
      <w:r w:rsidRPr="00A72CCF">
        <w:rPr>
          <w:rFonts w:ascii="Times New Roman" w:eastAsia="Dotum" w:hAnsi="Times New Roman" w:cs="Times New Roman"/>
          <w:sz w:val="28"/>
          <w:szCs w:val="28"/>
        </w:rPr>
        <w:t>», Федеральным законом от 30.03.1999 № 52-ФЗ «</w:t>
      </w:r>
      <w:hyperlink r:id="rId16" w:history="1">
        <w:r w:rsidRPr="00A72CCF">
          <w:rPr>
            <w:rStyle w:val="a4"/>
            <w:rFonts w:ascii="Times New Roman" w:eastAsia="Dotum" w:hAnsi="Times New Roman" w:cs="Times New Roman"/>
            <w:color w:val="auto"/>
            <w:sz w:val="28"/>
            <w:szCs w:val="28"/>
            <w:u w:val="none"/>
          </w:rPr>
          <w:t>О санитарно-эпидемиологическом благополучии населения</w:t>
        </w:r>
      </w:hyperlink>
      <w:r w:rsidRPr="00A72CCF">
        <w:rPr>
          <w:rFonts w:ascii="Times New Roman" w:eastAsia="Dotum" w:hAnsi="Times New Roman" w:cs="Times New Roman"/>
          <w:sz w:val="28"/>
          <w:szCs w:val="28"/>
        </w:rPr>
        <w:t>».</w:t>
      </w:r>
    </w:p>
    <w:p w:rsidR="007C48ED" w:rsidRPr="00A72CCF" w:rsidRDefault="007C48ED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</w:t>
      </w:r>
    </w:p>
    <w:p w:rsidR="00386722" w:rsidRPr="00A72CCF" w:rsidRDefault="007C48ED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1.5. Правила устанавливают единые требования в области обращения с отходами и обязательны для всех физических лиц, индивидуальных предпринимателей и юридических лиц независимо от их организационно-правовых форм и форм собственности.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1.6. Для целей настоящих Правил используются термины и понятия, установленные Федеральным законом "Об отходах производства и потребления":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Отходы потребления - остатки веществ, материалов, изделий, предметов, товаров (продукции), утративших свои потребительские свойства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proofErr w:type="gramStart"/>
      <w:r w:rsidRPr="00A72CCF">
        <w:rPr>
          <w:rFonts w:ascii="Times New Roman" w:eastAsia="Dotum" w:hAnsi="Times New Roman" w:cs="Times New Roman"/>
          <w:sz w:val="28"/>
          <w:szCs w:val="28"/>
        </w:rPr>
        <w:lastRenderedPageBreak/>
        <w:t>Бытовые отходы - отходы потребления, образующиеся в результате жизнедеятельности людей (приготовление пищи, упаковка товаров, уборка и текущий ремонт жилых помещений, устаревшие, пришедшие в непригодность предметы домашнего обихода, отходы от функционирования учебных, спортивных, культурно-бытовых, торговых и иных организаций общественного назначения.</w:t>
      </w:r>
      <w:proofErr w:type="gram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Бытовые отходы подразделяются на твердые бытовые отходы (ТБО) и жидкие бытовые отходы (ЖБО).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Обращение с отходами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Сбор отходов - удаление отходов из мест их образования и накопление в специально отведенных и оборудованных местах.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Сортировка отходов - 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1.7. Физические, юридические лица, предприниматели без образования юридического лица (далее - предприниматели), (далее </w:t>
      </w:r>
      <w:proofErr w:type="gramStart"/>
      <w:r w:rsidRPr="00A72CCF">
        <w:rPr>
          <w:rFonts w:ascii="Times New Roman" w:eastAsia="Dotum" w:hAnsi="Times New Roman" w:cs="Times New Roman"/>
          <w:sz w:val="28"/>
          <w:szCs w:val="28"/>
        </w:rPr>
        <w:t>-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п</w:t>
      </w:r>
      <w:proofErr w:type="gramEnd"/>
      <w:r w:rsidRPr="00A72CCF">
        <w:rPr>
          <w:rFonts w:ascii="Times New Roman" w:eastAsia="Dotum" w:hAnsi="Times New Roman" w:cs="Times New Roman"/>
          <w:sz w:val="28"/>
          <w:szCs w:val="28"/>
        </w:rPr>
        <w:t>риродопользователи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), находящиеся на территории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поселения, обязаны удалять бытовые и производственные отходы в соответствии с настоящими Правилами.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1.8. На территории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 допускается накопление отходов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природопользователями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только в специальных мусоросборниках - местах сбора отходов, организованных в соответствии с действующими нормами и правилами. Размещение (накопление) отходов в иных (несанкционированных) местах запрещено.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2. Общие требования к обращению с отходами на территории</w:t>
      </w:r>
      <w:r w:rsidRPr="00A72CCF">
        <w:rPr>
          <w:rFonts w:ascii="Times New Roman" w:eastAsia="Dotum" w:hAnsi="Times New Roman" w:cs="Times New Roman"/>
          <w:sz w:val="28"/>
          <w:szCs w:val="28"/>
        </w:rPr>
        <w:br/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2.1. Владельцы, пользователи, арендаторы, собственники земельных участков обязаны не допускать несанкционированного размещения отходов.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2.2. Юридические лица и индивидуальные предприниматели, в результате деятельности которых образуются бытовые отходы, обязаны (в части обращения с бытовыми отходами):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-осуществлять раздельный сбор образующихся отходов по их видам (</w:t>
      </w:r>
      <w:proofErr w:type="gramStart"/>
      <w:r w:rsidRPr="00A72CCF">
        <w:rPr>
          <w:rFonts w:ascii="Times New Roman" w:eastAsia="Dotum" w:hAnsi="Times New Roman" w:cs="Times New Roman"/>
          <w:sz w:val="28"/>
          <w:szCs w:val="28"/>
        </w:rPr>
        <w:t>производственные</w:t>
      </w:r>
      <w:proofErr w:type="gram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и бытовые);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-размещать отходы только в установленных местах;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-представлять органам местного самоуправления муниципального образования в соответствии с их запросами необходимую информацию в области обращения с бытовыми отходами.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-поддерживать территорию земельного участка находящегося в собственности, аренде или в ином законном пользовании в надлежащем санитарном состоянии и не допускать захламления территории отходами.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2.3. Гражданам, являющимся собственниками отходов, рекомендовать: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-заключить договор на сбор и вывоз отходов с организацией, осуществляющей этот вид деятельности;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-соблюдать действующие экологические, санитарные и иные требования в области охраны окружающей среды и обращения с отходами.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3. Порядок сбора, вывоза и размещения отходов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Система сбора, вывоза и размещения бытовых отходов на территории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 предусматривает их рациональный сбор, вывоз (транспортирование) и размещение, условия и способы которых должны быть безопасными для здоровья населения и среды обитания и которые должны осуществляться в соответствии с требованиями постановления Правительства Российской Федерации от 10 февраля 1997 года N 155 "Об утверждении Правил предоставления услуг по вывозу твердых</w:t>
      </w:r>
      <w:proofErr w:type="gram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и жидких бытовых отходов" (с последующими изменениями), СанПиН 42-128-4690-88 "Санитарные правила содержания территорий населенных мест".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3.2. Сбор, вывоз (транспортирование), обезвреживание и захоронение твердых и жидких бытовых отходов на территории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поселения осуществляются на основании договоров на оказание услуг по сбору и вывозу бытовых отходов.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3.3. Сбор бытовых отходов на территории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поселения независимо от владельцев этой территории производится по графику</w:t>
      </w:r>
      <w:r w:rsidR="002C0FB3">
        <w:rPr>
          <w:rFonts w:ascii="Times New Roman" w:eastAsia="Dotum" w:hAnsi="Times New Roman" w:cs="Times New Roman"/>
          <w:sz w:val="28"/>
          <w:szCs w:val="28"/>
        </w:rPr>
        <w:t>, который определен договорами</w:t>
      </w:r>
      <w:r w:rsidR="002C0FB3" w:rsidRPr="00A72CCF">
        <w:rPr>
          <w:rFonts w:ascii="Times New Roman" w:eastAsia="Dotum" w:hAnsi="Times New Roman" w:cs="Times New Roman"/>
          <w:sz w:val="28"/>
          <w:szCs w:val="28"/>
        </w:rPr>
        <w:t xml:space="preserve"> на оказание услуг по сбору и вывозу бытовых отходов.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3.4. Места хранения отходов на территории предприятий, организаций, учреждений, их границы, площадь, объемы, обустройство, а также должностные лица, ответственные за их эксплуатацию, определяются приказом руководителя предприятия.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3.5. Места складирования отходов на территории частных домовладений устанавливаются администрацией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поселения, где сбор отходов осуществляется в стандартные закрывающиеся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мусоросборные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контейнеры, специальную тару или пакеты, мешки.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3.6. На территории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 не допускается: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сжигание мусора, листвы и бытовых отходов;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захламление земельных участков и мест общего пользования бытовым и строительным мусором;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- сбрасывание на территории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 бытовых отходов и мусора, производить свалку промышленных отходов, а также слив масел и топлива в местах не предназначенные для их сбора;</w:t>
      </w:r>
    </w:p>
    <w:p w:rsidR="00386722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осуществлять захоронение любых отходов (мусора) вне мест их санкционированного захоронения;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мойка транспортных средств у водоразборных колонок, колодцев, берегов рек, ручьев, иных водоемов, на тротуарах, во дворах, на детских спортивных площадка</w:t>
      </w:r>
      <w:r w:rsidR="00257294" w:rsidRPr="00A72CCF">
        <w:rPr>
          <w:rFonts w:ascii="Times New Roman" w:eastAsia="Dotum" w:hAnsi="Times New Roman" w:cs="Times New Roman"/>
          <w:sz w:val="28"/>
          <w:szCs w:val="28"/>
        </w:rPr>
        <w:t>х</w:t>
      </w:r>
      <w:r w:rsidRPr="00A72CCF">
        <w:rPr>
          <w:rFonts w:ascii="Times New Roman" w:eastAsia="Dotum" w:hAnsi="Times New Roman" w:cs="Times New Roman"/>
          <w:sz w:val="28"/>
          <w:szCs w:val="28"/>
        </w:rPr>
        <w:t xml:space="preserve"> и других, не отведенных для этого местах;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устанавливать контейнеры и бункеры-накопители на проезжей части, тротуарах и газонах;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складирование на прилегающую территорию растительности огородов, древесных отходов, стройматериалов.</w:t>
      </w:r>
    </w:p>
    <w:p w:rsidR="00257294" w:rsidRPr="00A72CCF" w:rsidRDefault="00257294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3.7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t>. Юридические лица и индивидуальные предприниматели для организации системы сбора отходов потребления обязаны: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не допускать складирования ТБО в помещениях и иных не предназначенных для этих целей местах;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обеспечить вывоз бытовых отходов по мере наполнения.</w:t>
      </w:r>
    </w:p>
    <w:p w:rsidR="00257294" w:rsidRPr="00A72CCF" w:rsidRDefault="00257294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lastRenderedPageBreak/>
        <w:t>3.8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t>. Вывоз (транспортирование) отходов.</w:t>
      </w:r>
    </w:p>
    <w:p w:rsidR="00257294" w:rsidRPr="00A72CCF" w:rsidRDefault="00257294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3.8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t>.1. Юридические лица, индивидуальные предприниматели и граждане для организации системы удаления отходов потребления обязаны иметь договоры на вывоз (передачу) отходов.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br/>
        <w:t>Периодичность вывоза отходов потребления (бытовых отходов) определяется договором.</w:t>
      </w:r>
    </w:p>
    <w:p w:rsidR="00257294" w:rsidRPr="00A72CCF" w:rsidRDefault="00257294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3.8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t>.2. Передача опасных отходов осуществляется только юридическим лицам и индивидуальным предпринимателям, имеющим лицензию на сбор и вывоз отходов. Факт передачи должен подтверждаться документально.</w:t>
      </w:r>
    </w:p>
    <w:p w:rsidR="00257294" w:rsidRPr="00A72CCF" w:rsidRDefault="00257294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3.8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t>.3. Транспортирование бытовых отходов должно осуществляться специализированным или приспособленным транспортом и исключать возможность аварийных ситуаций, их потерь в процессе перевозки и загрязнения окружающей среды.</w:t>
      </w:r>
    </w:p>
    <w:p w:rsidR="00257294" w:rsidRPr="00A72CCF" w:rsidRDefault="00257294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3.8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t>.4. Порядок транспортирования, требования к погрузочно-разгрузочным работам, упаковке, маркировке отходов, обеспечению экологической и пожарной безопасности определяются в соответствии с законодательством Российской Федерации.</w:t>
      </w:r>
    </w:p>
    <w:p w:rsidR="00257294" w:rsidRPr="00A72CCF" w:rsidRDefault="00257294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3.9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t>. Размещение отходов должно осуществляться только на специальных объектах, предназначенных для размещения отходов и обустроенных в соответствии с требованиями санитарно-эпидемиологических, экологических и иных норм и правил.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4. Отходы от объектов жилищного фонда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4.1. Сбор бытовых отходов от указанных объектов должен осуществляться следующими способами: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в специальный транспорт, осуществляющий вывоз отходов по установленному графику;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- в иные сборники отходов (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помойницы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>, выгребы, сборники) - в домах, не обеспеченных системами централизованной канализации.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4.2. Ответственность за организацию сбора и своевременный вывоз бытовых отходов, крупногабаритного мусора от жилых домов несут собственники помещений.</w:t>
      </w:r>
      <w:r w:rsidRPr="00A72CCF">
        <w:rPr>
          <w:rFonts w:ascii="Times New Roman" w:eastAsia="Dotum" w:hAnsi="Times New Roman" w:cs="Times New Roman"/>
          <w:sz w:val="28"/>
          <w:szCs w:val="28"/>
        </w:rPr>
        <w:br/>
        <w:t>Ответственность за сбор и вывоз бытовых отходов, крупногабаритного мусора из индивидуальных жилых домов несут собственники жилых домов.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5. Строительные отходы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5.1. Отходы, образующиеся при строительстве, ремонте, реконструкции, разборке или сносе зданий, строений, сооружений, необходимо складировать на специально отведенных для этого площадках.</w:t>
      </w:r>
      <w:r w:rsidRPr="00A72CCF">
        <w:rPr>
          <w:rFonts w:ascii="Times New Roman" w:eastAsia="Dotum" w:hAnsi="Times New Roman" w:cs="Times New Roman"/>
          <w:sz w:val="28"/>
          <w:szCs w:val="28"/>
        </w:rPr>
        <w:br/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реконструкции. При этом запрещается ограничение свободного проезда транспортных средств, прохода граждан, порча зеленых насаждений и захламление газонов. Вывоз отходов в таком случае должен быть осуществлен не позднее 3-х суток с момента их образования.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5.2. Строительные отходы с территорий вывозятся еженедельно лицами, производящими строительство, ремонт, реконструкцию, разборку </w:t>
      </w:r>
      <w:r w:rsidRPr="00A72CCF">
        <w:rPr>
          <w:rFonts w:ascii="Times New Roman" w:eastAsia="Dotum" w:hAnsi="Times New Roman" w:cs="Times New Roman"/>
          <w:sz w:val="28"/>
          <w:szCs w:val="28"/>
        </w:rPr>
        <w:lastRenderedPageBreak/>
        <w:t>или снос зданий, строений, сооружений, самостоятельно при условии соблюдения требо</w:t>
      </w:r>
      <w:r w:rsidR="00257294" w:rsidRPr="00A72CCF">
        <w:rPr>
          <w:rFonts w:ascii="Times New Roman" w:eastAsia="Dotum" w:hAnsi="Times New Roman" w:cs="Times New Roman"/>
          <w:sz w:val="28"/>
          <w:szCs w:val="28"/>
        </w:rPr>
        <w:t>ваний, указанных в подпункте 3.8</w:t>
      </w:r>
      <w:r w:rsidRPr="00A72CCF">
        <w:rPr>
          <w:rFonts w:ascii="Times New Roman" w:eastAsia="Dotum" w:hAnsi="Times New Roman" w:cs="Times New Roman"/>
          <w:sz w:val="28"/>
          <w:szCs w:val="28"/>
        </w:rPr>
        <w:t>.3 настоящего Порядка, или субъектами хозяйственной деятельности, осуществляющими деятельность по обращению с отходами, по договору.</w:t>
      </w:r>
    </w:p>
    <w:p w:rsidR="00257294" w:rsidRPr="00A72CCF" w:rsidRDefault="00386722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>6. Ответственность за нарушение П</w:t>
      </w:r>
      <w:r w:rsidR="00257294" w:rsidRPr="00A72CCF">
        <w:rPr>
          <w:rFonts w:ascii="Times New Roman" w:eastAsia="Dotum" w:hAnsi="Times New Roman" w:cs="Times New Roman"/>
          <w:sz w:val="28"/>
          <w:szCs w:val="28"/>
        </w:rPr>
        <w:t>равил</w:t>
      </w:r>
      <w:r w:rsidRPr="00A72CCF">
        <w:rPr>
          <w:rFonts w:ascii="Times New Roman" w:eastAsia="Dotum" w:hAnsi="Times New Roman" w:cs="Times New Roman"/>
          <w:sz w:val="28"/>
          <w:szCs w:val="28"/>
        </w:rPr>
        <w:t xml:space="preserve"> обращения </w:t>
      </w:r>
      <w:r w:rsidR="00257294" w:rsidRPr="00A72CCF">
        <w:rPr>
          <w:rFonts w:ascii="Times New Roman" w:eastAsia="Dotum" w:hAnsi="Times New Roman" w:cs="Times New Roman"/>
          <w:sz w:val="28"/>
          <w:szCs w:val="28"/>
        </w:rPr>
        <w:t xml:space="preserve">с коммунальными (бытовыми) </w:t>
      </w:r>
      <w:r w:rsidRPr="00A72CCF">
        <w:rPr>
          <w:rFonts w:ascii="Times New Roman" w:eastAsia="Dotum" w:hAnsi="Times New Roman" w:cs="Times New Roman"/>
          <w:sz w:val="28"/>
          <w:szCs w:val="28"/>
        </w:rPr>
        <w:t xml:space="preserve">отходами на территории </w:t>
      </w:r>
      <w:proofErr w:type="spellStart"/>
      <w:r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</w:t>
      </w:r>
      <w:r w:rsidR="00257294" w:rsidRPr="00A72CCF">
        <w:rPr>
          <w:rFonts w:ascii="Times New Roman" w:eastAsia="Dotum" w:hAnsi="Times New Roman" w:cs="Times New Roman"/>
          <w:sz w:val="28"/>
          <w:szCs w:val="28"/>
        </w:rPr>
        <w:t>.</w:t>
      </w:r>
    </w:p>
    <w:p w:rsidR="00A72CCF" w:rsidRPr="00A72CCF" w:rsidRDefault="00257294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eastAsia="Dotum" w:hAnsi="Times New Roman" w:cs="Times New Roman"/>
          <w:sz w:val="28"/>
          <w:szCs w:val="28"/>
        </w:rPr>
        <w:t xml:space="preserve">6.1. 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t xml:space="preserve">Граждане, юридические лица и индивидуальные предприниматели несут, установленную законодательством Российской Федерации ответственность за нарушение </w:t>
      </w:r>
      <w:r w:rsidRPr="00A72CCF">
        <w:rPr>
          <w:rFonts w:ascii="Times New Roman" w:eastAsia="Dotum" w:hAnsi="Times New Roman" w:cs="Times New Roman"/>
          <w:sz w:val="28"/>
          <w:szCs w:val="28"/>
        </w:rPr>
        <w:t xml:space="preserve">Правил обращения с коммунальными (бытовыми) </w:t>
      </w:r>
      <w:r w:rsidR="00386722" w:rsidRPr="00A72CCF">
        <w:rPr>
          <w:rFonts w:ascii="Times New Roman" w:eastAsia="Dotum" w:hAnsi="Times New Roman" w:cs="Times New Roman"/>
          <w:sz w:val="28"/>
          <w:szCs w:val="28"/>
        </w:rPr>
        <w:t xml:space="preserve">отходами на территории </w:t>
      </w:r>
      <w:proofErr w:type="spellStart"/>
      <w:r w:rsidR="00386722" w:rsidRPr="00A72CCF">
        <w:rPr>
          <w:rFonts w:ascii="Times New Roman" w:eastAsia="Dotum" w:hAnsi="Times New Roman" w:cs="Times New Roman"/>
          <w:sz w:val="28"/>
          <w:szCs w:val="28"/>
        </w:rPr>
        <w:t>Висимского</w:t>
      </w:r>
      <w:proofErr w:type="spellEnd"/>
      <w:r w:rsidR="00386722" w:rsidRPr="00A72CCF">
        <w:rPr>
          <w:rFonts w:ascii="Times New Roman" w:eastAsia="Dotum" w:hAnsi="Times New Roman" w:cs="Times New Roman"/>
          <w:sz w:val="28"/>
          <w:szCs w:val="28"/>
        </w:rPr>
        <w:t xml:space="preserve"> сельского поселения.</w:t>
      </w:r>
    </w:p>
    <w:p w:rsidR="00A72CCF" w:rsidRPr="00A72CCF" w:rsidRDefault="00257294" w:rsidP="00A72CCF">
      <w:pPr>
        <w:spacing w:after="0" w:line="240" w:lineRule="auto"/>
        <w:ind w:firstLine="709"/>
        <w:jc w:val="both"/>
        <w:rPr>
          <w:rFonts w:ascii="Times New Roman" w:eastAsia="Dotum" w:hAnsi="Times New Roman" w:cs="Times New Roman"/>
          <w:sz w:val="28"/>
          <w:szCs w:val="28"/>
        </w:rPr>
      </w:pPr>
      <w:r w:rsidRPr="00A72CCF">
        <w:rPr>
          <w:rFonts w:ascii="Times New Roman" w:hAnsi="Times New Roman" w:cs="Times New Roman"/>
          <w:sz w:val="28"/>
          <w:szCs w:val="28"/>
        </w:rPr>
        <w:t xml:space="preserve">6.2. </w:t>
      </w:r>
      <w:r w:rsidR="00386722" w:rsidRPr="00A72CCF">
        <w:rPr>
          <w:rFonts w:ascii="Times New Roman" w:hAnsi="Times New Roman" w:cs="Times New Roman"/>
          <w:sz w:val="28"/>
          <w:szCs w:val="28"/>
        </w:rPr>
        <w:t xml:space="preserve">Граждане, юридические лица и индивидуальные предприниматели, допустившие административные правонарушения несут ответственность, установленную </w:t>
      </w:r>
      <w:r w:rsidR="00A72CCF" w:rsidRPr="00A72CCF">
        <w:rPr>
          <w:rFonts w:ascii="Times New Roman" w:hAnsi="Times New Roman" w:cs="Times New Roman"/>
          <w:sz w:val="28"/>
          <w:szCs w:val="28"/>
        </w:rPr>
        <w:t>Кодексом об административных правонарушениях Российской Федерации.</w:t>
      </w:r>
    </w:p>
    <w:p w:rsidR="00077035" w:rsidRPr="00A72CCF" w:rsidRDefault="00077035" w:rsidP="00A7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7035" w:rsidRPr="00A72CCF" w:rsidSect="00B64B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6A" w:rsidRDefault="004B576A" w:rsidP="006F5EFE">
      <w:pPr>
        <w:spacing w:after="0" w:line="240" w:lineRule="auto"/>
      </w:pPr>
      <w:r>
        <w:separator/>
      </w:r>
    </w:p>
  </w:endnote>
  <w:endnote w:type="continuationSeparator" w:id="0">
    <w:p w:rsidR="004B576A" w:rsidRDefault="004B576A" w:rsidP="006F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6A" w:rsidRDefault="004B576A" w:rsidP="006F5EFE">
      <w:pPr>
        <w:spacing w:after="0" w:line="240" w:lineRule="auto"/>
      </w:pPr>
      <w:r>
        <w:separator/>
      </w:r>
    </w:p>
  </w:footnote>
  <w:footnote w:type="continuationSeparator" w:id="0">
    <w:p w:rsidR="004B576A" w:rsidRDefault="004B576A" w:rsidP="006F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A32"/>
    <w:multiLevelType w:val="hybridMultilevel"/>
    <w:tmpl w:val="6072868E"/>
    <w:lvl w:ilvl="0" w:tplc="2F4E133C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16"/>
    <w:rsid w:val="00077035"/>
    <w:rsid w:val="00146AA0"/>
    <w:rsid w:val="00214E71"/>
    <w:rsid w:val="00257294"/>
    <w:rsid w:val="002C0FB3"/>
    <w:rsid w:val="0031544D"/>
    <w:rsid w:val="00386722"/>
    <w:rsid w:val="004B576A"/>
    <w:rsid w:val="005E147B"/>
    <w:rsid w:val="006F5EFE"/>
    <w:rsid w:val="00726616"/>
    <w:rsid w:val="007C48ED"/>
    <w:rsid w:val="0095729A"/>
    <w:rsid w:val="00A31299"/>
    <w:rsid w:val="00A47C8F"/>
    <w:rsid w:val="00A72CCF"/>
    <w:rsid w:val="00B64BBB"/>
    <w:rsid w:val="00BA28E6"/>
    <w:rsid w:val="00DC3FBA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3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48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4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8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C48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8ED"/>
  </w:style>
  <w:style w:type="character" w:customStyle="1" w:styleId="30">
    <w:name w:val="Заголовок 3 Знак"/>
    <w:basedOn w:val="a0"/>
    <w:link w:val="3"/>
    <w:uiPriority w:val="9"/>
    <w:rsid w:val="00DC3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DC3F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DC3F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2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31299"/>
    <w:pPr>
      <w:ind w:left="720"/>
      <w:contextualSpacing/>
    </w:pPr>
  </w:style>
  <w:style w:type="paragraph" w:customStyle="1" w:styleId="Standard">
    <w:name w:val="Standard"/>
    <w:rsid w:val="006F5EF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E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EFE"/>
  </w:style>
  <w:style w:type="paragraph" w:styleId="aa">
    <w:name w:val="footer"/>
    <w:basedOn w:val="a"/>
    <w:link w:val="ab"/>
    <w:uiPriority w:val="99"/>
    <w:unhideWhenUsed/>
    <w:rsid w:val="006F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3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48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4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8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C48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8ED"/>
  </w:style>
  <w:style w:type="character" w:customStyle="1" w:styleId="30">
    <w:name w:val="Заголовок 3 Знак"/>
    <w:basedOn w:val="a0"/>
    <w:link w:val="3"/>
    <w:uiPriority w:val="9"/>
    <w:rsid w:val="00DC3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DC3F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DC3F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2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31299"/>
    <w:pPr>
      <w:ind w:left="720"/>
      <w:contextualSpacing/>
    </w:pPr>
  </w:style>
  <w:style w:type="paragraph" w:customStyle="1" w:styleId="Standard">
    <w:name w:val="Standard"/>
    <w:rsid w:val="006F5EF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E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EFE"/>
  </w:style>
  <w:style w:type="paragraph" w:styleId="aa">
    <w:name w:val="footer"/>
    <w:basedOn w:val="a"/>
    <w:link w:val="ab"/>
    <w:uiPriority w:val="99"/>
    <w:unhideWhenUsed/>
    <w:rsid w:val="006F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pravo.ru/entity/get/2136/?entity_id=51757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pravo.ru/entity/get/2687/?entity_id=602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pravo.ru/entity/get/2687/?entity_id=602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pravo.ru/entity/get/2845/?entity_id=2483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pravo.ru/entity/get/2845/?entity_id=248316" TargetMode="External"/><Relationship Id="rId10" Type="http://schemas.openxmlformats.org/officeDocument/2006/relationships/hyperlink" Target="http://docs.pravo.ru/entity/get/1811/?entity_id=490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2136/?entity_id=517575" TargetMode="External"/><Relationship Id="rId14" Type="http://schemas.openxmlformats.org/officeDocument/2006/relationships/hyperlink" Target="http://docs.pravo.ru/entity/get/1811/?entity_id=490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22</cp:revision>
  <cp:lastPrinted>2016-11-25T10:40:00Z</cp:lastPrinted>
  <dcterms:created xsi:type="dcterms:W3CDTF">2016-08-02T07:56:00Z</dcterms:created>
  <dcterms:modified xsi:type="dcterms:W3CDTF">2016-11-25T10:40:00Z</dcterms:modified>
</cp:coreProperties>
</file>