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03" w:rsidRDefault="005F3E03" w:rsidP="005F3E03">
      <w:pPr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b/>
          <w:kern w:val="36"/>
          <w:sz w:val="28"/>
          <w:szCs w:val="28"/>
        </w:rPr>
        <w:t>ИНФОРМАЦИОННОЕ СООБЩЕНИЕ</w:t>
      </w:r>
    </w:p>
    <w:p w:rsidR="00BD2610" w:rsidRPr="005F3E03" w:rsidRDefault="00501FF0" w:rsidP="005F3E03">
      <w:pPr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от 15.11</w:t>
      </w:r>
      <w:r w:rsidR="00BD2610">
        <w:rPr>
          <w:rFonts w:ascii="Times New Roman" w:hAnsi="Times New Roman" w:cs="Times New Roman"/>
          <w:b/>
          <w:kern w:val="36"/>
          <w:sz w:val="28"/>
          <w:szCs w:val="28"/>
        </w:rPr>
        <w:t>.2018 года</w:t>
      </w:r>
    </w:p>
    <w:p w:rsidR="00BD2610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Администрация </w:t>
      </w:r>
      <w:proofErr w:type="spellStart"/>
      <w:r w:rsidR="00A16165">
        <w:rPr>
          <w:rFonts w:ascii="Times New Roman" w:hAnsi="Times New Roman" w:cs="Times New Roman"/>
          <w:kern w:val="36"/>
          <w:sz w:val="28"/>
          <w:szCs w:val="28"/>
        </w:rPr>
        <w:t>Висимского</w:t>
      </w:r>
      <w:proofErr w:type="spellEnd"/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муниципального района Пермского края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сообщает о возможности приобретения (без проведения торгов) поступивших в муниципальную собственность 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 xml:space="preserve">сельского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поселения </w:t>
      </w:r>
      <w:r w:rsidR="00620CFC">
        <w:rPr>
          <w:rFonts w:ascii="Times New Roman" w:hAnsi="Times New Roman" w:cs="Times New Roman"/>
          <w:kern w:val="36"/>
          <w:sz w:val="28"/>
          <w:szCs w:val="28"/>
        </w:rPr>
        <w:t>4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 xml:space="preserve"> (</w:t>
      </w:r>
      <w:r w:rsidR="00620CFC">
        <w:rPr>
          <w:rFonts w:ascii="Times New Roman" w:hAnsi="Times New Roman" w:cs="Times New Roman"/>
          <w:kern w:val="36"/>
          <w:sz w:val="28"/>
          <w:szCs w:val="28"/>
        </w:rPr>
        <w:t>Четыре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)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земельн</w:t>
      </w:r>
      <w:r w:rsidR="00620CFC">
        <w:rPr>
          <w:rFonts w:ascii="Times New Roman" w:hAnsi="Times New Roman" w:cs="Times New Roman"/>
          <w:kern w:val="36"/>
          <w:sz w:val="28"/>
          <w:szCs w:val="28"/>
        </w:rPr>
        <w:t>ые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дол</w:t>
      </w:r>
      <w:r w:rsidR="00620CFC">
        <w:rPr>
          <w:rFonts w:ascii="Times New Roman" w:hAnsi="Times New Roman" w:cs="Times New Roman"/>
          <w:kern w:val="36"/>
          <w:sz w:val="28"/>
          <w:szCs w:val="28"/>
        </w:rPr>
        <w:t>и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 xml:space="preserve"> площадь каждой 6,35 га (63 500 </w:t>
      </w:r>
      <w:proofErr w:type="spellStart"/>
      <w:r w:rsidR="00BD2610">
        <w:rPr>
          <w:rFonts w:ascii="Times New Roman" w:hAnsi="Times New Roman" w:cs="Times New Roman"/>
          <w:kern w:val="36"/>
          <w:sz w:val="28"/>
          <w:szCs w:val="28"/>
        </w:rPr>
        <w:t>кв.м</w:t>
      </w:r>
      <w:proofErr w:type="spellEnd"/>
      <w:r w:rsidR="00BD2610">
        <w:rPr>
          <w:rFonts w:ascii="Times New Roman" w:hAnsi="Times New Roman" w:cs="Times New Roman"/>
          <w:kern w:val="36"/>
          <w:sz w:val="28"/>
          <w:szCs w:val="28"/>
        </w:rPr>
        <w:t xml:space="preserve">.). 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Объект продажи: дол</w:t>
      </w:r>
      <w:r w:rsidR="00ED6447"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в праве </w:t>
      </w:r>
      <w:r w:rsidR="00ED6447">
        <w:rPr>
          <w:rFonts w:ascii="Times New Roman" w:hAnsi="Times New Roman" w:cs="Times New Roman"/>
          <w:kern w:val="36"/>
          <w:sz w:val="28"/>
          <w:szCs w:val="28"/>
        </w:rPr>
        <w:t xml:space="preserve">общей </w:t>
      </w:r>
      <w:r w:rsidR="00620CFC">
        <w:rPr>
          <w:rFonts w:ascii="Times New Roman" w:hAnsi="Times New Roman" w:cs="Times New Roman"/>
          <w:kern w:val="36"/>
          <w:sz w:val="28"/>
          <w:szCs w:val="28"/>
        </w:rPr>
        <w:t xml:space="preserve">долевой </w:t>
      </w:r>
      <w:r w:rsidR="00ED6447">
        <w:rPr>
          <w:rFonts w:ascii="Times New Roman" w:hAnsi="Times New Roman" w:cs="Times New Roman"/>
          <w:kern w:val="36"/>
          <w:sz w:val="28"/>
          <w:szCs w:val="28"/>
        </w:rPr>
        <w:t>собственности на земельные участ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к</w:t>
      </w:r>
      <w:r w:rsidR="00ED6447"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из земель сельскохозяйственного назначения с кадастровым номером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59:18:0000000:40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(при приватизации находился в пользовании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СПК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proofErr w:type="spellStart"/>
      <w:r w:rsidR="00A16165">
        <w:rPr>
          <w:rFonts w:ascii="Times New Roman" w:hAnsi="Times New Roman" w:cs="Times New Roman"/>
          <w:kern w:val="36"/>
          <w:sz w:val="28"/>
          <w:szCs w:val="28"/>
        </w:rPr>
        <w:t>Добрянский</w:t>
      </w:r>
      <w:proofErr w:type="spellEnd"/>
      <w:r w:rsidR="00A16165">
        <w:rPr>
          <w:rFonts w:ascii="Times New Roman" w:hAnsi="Times New Roman" w:cs="Times New Roman"/>
          <w:kern w:val="36"/>
          <w:sz w:val="28"/>
          <w:szCs w:val="28"/>
        </w:rPr>
        <w:t>»).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Основание возникновения права муниципальной собственности: решения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 районного суда.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Право муниципальной собственности 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 xml:space="preserve">сельского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поселения на указанн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ые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земельн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ые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дол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зарегистрировано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Лица, имеющие право на приобретение: </w:t>
      </w:r>
      <w:proofErr w:type="gramStart"/>
      <w:r w:rsidRPr="005F3E03">
        <w:rPr>
          <w:rFonts w:ascii="Times New Roman" w:hAnsi="Times New Roman" w:cs="Times New Roman"/>
          <w:kern w:val="36"/>
          <w:sz w:val="28"/>
          <w:szCs w:val="28"/>
        </w:rPr>
        <w:t>сельскохозяйственная</w:t>
      </w:r>
      <w:proofErr w:type="gramEnd"/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организация или крестьянское (фермерское) хозяйство, использующее указанный земельный участок.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Основания и условия продажи: предусмотрены пунктом 4 статьи 12 Федерального закона от 24.07.2002 № 101-ФЗ «Об обороте земель сельскохозяйственного назначения».</w:t>
      </w:r>
    </w:p>
    <w:p w:rsid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Цена приобретения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620CFC">
        <w:rPr>
          <w:rFonts w:ascii="Times New Roman" w:hAnsi="Times New Roman" w:cs="Times New Roman"/>
          <w:kern w:val="36"/>
          <w:sz w:val="28"/>
          <w:szCs w:val="28"/>
        </w:rPr>
        <w:t xml:space="preserve">1 (Одной) </w:t>
      </w:r>
      <w:bookmarkStart w:id="0" w:name="_GoBack"/>
      <w:bookmarkEnd w:id="0"/>
      <w:r w:rsidR="000A07B9">
        <w:rPr>
          <w:rFonts w:ascii="Times New Roman" w:hAnsi="Times New Roman" w:cs="Times New Roman"/>
          <w:kern w:val="36"/>
          <w:sz w:val="28"/>
          <w:szCs w:val="28"/>
        </w:rPr>
        <w:t>доли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: 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2 857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 xml:space="preserve"> рублей 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5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>0 копеек (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63 5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>00 кв. м (площадь доли</w:t>
      </w:r>
      <w:r w:rsidRPr="00711592">
        <w:rPr>
          <w:rFonts w:ascii="Times New Roman" w:hAnsi="Times New Roman" w:cs="Times New Roman"/>
          <w:kern w:val="36"/>
          <w:sz w:val="28"/>
          <w:szCs w:val="28"/>
        </w:rPr>
        <w:t xml:space="preserve">) × </w:t>
      </w:r>
      <w:r w:rsidR="00711592" w:rsidRPr="00711592">
        <w:rPr>
          <w:rFonts w:ascii="Times New Roman" w:hAnsi="Times New Roman" w:cs="Times New Roman"/>
          <w:kern w:val="36"/>
          <w:sz w:val="28"/>
          <w:szCs w:val="28"/>
        </w:rPr>
        <w:t>0,3000</w:t>
      </w:r>
      <w:r w:rsidRPr="00711592">
        <w:rPr>
          <w:rFonts w:ascii="Times New Roman" w:hAnsi="Times New Roman" w:cs="Times New Roman"/>
          <w:kern w:val="36"/>
          <w:sz w:val="28"/>
          <w:szCs w:val="28"/>
        </w:rPr>
        <w:t xml:space="preserve"> руб./кв. м (удельный показатель кадастровой стоимости)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× 15 %).</w:t>
      </w:r>
    </w:p>
    <w:p w:rsidR="00711592" w:rsidRPr="005F3E03" w:rsidRDefault="00711592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При расчете использовано минимальное значение удельного показателя кадастровой стоимости земель сельскохозяйственного назначения, утвержденного постановлением Правительства Пермского края от 23.10.2013 № 1479-п.</w:t>
      </w:r>
    </w:p>
    <w:p w:rsid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Разъяснения по телефону: 8</w:t>
      </w:r>
      <w:r w:rsidR="0001464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(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34 265) 77659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9D10C1" w:rsidRDefault="009D10C1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9D10C1" w:rsidRDefault="009D10C1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9D10C1" w:rsidRDefault="009D10C1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965A50" w:rsidRDefault="00965A50"/>
    <w:sectPr w:rsidR="00965A50" w:rsidSect="005F3E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A5"/>
    <w:rsid w:val="00014649"/>
    <w:rsid w:val="000A07B9"/>
    <w:rsid w:val="00304AD9"/>
    <w:rsid w:val="003A7C09"/>
    <w:rsid w:val="004405A5"/>
    <w:rsid w:val="00501FF0"/>
    <w:rsid w:val="0052429E"/>
    <w:rsid w:val="005F3E03"/>
    <w:rsid w:val="00620CFC"/>
    <w:rsid w:val="00711592"/>
    <w:rsid w:val="00873243"/>
    <w:rsid w:val="0096487C"/>
    <w:rsid w:val="00965A50"/>
    <w:rsid w:val="009D10C1"/>
    <w:rsid w:val="00A16165"/>
    <w:rsid w:val="00BD2610"/>
    <w:rsid w:val="00C7506F"/>
    <w:rsid w:val="00E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SENKINO-2</dc:creator>
  <cp:lastModifiedBy>Маргарита</cp:lastModifiedBy>
  <cp:revision>18</cp:revision>
  <cp:lastPrinted>2018-11-06T03:36:00Z</cp:lastPrinted>
  <dcterms:created xsi:type="dcterms:W3CDTF">2017-12-29T05:52:00Z</dcterms:created>
  <dcterms:modified xsi:type="dcterms:W3CDTF">2018-11-15T04:56:00Z</dcterms:modified>
</cp:coreProperties>
</file>