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9D1" w:rsidRPr="0057047E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района Пермского 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94">
        <w:rPr>
          <w:rFonts w:ascii="Times New Roman" w:hAnsi="Times New Roman" w:cs="Times New Roman"/>
          <w:sz w:val="28"/>
          <w:szCs w:val="28"/>
        </w:rPr>
        <w:t>15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5F1693">
        <w:rPr>
          <w:rFonts w:ascii="Times New Roman" w:hAnsi="Times New Roman" w:cs="Times New Roman"/>
          <w:sz w:val="28"/>
          <w:szCs w:val="28"/>
        </w:rPr>
        <w:t>марта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393DA8">
        <w:rPr>
          <w:rFonts w:ascii="Times New Roman" w:hAnsi="Times New Roman" w:cs="Times New Roman"/>
          <w:sz w:val="28"/>
          <w:szCs w:val="28"/>
        </w:rPr>
        <w:t>8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F1693">
        <w:rPr>
          <w:rFonts w:ascii="Times New Roman" w:hAnsi="Times New Roman" w:cs="Times New Roman"/>
          <w:sz w:val="28"/>
          <w:szCs w:val="28"/>
        </w:rPr>
        <w:t xml:space="preserve"> 10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6B4894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93">
        <w:rPr>
          <w:rFonts w:ascii="Times New Roman" w:hAnsi="Times New Roman" w:cs="Times New Roman"/>
          <w:sz w:val="28"/>
          <w:szCs w:val="28"/>
        </w:rPr>
        <w:t>12</w:t>
      </w:r>
      <w:r w:rsidR="00393DA8" w:rsidRP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5F1693" w:rsidRPr="00B06B93">
        <w:rPr>
          <w:rFonts w:ascii="Times New Roman" w:hAnsi="Times New Roman" w:cs="Times New Roman"/>
          <w:sz w:val="28"/>
          <w:szCs w:val="28"/>
        </w:rPr>
        <w:t>февраля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</w:t>
      </w:r>
      <w:r w:rsidR="00F54242" w:rsidRPr="00BA3B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6B4894">
        <w:rPr>
          <w:rFonts w:ascii="Times New Roman" w:hAnsi="Times New Roman" w:cs="Times New Roman"/>
          <w:sz w:val="28"/>
          <w:szCs w:val="28"/>
        </w:rPr>
        <w:t>14 марта</w:t>
      </w:r>
      <w:r w:rsidR="00393DA8">
        <w:rPr>
          <w:rFonts w:ascii="Times New Roman" w:hAnsi="Times New Roman" w:cs="Times New Roman"/>
          <w:sz w:val="28"/>
          <w:szCs w:val="28"/>
        </w:rPr>
        <w:t xml:space="preserve"> 2018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6B4894">
        <w:rPr>
          <w:rFonts w:ascii="Times New Roman" w:hAnsi="Times New Roman" w:cs="Times New Roman"/>
          <w:sz w:val="28"/>
          <w:szCs w:val="28"/>
        </w:rPr>
        <w:t>о 2 (Две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6B4894">
        <w:rPr>
          <w:rFonts w:ascii="Times New Roman" w:hAnsi="Times New Roman" w:cs="Times New Roman"/>
          <w:sz w:val="28"/>
          <w:szCs w:val="28"/>
        </w:rPr>
        <w:t>и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6B4894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3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ч. 48 м.</w:t>
            </w:r>
          </w:p>
        </w:tc>
        <w:tc>
          <w:tcPr>
            <w:tcW w:w="3191" w:type="dxa"/>
          </w:tcPr>
          <w:p w:rsidR="0077282D" w:rsidRPr="00BA3BFC" w:rsidRDefault="006B4894" w:rsidP="006B489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Марфин П.В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9F67DC" w:rsidRPr="00BA3BFC" w:rsidTr="0079598F">
        <w:tc>
          <w:tcPr>
            <w:tcW w:w="3190" w:type="dxa"/>
          </w:tcPr>
          <w:p w:rsidR="009F67DC" w:rsidRPr="00BA3BFC" w:rsidRDefault="009F67DC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F67DC" w:rsidRDefault="006B4894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.02.2018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ч. 10 м.</w:t>
            </w:r>
          </w:p>
        </w:tc>
        <w:tc>
          <w:tcPr>
            <w:tcW w:w="3191" w:type="dxa"/>
          </w:tcPr>
          <w:p w:rsidR="009F67DC" w:rsidRPr="00BA3BFC" w:rsidRDefault="009F67DC" w:rsidP="00393D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«Васильев В.В.»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CB014E">
        <w:rPr>
          <w:rFonts w:ascii="Times New Roman" w:hAnsi="Times New Roman" w:cs="Times New Roman"/>
          <w:b/>
          <w:sz w:val="28"/>
          <w:szCs w:val="28"/>
        </w:rPr>
        <w:t>5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(Пять)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CB014E">
        <w:rPr>
          <w:rFonts w:ascii="Times New Roman" w:hAnsi="Times New Roman" w:cs="Times New Roman"/>
          <w:b/>
          <w:sz w:val="28"/>
          <w:szCs w:val="28"/>
        </w:rPr>
        <w:t>ых 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CB014E">
        <w:rPr>
          <w:rFonts w:ascii="Times New Roman" w:hAnsi="Times New Roman" w:cs="Times New Roman"/>
          <w:b/>
          <w:sz w:val="28"/>
          <w:szCs w:val="28"/>
        </w:rPr>
        <w:t>317 5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A3BFC" w:rsidRDefault="00BA3BFC" w:rsidP="00F555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B4894" w:rsidRPr="00BA3BFC" w:rsidRDefault="006B489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2 </w:t>
      </w:r>
      <w:r w:rsidRPr="00BA3BFC">
        <w:rPr>
          <w:rFonts w:ascii="Times New Roman" w:hAnsi="Times New Roman" w:cs="Times New Roman"/>
          <w:b/>
          <w:sz w:val="28"/>
          <w:szCs w:val="28"/>
        </w:rPr>
        <w:t>подана на</w:t>
      </w:r>
      <w:r w:rsidR="002A0F5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A6A61">
        <w:rPr>
          <w:rFonts w:ascii="Times New Roman" w:hAnsi="Times New Roman" w:cs="Times New Roman"/>
          <w:b/>
          <w:sz w:val="28"/>
          <w:szCs w:val="28"/>
        </w:rPr>
        <w:t xml:space="preserve"> (Пять)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A0F59">
        <w:rPr>
          <w:rFonts w:ascii="Times New Roman" w:hAnsi="Times New Roman" w:cs="Times New Roman"/>
          <w:b/>
          <w:sz w:val="28"/>
          <w:szCs w:val="28"/>
        </w:rPr>
        <w:t>ых 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2A0F59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2A0F59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2A0F59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A0F59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2A0F59">
        <w:rPr>
          <w:rFonts w:ascii="Times New Roman" w:hAnsi="Times New Roman" w:cs="Times New Roman"/>
          <w:b/>
          <w:sz w:val="28"/>
          <w:szCs w:val="28"/>
        </w:rPr>
        <w:t>317 500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6B4894" w:rsidRPr="00BA3BFC" w:rsidRDefault="006B4894" w:rsidP="004259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6B4894" w:rsidRPr="00BA3BFC" w:rsidTr="00D55C4B">
        <w:tc>
          <w:tcPr>
            <w:tcW w:w="594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6B4894" w:rsidRPr="00BA3BFC" w:rsidRDefault="006B4894" w:rsidP="00B4133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6B4894" w:rsidRPr="00BA3BFC" w:rsidRDefault="00F17D21" w:rsidP="00B413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6B4894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6B4894" w:rsidRPr="00BA3BFC" w:rsidTr="00D55C4B">
        <w:tc>
          <w:tcPr>
            <w:tcW w:w="594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6B4894" w:rsidRPr="00BA3BFC" w:rsidTr="00D55C4B">
        <w:tc>
          <w:tcPr>
            <w:tcW w:w="594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6B4894" w:rsidRPr="00BA3BFC" w:rsidTr="00D55C4B">
        <w:tc>
          <w:tcPr>
            <w:tcW w:w="594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6B4894" w:rsidRPr="00BA3BFC" w:rsidTr="00D55C4B">
        <w:tc>
          <w:tcPr>
            <w:tcW w:w="594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6B4894" w:rsidRPr="00BA3BFC" w:rsidRDefault="006B4894" w:rsidP="00B413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6B4894">
        <w:rPr>
          <w:rFonts w:ascii="Times New Roman" w:hAnsi="Times New Roman" w:cs="Times New Roman"/>
          <w:sz w:val="28"/>
          <w:szCs w:val="28"/>
        </w:rPr>
        <w:t>ые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B4894">
        <w:rPr>
          <w:rFonts w:ascii="Times New Roman" w:hAnsi="Times New Roman" w:cs="Times New Roman"/>
          <w:sz w:val="28"/>
          <w:szCs w:val="28"/>
        </w:rPr>
        <w:t>и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</w:t>
      </w:r>
      <w:r w:rsidR="00CA6A61">
        <w:rPr>
          <w:rFonts w:ascii="Times New Roman" w:hAnsi="Times New Roman" w:cs="Times New Roman"/>
          <w:sz w:val="28"/>
          <w:szCs w:val="28"/>
        </w:rPr>
        <w:t xml:space="preserve">5 (Пять)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CA6A61">
        <w:rPr>
          <w:rFonts w:ascii="Times New Roman" w:hAnsi="Times New Roman" w:cs="Times New Roman"/>
          <w:sz w:val="28"/>
          <w:szCs w:val="28"/>
        </w:rPr>
        <w:t>ых долей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04318">
        <w:rPr>
          <w:rFonts w:ascii="Times New Roman" w:hAnsi="Times New Roman" w:cs="Times New Roman"/>
          <w:sz w:val="28"/>
          <w:szCs w:val="28"/>
        </w:rPr>
        <w:t>317 5</w:t>
      </w:r>
      <w:r w:rsidR="00F55589">
        <w:rPr>
          <w:rFonts w:ascii="Times New Roman" w:hAnsi="Times New Roman" w:cs="Times New Roman"/>
          <w:sz w:val="28"/>
          <w:szCs w:val="28"/>
        </w:rPr>
        <w:t>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704318">
        <w:rPr>
          <w:rFonts w:ascii="Times New Roman" w:hAnsi="Times New Roman" w:cs="Times New Roman"/>
          <w:sz w:val="28"/>
          <w:szCs w:val="28"/>
        </w:rPr>
        <w:t>Марфин П.В.»,</w:t>
      </w:r>
    </w:p>
    <w:p w:rsidR="00704318" w:rsidRPr="00BA3BFC" w:rsidRDefault="00704318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5 (Пять)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ых долей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317 500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>
        <w:rPr>
          <w:rFonts w:ascii="Times New Roman" w:hAnsi="Times New Roman" w:cs="Times New Roman"/>
          <w:sz w:val="28"/>
          <w:szCs w:val="28"/>
        </w:rPr>
        <w:t>Васильев В.В.»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70C67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9F4BD9" w:rsidRPr="009F4BD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BD9" w:rsidRPr="009F4BD9">
        <w:rPr>
          <w:rFonts w:ascii="Times New Roman" w:hAnsi="Times New Roman" w:cs="Times New Roman"/>
          <w:sz w:val="28"/>
          <w:szCs w:val="28"/>
        </w:rPr>
        <w:t>16 марта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0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1F239D" w:rsidRPr="00BA3BF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6788" w:rsidRPr="00BA3BFC">
        <w:rPr>
          <w:rFonts w:ascii="Times New Roman" w:hAnsi="Times New Roman" w:cs="Times New Roman"/>
          <w:sz w:val="28"/>
          <w:szCs w:val="28"/>
        </w:rPr>
        <w:t>а</w:t>
      </w:r>
      <w:r w:rsidR="00C66DCB" w:rsidRPr="00BA3BFC">
        <w:rPr>
          <w:rFonts w:ascii="Times New Roman" w:hAnsi="Times New Roman" w:cs="Times New Roman"/>
          <w:sz w:val="28"/>
          <w:szCs w:val="28"/>
        </w:rPr>
        <w:t>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A6F" w:rsidRDefault="00272A6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BA3BFC" w:rsidRPr="00BA3BFC" w:rsidRDefault="00BA3BFC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68" w:rsidRDefault="00345D68" w:rsidP="00A009D1">
      <w:pPr>
        <w:spacing w:after="0" w:line="240" w:lineRule="auto"/>
      </w:pPr>
      <w:r>
        <w:separator/>
      </w:r>
    </w:p>
  </w:endnote>
  <w:endnote w:type="continuationSeparator" w:id="0">
    <w:p w:rsidR="00345D68" w:rsidRDefault="00345D68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68" w:rsidRDefault="00345D68" w:rsidP="00A009D1">
      <w:pPr>
        <w:spacing w:after="0" w:line="240" w:lineRule="auto"/>
      </w:pPr>
      <w:r>
        <w:separator/>
      </w:r>
    </w:p>
  </w:footnote>
  <w:footnote w:type="continuationSeparator" w:id="0">
    <w:p w:rsidR="00345D68" w:rsidRDefault="00345D68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115F12"/>
    <w:rsid w:val="0013794F"/>
    <w:rsid w:val="00147348"/>
    <w:rsid w:val="00160EBD"/>
    <w:rsid w:val="0016142D"/>
    <w:rsid w:val="00165654"/>
    <w:rsid w:val="001672DD"/>
    <w:rsid w:val="001D0D6A"/>
    <w:rsid w:val="001D7000"/>
    <w:rsid w:val="001E6627"/>
    <w:rsid w:val="001E77D2"/>
    <w:rsid w:val="001E7D5E"/>
    <w:rsid w:val="001F239D"/>
    <w:rsid w:val="001F4B49"/>
    <w:rsid w:val="0020727D"/>
    <w:rsid w:val="00215D94"/>
    <w:rsid w:val="00224536"/>
    <w:rsid w:val="00240E16"/>
    <w:rsid w:val="00252280"/>
    <w:rsid w:val="00272A6F"/>
    <w:rsid w:val="002A0F59"/>
    <w:rsid w:val="002B49F1"/>
    <w:rsid w:val="003002E6"/>
    <w:rsid w:val="00337244"/>
    <w:rsid w:val="00345D68"/>
    <w:rsid w:val="00352B20"/>
    <w:rsid w:val="00374059"/>
    <w:rsid w:val="00381FFF"/>
    <w:rsid w:val="00393DA8"/>
    <w:rsid w:val="00394B33"/>
    <w:rsid w:val="003B1D19"/>
    <w:rsid w:val="003C72CF"/>
    <w:rsid w:val="0041059E"/>
    <w:rsid w:val="004259E4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9598F"/>
    <w:rsid w:val="007D4E81"/>
    <w:rsid w:val="00830004"/>
    <w:rsid w:val="0084145A"/>
    <w:rsid w:val="00857F51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E3086"/>
    <w:rsid w:val="00C31205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8DE9-0DEA-4D71-94E9-299D2514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15</cp:revision>
  <cp:lastPrinted>2018-02-24T12:33:00Z</cp:lastPrinted>
  <dcterms:created xsi:type="dcterms:W3CDTF">2018-02-26T09:46:00Z</dcterms:created>
  <dcterms:modified xsi:type="dcterms:W3CDTF">2018-03-15T07:34:00Z</dcterms:modified>
</cp:coreProperties>
</file>