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0F" w:rsidRDefault="001C580F" w:rsidP="001C580F">
      <w:pPr>
        <w:pStyle w:val="articl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Выписка из Устава Висимского сельского поселения</w:t>
      </w:r>
    </w:p>
    <w:p w:rsidR="001C580F" w:rsidRDefault="001C580F" w:rsidP="001C580F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C580F" w:rsidRPr="0076782C" w:rsidRDefault="001C580F" w:rsidP="001C580F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76782C">
        <w:rPr>
          <w:rFonts w:ascii="Times New Roman" w:hAnsi="Times New Roman" w:cs="Times New Roman"/>
          <w:b/>
          <w:bCs/>
          <w:sz w:val="30"/>
          <w:szCs w:val="30"/>
        </w:rPr>
        <w:t>Глава IV</w:t>
      </w:r>
    </w:p>
    <w:p w:rsidR="001C580F" w:rsidRPr="0076782C" w:rsidRDefault="001C580F" w:rsidP="001C580F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Органы местного самоуправления, муниципальные органы и должностные лица местного самоуправления</w:t>
      </w:r>
    </w:p>
    <w:p w:rsidR="001C580F" w:rsidRDefault="001C580F" w:rsidP="00053411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</w:p>
    <w:p w:rsidR="00053411" w:rsidRDefault="00053411" w:rsidP="00053411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Статья 18.</w:t>
      </w:r>
      <w:r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Pr="007678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Полномочия председателя </w:t>
      </w:r>
      <w:r w:rsidRPr="0076782C">
        <w:rPr>
          <w:rFonts w:ascii="Times New Roman" w:hAnsi="Times New Roman" w:cs="Times New Roman"/>
          <w:b/>
          <w:bCs/>
          <w:sz w:val="30"/>
          <w:szCs w:val="30"/>
        </w:rPr>
        <w:t>Совет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76782C">
        <w:rPr>
          <w:rFonts w:ascii="Times New Roman" w:hAnsi="Times New Roman" w:cs="Times New Roman"/>
          <w:b/>
          <w:bCs/>
          <w:sz w:val="30"/>
          <w:szCs w:val="30"/>
        </w:rPr>
        <w:t xml:space="preserve"> депутатов </w:t>
      </w:r>
      <w:r w:rsidRPr="0076782C">
        <w:rPr>
          <w:rFonts w:ascii="Times New Roman" w:hAnsi="Times New Roman" w:cs="Times New Roman"/>
          <w:b/>
          <w:sz w:val="28"/>
          <w:szCs w:val="28"/>
        </w:rPr>
        <w:t>Висимского</w:t>
      </w:r>
      <w:r w:rsidRPr="0076782C">
        <w:rPr>
          <w:rFonts w:ascii="Times New Roman" w:hAnsi="Times New Roman" w:cs="Times New Roman"/>
          <w:sz w:val="28"/>
          <w:szCs w:val="28"/>
        </w:rPr>
        <w:t xml:space="preserve"> </w:t>
      </w:r>
      <w:r w:rsidRPr="0076782C">
        <w:rPr>
          <w:rFonts w:ascii="Times New Roman" w:hAnsi="Times New Roman" w:cs="Times New Roman"/>
          <w:b/>
          <w:bCs/>
          <w:sz w:val="30"/>
          <w:szCs w:val="30"/>
        </w:rPr>
        <w:t>сельского поселения</w:t>
      </w:r>
    </w:p>
    <w:p w:rsidR="00053411" w:rsidRDefault="00053411" w:rsidP="00053411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</w:p>
    <w:p w:rsidR="00053411" w:rsidRDefault="00053411" w:rsidP="00053411">
      <w:pPr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Совета депутатов Висимского сельского поселения осуществляет председатель Совета депутатов Висимского сельского поселения, избираемый на первом заседании тайным голосованием большинством голосов.</w:t>
      </w:r>
    </w:p>
    <w:p w:rsidR="00053411" w:rsidRDefault="00053411" w:rsidP="00053411">
      <w:pPr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Висимского сельского поселения одновременно с избранием председателя Совета депутатов Висимского сельского поселения избирает его заместителя.</w:t>
      </w:r>
    </w:p>
    <w:p w:rsidR="00053411" w:rsidRDefault="00053411" w:rsidP="00053411">
      <w:pPr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Висимского сельского поселения осуществляет следующие полномочия:</w:t>
      </w:r>
    </w:p>
    <w:p w:rsidR="00053411" w:rsidRDefault="00053411" w:rsidP="00053411">
      <w:pPr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подготовкой заседаний и ведёт заседания Совета депутатов Висимского сельского поселения в соответствии с его регламентом;</w:t>
      </w:r>
    </w:p>
    <w:p w:rsidR="00053411" w:rsidRDefault="00053411" w:rsidP="00053411">
      <w:pPr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созывает заседания Совета депутатов Висимского сельского поселения, доводит до сведения депутатов время и место их проведения, а также проект повестки дня;</w:t>
      </w:r>
    </w:p>
    <w:p w:rsidR="00053411" w:rsidRDefault="00053411" w:rsidP="00053411">
      <w:pPr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и другие документы Совета депутатов Висимского сельского поселения;</w:t>
      </w:r>
    </w:p>
    <w:p w:rsidR="00053411" w:rsidRDefault="00053411" w:rsidP="00053411">
      <w:pPr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издаёт постановления и распоряжения по вопросам организации деятельности Совета депутатов Висимского сельского поселения;</w:t>
      </w:r>
    </w:p>
    <w:p w:rsidR="00053411" w:rsidRDefault="00053411" w:rsidP="00053411">
      <w:pPr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решения Совета депутатов Висимского сельского поселения.</w:t>
      </w:r>
    </w:p>
    <w:p w:rsidR="00053411" w:rsidRPr="00C133FC" w:rsidRDefault="00053411" w:rsidP="00053411">
      <w:pPr>
        <w:pStyle w:val="article"/>
        <w:numPr>
          <w:ilvl w:val="0"/>
          <w:numId w:val="1"/>
        </w:num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В отсутствие председателя Совета депутатов Висимского сельского поселения его функции выполняет заместитель председателя Совета депутатов Висимского сельского поселения.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</w:p>
    <w:p w:rsidR="00821534" w:rsidRDefault="00821534"/>
    <w:sectPr w:rsidR="008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B51"/>
    <w:multiLevelType w:val="hybridMultilevel"/>
    <w:tmpl w:val="5C78BB2E"/>
    <w:lvl w:ilvl="0" w:tplc="36B2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C4233"/>
    <w:multiLevelType w:val="hybridMultilevel"/>
    <w:tmpl w:val="000C07CE"/>
    <w:lvl w:ilvl="0" w:tplc="BDC01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E"/>
    <w:rsid w:val="00053411"/>
    <w:rsid w:val="001C580F"/>
    <w:rsid w:val="0054095E"/>
    <w:rsid w:val="008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11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53411"/>
    <w:rPr>
      <w:rFonts w:cs="Arial"/>
      <w:sz w:val="26"/>
      <w:szCs w:val="26"/>
    </w:rPr>
  </w:style>
  <w:style w:type="paragraph" w:customStyle="1" w:styleId="chapter">
    <w:name w:val="chapter"/>
    <w:basedOn w:val="a"/>
    <w:rsid w:val="001C580F"/>
    <w:rPr>
      <w:rFonts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11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53411"/>
    <w:rPr>
      <w:rFonts w:cs="Arial"/>
      <w:sz w:val="26"/>
      <w:szCs w:val="26"/>
    </w:rPr>
  </w:style>
  <w:style w:type="paragraph" w:customStyle="1" w:styleId="chapter">
    <w:name w:val="chapter"/>
    <w:basedOn w:val="a"/>
    <w:rsid w:val="001C580F"/>
    <w:rPr>
      <w:rFonts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2015-11-16T11:49:00Z</dcterms:created>
  <dcterms:modified xsi:type="dcterms:W3CDTF">2015-11-17T09:54:00Z</dcterms:modified>
</cp:coreProperties>
</file>