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9A" w:rsidRDefault="00DB4C9A" w:rsidP="00DB4C9A">
      <w:pPr>
        <w:ind w:left="5220"/>
        <w:jc w:val="right"/>
      </w:pPr>
      <w:r>
        <w:t>УТВЕРЖДЕН</w:t>
      </w:r>
    </w:p>
    <w:p w:rsidR="00DB4C9A" w:rsidRDefault="00DB4C9A" w:rsidP="00DB4C9A">
      <w:pPr>
        <w:ind w:left="5220"/>
        <w:jc w:val="right"/>
      </w:pPr>
      <w:r>
        <w:t xml:space="preserve">постановлением администрации </w:t>
      </w:r>
    </w:p>
    <w:p w:rsidR="00DB4C9A" w:rsidRDefault="00DB4C9A" w:rsidP="00DB4C9A">
      <w:pPr>
        <w:ind w:left="5220"/>
        <w:jc w:val="right"/>
      </w:pPr>
      <w:proofErr w:type="spellStart"/>
      <w:r>
        <w:t>Висимского</w:t>
      </w:r>
      <w:proofErr w:type="spellEnd"/>
      <w:r>
        <w:t xml:space="preserve"> сельского поселения</w:t>
      </w:r>
    </w:p>
    <w:p w:rsidR="00DB4C9A" w:rsidRDefault="00DB4C9A" w:rsidP="00DB4C9A">
      <w:pPr>
        <w:ind w:left="5220"/>
        <w:jc w:val="right"/>
      </w:pPr>
      <w:r>
        <w:t>от 03.12.2014 № 40</w:t>
      </w:r>
    </w:p>
    <w:p w:rsidR="00DB4C9A" w:rsidRDefault="00DB4C9A" w:rsidP="00DB4C9A">
      <w:pPr>
        <w:ind w:left="5220"/>
        <w:jc w:val="right"/>
      </w:pPr>
      <w:r>
        <w:t>(с изм. и доп. от 29.06.2018 № 36)</w:t>
      </w:r>
    </w:p>
    <w:p w:rsidR="00D12B21" w:rsidRPr="00DB4C9A" w:rsidRDefault="00D12B21" w:rsidP="00566562">
      <w:pPr>
        <w:jc w:val="center"/>
        <w:rPr>
          <w:b/>
        </w:rPr>
      </w:pPr>
      <w:r w:rsidRPr="00DB4C9A">
        <w:rPr>
          <w:b/>
        </w:rPr>
        <w:t>Административный регламент</w:t>
      </w:r>
    </w:p>
    <w:p w:rsidR="00D12B21" w:rsidRPr="00DB4C9A" w:rsidRDefault="00D12B21" w:rsidP="00566562">
      <w:pPr>
        <w:jc w:val="center"/>
        <w:rPr>
          <w:b/>
        </w:rPr>
      </w:pPr>
      <w:r w:rsidRPr="00DB4C9A">
        <w:rPr>
          <w:b/>
        </w:rPr>
        <w:t>по предоставлению муниципальной услуги</w:t>
      </w:r>
    </w:p>
    <w:p w:rsidR="00D12B21" w:rsidRPr="00DB4C9A" w:rsidRDefault="00D12B21" w:rsidP="00566562">
      <w:pPr>
        <w:jc w:val="center"/>
        <w:rPr>
          <w:b/>
        </w:rPr>
      </w:pPr>
      <w:r w:rsidRPr="00DB4C9A">
        <w:rPr>
          <w:b/>
        </w:rPr>
        <w:t>«Предоставление выписки из реестра муниципального имущества»</w:t>
      </w:r>
    </w:p>
    <w:p w:rsidR="00D12B21" w:rsidRPr="00566562" w:rsidRDefault="00D12B21" w:rsidP="00566562">
      <w:pPr>
        <w:jc w:val="center"/>
      </w:pPr>
    </w:p>
    <w:p w:rsidR="00D12B21" w:rsidRPr="00566562" w:rsidRDefault="00D12B21" w:rsidP="00566562">
      <w:pPr>
        <w:jc w:val="center"/>
      </w:pPr>
      <w:r w:rsidRPr="00566562">
        <w:t>I. Общие положения</w:t>
      </w:r>
    </w:p>
    <w:p w:rsidR="00D12B21" w:rsidRPr="00566562" w:rsidRDefault="00D12B21" w:rsidP="00566562">
      <w:pPr>
        <w:jc w:val="center"/>
      </w:pPr>
    </w:p>
    <w:p w:rsidR="00D12B21" w:rsidRPr="00566562" w:rsidRDefault="00D12B21" w:rsidP="00566562">
      <w:pPr>
        <w:jc w:val="center"/>
      </w:pPr>
      <w:r w:rsidRPr="00566562">
        <w:t>1.1. Предмет регулирования административного регламента</w:t>
      </w:r>
    </w:p>
    <w:p w:rsidR="00D12B21" w:rsidRPr="00566562" w:rsidRDefault="00D12B21" w:rsidP="00566562">
      <w:pPr>
        <w:jc w:val="center"/>
      </w:pPr>
      <w:bookmarkStart w:id="0" w:name="_GoBack"/>
      <w:bookmarkEnd w:id="0"/>
    </w:p>
    <w:p w:rsidR="00D12B21" w:rsidRPr="00566562" w:rsidRDefault="00D12B21" w:rsidP="00566562">
      <w:pPr>
        <w:ind w:firstLine="709"/>
        <w:jc w:val="both"/>
      </w:pPr>
      <w:r w:rsidRPr="00566562">
        <w:t xml:space="preserve">1.1.1. </w:t>
      </w:r>
      <w:proofErr w:type="gramStart"/>
      <w:r w:rsidRPr="00566562">
        <w:t>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566562">
        <w:t>, участвующих в предоставлении муниципальной услуги.</w:t>
      </w:r>
    </w:p>
    <w:p w:rsidR="00D12B21" w:rsidRPr="00566562" w:rsidRDefault="00D12B21" w:rsidP="00566562">
      <w:pPr>
        <w:ind w:firstLine="709"/>
        <w:jc w:val="both"/>
      </w:pPr>
      <w:r w:rsidRPr="00566562">
        <w:t>1.1.2. 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муниципального района», установленного п. 3 ст. 14 Федерального закона от 06.10.2003 № 131-ФЗ «Об общих принципах организации местного самоуправления в Российской Федерации».</w:t>
      </w:r>
    </w:p>
    <w:p w:rsidR="00D12B21" w:rsidRPr="00566562" w:rsidRDefault="00D12B21" w:rsidP="00566562">
      <w:pPr>
        <w:jc w:val="both"/>
      </w:pPr>
    </w:p>
    <w:p w:rsidR="00D12B21" w:rsidRPr="00566562" w:rsidRDefault="00D12B21" w:rsidP="00566562">
      <w:pPr>
        <w:jc w:val="center"/>
      </w:pPr>
      <w:r w:rsidRPr="00566562">
        <w:t>1.2. Круг заявителей</w:t>
      </w:r>
    </w:p>
    <w:p w:rsidR="00D12B21" w:rsidRPr="00566562" w:rsidRDefault="00D12B21" w:rsidP="00566562"/>
    <w:p w:rsidR="00D12B21" w:rsidRPr="00566562" w:rsidRDefault="00D12B21" w:rsidP="00566562">
      <w:pPr>
        <w:ind w:firstLine="709"/>
        <w:jc w:val="both"/>
      </w:pPr>
      <w:r w:rsidRPr="00566562">
        <w:t>1.2.1. В качестве заявителей выступают физические лица, индивидуальные предприниматели, юридические лица (далее - заявители)</w:t>
      </w:r>
      <w:r w:rsidR="00566562">
        <w:t>.</w:t>
      </w:r>
    </w:p>
    <w:p w:rsidR="00D12B21" w:rsidRPr="00566562" w:rsidRDefault="00D12B21" w:rsidP="00566562">
      <w:pPr>
        <w:ind w:firstLine="709"/>
        <w:jc w:val="both"/>
      </w:pPr>
      <w:r w:rsidRPr="00566562"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12B21" w:rsidRPr="00566562" w:rsidRDefault="00D12B21" w:rsidP="00566562"/>
    <w:p w:rsidR="00D12B21" w:rsidRPr="00566562" w:rsidRDefault="00D12B21" w:rsidP="00566562">
      <w:pPr>
        <w:jc w:val="center"/>
      </w:pPr>
      <w:r w:rsidRPr="00566562">
        <w:t>1.3. Требования к порядку информирования о предоставлении муниципальной услуги</w:t>
      </w:r>
    </w:p>
    <w:p w:rsidR="00D12B21" w:rsidRPr="00566562" w:rsidRDefault="00D12B21" w:rsidP="00566562"/>
    <w:p w:rsidR="00D12B21" w:rsidRPr="00566562" w:rsidRDefault="00D12B21" w:rsidP="00566562">
      <w:pPr>
        <w:ind w:firstLine="709"/>
        <w:jc w:val="both"/>
      </w:pPr>
      <w:r w:rsidRPr="00566562">
        <w:t xml:space="preserve">1.3.1. </w:t>
      </w:r>
      <w:proofErr w:type="gramStart"/>
      <w:r w:rsidRPr="00566562"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12B21" w:rsidRPr="00566562" w:rsidRDefault="00D12B21" w:rsidP="00566562">
      <w:pPr>
        <w:ind w:firstLine="709"/>
        <w:jc w:val="both"/>
      </w:pPr>
      <w:r w:rsidRPr="00566562">
        <w:t xml:space="preserve">Администрация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 (далее – орган, предоставляющий муниципальную услугу), расположе</w:t>
      </w:r>
      <w:proofErr w:type="gramStart"/>
      <w:r w:rsidRPr="00566562">
        <w:t>н(</w:t>
      </w:r>
      <w:proofErr w:type="gramEnd"/>
      <w:r w:rsidRPr="00566562">
        <w:t xml:space="preserve">а) по адресу: 618716, Пермский край, </w:t>
      </w:r>
      <w:proofErr w:type="spellStart"/>
      <w:r w:rsidRPr="00566562">
        <w:t>Добрянский</w:t>
      </w:r>
      <w:proofErr w:type="spellEnd"/>
      <w:r w:rsidRPr="00566562">
        <w:t xml:space="preserve"> район, с. Висим, ул. Кирова, 26.</w:t>
      </w:r>
    </w:p>
    <w:p w:rsidR="00566562" w:rsidRDefault="00D12B21" w:rsidP="00566562">
      <w:pPr>
        <w:ind w:firstLine="709"/>
        <w:jc w:val="both"/>
      </w:pPr>
      <w:r w:rsidRPr="00566562">
        <w:t>График работы:</w:t>
      </w:r>
    </w:p>
    <w:p w:rsidR="00D12B21" w:rsidRPr="00566562" w:rsidRDefault="00D12B21" w:rsidP="00566562">
      <w:pPr>
        <w:ind w:firstLine="709"/>
        <w:jc w:val="both"/>
      </w:pPr>
      <w:r w:rsidRPr="00566562">
        <w:t>понедельник - пятница</w:t>
      </w:r>
      <w:r w:rsidRPr="00566562">
        <w:tab/>
        <w:t>с 9.00 до 17.00,</w:t>
      </w:r>
    </w:p>
    <w:p w:rsidR="00D12B21" w:rsidRPr="00566562" w:rsidRDefault="00DB4C9A" w:rsidP="00566562">
      <w:pPr>
        <w:ind w:firstLine="709"/>
        <w:jc w:val="both"/>
      </w:pPr>
      <w:r>
        <w:t>перерыв</w:t>
      </w:r>
      <w:r>
        <w:tab/>
        <w:t>с 13.12</w:t>
      </w:r>
      <w:r w:rsidR="00D12B21" w:rsidRPr="00566562">
        <w:t xml:space="preserve"> до 14.00,</w:t>
      </w:r>
    </w:p>
    <w:p w:rsidR="00566562" w:rsidRDefault="00D12B21" w:rsidP="00566562">
      <w:pPr>
        <w:ind w:firstLine="709"/>
        <w:jc w:val="both"/>
      </w:pPr>
      <w:r w:rsidRPr="00566562">
        <w:t>суббота, воскресенье</w:t>
      </w:r>
      <w:r w:rsidRPr="00566562">
        <w:tab/>
        <w:t>-  выходные дни.</w:t>
      </w:r>
    </w:p>
    <w:p w:rsidR="00566562" w:rsidRDefault="00D12B21" w:rsidP="00566562">
      <w:pPr>
        <w:ind w:firstLine="709"/>
        <w:jc w:val="both"/>
      </w:pPr>
      <w:r w:rsidRPr="00566562">
        <w:t>Справочные телефоны: (34265) 7-76-59.</w:t>
      </w:r>
    </w:p>
    <w:p w:rsidR="00D12B21" w:rsidRPr="00566562" w:rsidRDefault="00D12B21" w:rsidP="00566562">
      <w:pPr>
        <w:ind w:firstLine="709"/>
        <w:jc w:val="both"/>
      </w:pPr>
      <w:r w:rsidRPr="00566562"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http://dobryanka-city.ru/visimskoe/.</w:t>
      </w:r>
    </w:p>
    <w:p w:rsidR="00D12B21" w:rsidRPr="00566562" w:rsidRDefault="00D12B21" w:rsidP="00566562">
      <w:pPr>
        <w:ind w:firstLine="709"/>
        <w:jc w:val="both"/>
      </w:pPr>
      <w:r w:rsidRPr="00566562">
        <w:t>Адрес  федеральной  государственной  информационной  системы  «Единый</w:t>
      </w:r>
      <w:r w:rsidR="00566562">
        <w:t xml:space="preserve"> </w:t>
      </w:r>
      <w:r w:rsidRPr="00566562">
        <w:t>портал</w:t>
      </w:r>
      <w:r w:rsidR="00566562">
        <w:t xml:space="preserve"> </w:t>
      </w:r>
      <w:r w:rsidRPr="00566562">
        <w:t>государственных</w:t>
      </w:r>
      <w:r w:rsidR="00566562">
        <w:t xml:space="preserve"> </w:t>
      </w:r>
      <w:r w:rsidRPr="00566562">
        <w:t>и</w:t>
      </w:r>
      <w:r w:rsidR="00566562">
        <w:t xml:space="preserve"> </w:t>
      </w:r>
      <w:r w:rsidRPr="00566562">
        <w:t>муниципальных</w:t>
      </w:r>
      <w:r w:rsidRPr="00566562">
        <w:tab/>
        <w:t>услуг</w:t>
      </w:r>
      <w:r w:rsidRPr="00566562">
        <w:tab/>
        <w:t>(функций)»:</w:t>
      </w:r>
      <w:r w:rsidR="00566562">
        <w:t xml:space="preserve"> </w:t>
      </w:r>
      <w:r w:rsidRPr="00566562">
        <w:t>http://www.gosuslugi.ru/ (далее – Единый портал).</w:t>
      </w:r>
    </w:p>
    <w:p w:rsidR="00D12B21" w:rsidRPr="00566562" w:rsidRDefault="00D12B21" w:rsidP="00566562">
      <w:pPr>
        <w:ind w:firstLine="709"/>
        <w:jc w:val="both"/>
      </w:pPr>
      <w:r w:rsidRPr="00566562">
        <w:t>Адрес электронной почты для направления обращений по вопросам предоставления муниципальной услуги: admvisim@yandex.ru.</w:t>
      </w:r>
    </w:p>
    <w:p w:rsidR="00566562" w:rsidRDefault="00D12B21" w:rsidP="00566562">
      <w:pPr>
        <w:ind w:firstLine="709"/>
        <w:jc w:val="both"/>
      </w:pPr>
      <w:r w:rsidRPr="00566562"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D12B21" w:rsidRPr="00566562" w:rsidRDefault="00D12B21" w:rsidP="00566562">
      <w:pPr>
        <w:ind w:firstLine="709"/>
        <w:jc w:val="both"/>
      </w:pPr>
      <w:r w:rsidRPr="00566562">
        <w:t>Заявители</w:t>
      </w:r>
      <w:r w:rsidRPr="00566562">
        <w:tab/>
        <w:t>вправе</w:t>
      </w:r>
      <w:r w:rsidRPr="00566562">
        <w:tab/>
        <w:t>получить</w:t>
      </w:r>
      <w:r w:rsidRPr="00566562">
        <w:tab/>
        <w:t>муниципальную</w:t>
      </w:r>
      <w:r w:rsidRPr="00566562">
        <w:tab/>
        <w:t>услугу</w:t>
      </w:r>
      <w:r w:rsidRPr="00566562">
        <w:tab/>
        <w:t>через</w:t>
      </w:r>
      <w:r w:rsidRPr="00566562">
        <w:tab/>
        <w:t>краевое</w:t>
      </w:r>
      <w:r w:rsidR="00566562">
        <w:t xml:space="preserve"> </w:t>
      </w:r>
      <w:r w:rsidRPr="00566562">
        <w:t xml:space="preserve">государственное автономное учреждение «Пермский краевой многофункциональный центр </w:t>
      </w:r>
      <w:r w:rsidRPr="00566562">
        <w:lastRenderedPageBreak/>
        <w:t>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12B21" w:rsidRPr="00566562" w:rsidRDefault="00D12B21" w:rsidP="00566562">
      <w:pPr>
        <w:ind w:firstLine="709"/>
        <w:jc w:val="both"/>
      </w:pPr>
    </w:p>
    <w:p w:rsidR="00D12B21" w:rsidRPr="00566562" w:rsidRDefault="00D12B21" w:rsidP="00566562">
      <w:pPr>
        <w:ind w:firstLine="709"/>
        <w:jc w:val="both"/>
      </w:pPr>
      <w:r w:rsidRPr="00566562"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D12B21" w:rsidRPr="00566562" w:rsidRDefault="00D12B21" w:rsidP="00566562">
      <w:pPr>
        <w:ind w:firstLine="709"/>
        <w:jc w:val="both"/>
      </w:pPr>
      <w:r w:rsidRPr="00566562">
        <w:t>1.3.3.  Информация  по  вопросам  предоставления  муниципальной  услуги,</w:t>
      </w:r>
    </w:p>
    <w:p w:rsidR="00D12B21" w:rsidRPr="00566562" w:rsidRDefault="00D12B21" w:rsidP="00566562">
      <w:pPr>
        <w:ind w:firstLine="709"/>
        <w:jc w:val="both"/>
      </w:pPr>
      <w:r w:rsidRPr="00566562">
        <w:t>услуг, которые являются необходимыми и обязательными для предоставления муниципальной услуги, предоставляется:</w:t>
      </w:r>
    </w:p>
    <w:p w:rsidR="00D12B21" w:rsidRPr="00566562" w:rsidRDefault="00D12B21" w:rsidP="00566562">
      <w:pPr>
        <w:ind w:firstLine="709"/>
        <w:jc w:val="both"/>
      </w:pPr>
      <w:r w:rsidRPr="00566562">
        <w:t>на информационных стендах в здании органа, предоставляющего муниципальную услугу;</w:t>
      </w:r>
    </w:p>
    <w:p w:rsidR="00566562" w:rsidRDefault="00D12B21" w:rsidP="00566562">
      <w:pPr>
        <w:ind w:firstLine="709"/>
        <w:jc w:val="both"/>
      </w:pPr>
      <w:r w:rsidRPr="00566562">
        <w:t xml:space="preserve">на официальном сайте; </w:t>
      </w:r>
    </w:p>
    <w:p w:rsidR="00D12B21" w:rsidRPr="00566562" w:rsidRDefault="00D12B21" w:rsidP="00566562">
      <w:pPr>
        <w:ind w:firstLine="709"/>
        <w:jc w:val="both"/>
      </w:pPr>
      <w:r w:rsidRPr="00566562">
        <w:t>на Едином портале;</w:t>
      </w:r>
    </w:p>
    <w:p w:rsidR="00D12B21" w:rsidRPr="00566562" w:rsidRDefault="00D12B21" w:rsidP="00566562">
      <w:pPr>
        <w:ind w:firstLine="709"/>
        <w:jc w:val="both"/>
      </w:pPr>
      <w:r w:rsidRPr="00566562">
        <w:t>посредством публикации в средствах массовой информации, издания информационных материалов (брошюр и буклетов);</w:t>
      </w:r>
    </w:p>
    <w:p w:rsidR="00D12B21" w:rsidRPr="00566562" w:rsidRDefault="00D12B21" w:rsidP="00566562">
      <w:pPr>
        <w:ind w:firstLine="709"/>
        <w:jc w:val="both"/>
      </w:pPr>
      <w:r w:rsidRPr="00566562">
        <w:t>использованием средств телефонной связи;</w:t>
      </w:r>
    </w:p>
    <w:p w:rsidR="00D12B21" w:rsidRPr="00566562" w:rsidRDefault="00D12B21" w:rsidP="00566562">
      <w:pPr>
        <w:ind w:firstLine="709"/>
        <w:jc w:val="both"/>
      </w:pPr>
      <w:r w:rsidRPr="00566562">
        <w:t>при личном обращении в орган, предоставляющий муниципальную услугу, МФЦ.</w:t>
      </w:r>
    </w:p>
    <w:p w:rsidR="00D12B21" w:rsidRPr="00566562" w:rsidRDefault="00D12B21" w:rsidP="00566562">
      <w:pPr>
        <w:ind w:firstLine="709"/>
        <w:jc w:val="both"/>
      </w:pPr>
      <w:r w:rsidRPr="00566562"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D12B21" w:rsidRPr="00566562" w:rsidRDefault="00D12B21" w:rsidP="00566562">
      <w:pPr>
        <w:ind w:firstLine="709"/>
        <w:jc w:val="both"/>
      </w:pPr>
      <w:r w:rsidRPr="00566562"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12B21" w:rsidRPr="00566562" w:rsidRDefault="00D12B21" w:rsidP="00566562">
      <w:pPr>
        <w:ind w:firstLine="709"/>
        <w:jc w:val="both"/>
      </w:pPr>
      <w:r w:rsidRPr="00566562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66562" w:rsidRDefault="00D12B21" w:rsidP="00566562">
      <w:pPr>
        <w:ind w:firstLine="709"/>
        <w:jc w:val="both"/>
      </w:pPr>
      <w:r w:rsidRPr="00566562">
        <w:t>извлечения из текста административного регламента; блок-схема предоставления муниципальной услуги;</w:t>
      </w:r>
    </w:p>
    <w:p w:rsidR="00D12B21" w:rsidRPr="00566562" w:rsidRDefault="00D12B21" w:rsidP="00566562">
      <w:pPr>
        <w:ind w:firstLine="709"/>
        <w:jc w:val="both"/>
      </w:pPr>
      <w:r w:rsidRPr="00566562">
        <w:t>перечни документов, необходимых для предоставления муниципальной услуги;</w:t>
      </w:r>
    </w:p>
    <w:p w:rsidR="00D12B21" w:rsidRPr="00566562" w:rsidRDefault="00D12B21" w:rsidP="00566562">
      <w:pPr>
        <w:ind w:firstLine="709"/>
        <w:jc w:val="both"/>
      </w:pPr>
      <w:r w:rsidRPr="00566562">
        <w:t>перечень услуг, которые являются необходимыми и обязательными для предоставления муниципальной услуги;</w:t>
      </w:r>
    </w:p>
    <w:p w:rsidR="00D12B21" w:rsidRPr="00566562" w:rsidRDefault="00D12B21" w:rsidP="00566562">
      <w:pPr>
        <w:ind w:firstLine="709"/>
        <w:jc w:val="both"/>
      </w:pPr>
      <w:r w:rsidRPr="00566562">
        <w:t>образцы оформления документов, необходимых для предоставления муниципальной услуги, и требования к ним;</w:t>
      </w:r>
    </w:p>
    <w:p w:rsidR="00D12B21" w:rsidRPr="00566562" w:rsidRDefault="00D12B21" w:rsidP="00566562">
      <w:pPr>
        <w:ind w:firstLine="709"/>
        <w:jc w:val="both"/>
      </w:pPr>
      <w:r w:rsidRPr="00566562"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D12B21" w:rsidRPr="00566562" w:rsidRDefault="00D12B21" w:rsidP="00566562">
      <w:pPr>
        <w:ind w:firstLine="709"/>
        <w:jc w:val="both"/>
      </w:pPr>
      <w:r w:rsidRPr="00566562">
        <w:t>график приема заявителей должностными лицами, муниципальными служащими органа, предос</w:t>
      </w:r>
      <w:r w:rsidR="00566562">
        <w:t>тавляющего муниципальную услугу;</w:t>
      </w:r>
    </w:p>
    <w:p w:rsidR="00D12B21" w:rsidRPr="00566562" w:rsidRDefault="00D12B21" w:rsidP="00566562">
      <w:pPr>
        <w:ind w:firstLine="709"/>
        <w:jc w:val="both"/>
      </w:pPr>
      <w:r w:rsidRPr="00566562">
        <w:t>информация о сроках предоставления муниципальной услуги;</w:t>
      </w:r>
    </w:p>
    <w:p w:rsidR="00D12B21" w:rsidRPr="00566562" w:rsidRDefault="00D12B21" w:rsidP="00566562">
      <w:pPr>
        <w:ind w:firstLine="709"/>
        <w:jc w:val="both"/>
      </w:pPr>
      <w:r w:rsidRPr="00566562">
        <w:t>основания для отказа в приеме документов, необходимых для предоставления муниципальной услуги;</w:t>
      </w:r>
    </w:p>
    <w:p w:rsidR="00D12B21" w:rsidRPr="00566562" w:rsidRDefault="00D12B21" w:rsidP="00566562">
      <w:pPr>
        <w:ind w:firstLine="709"/>
        <w:jc w:val="both"/>
      </w:pPr>
      <w:r w:rsidRPr="00566562">
        <w:t>основания для отказа в предоставлении муниципальной услуги;</w:t>
      </w:r>
    </w:p>
    <w:p w:rsidR="00D12B21" w:rsidRPr="00566562" w:rsidRDefault="00D12B21" w:rsidP="00566562">
      <w:pPr>
        <w:ind w:firstLine="709"/>
        <w:jc w:val="both"/>
      </w:pPr>
      <w:r w:rsidRPr="00566562">
        <w:t>порядок информирования о ходе предоставления муниципальной услуги;</w:t>
      </w:r>
    </w:p>
    <w:p w:rsidR="00D12B21" w:rsidRPr="00566562" w:rsidRDefault="00D12B21" w:rsidP="00566562">
      <w:pPr>
        <w:ind w:firstLine="709"/>
        <w:jc w:val="both"/>
      </w:pPr>
      <w:r w:rsidRPr="00566562">
        <w:t>порядок получения консультаций;</w:t>
      </w:r>
    </w:p>
    <w:p w:rsidR="00D12B21" w:rsidRPr="00566562" w:rsidRDefault="00D12B21" w:rsidP="00566562">
      <w:pPr>
        <w:ind w:firstLine="709"/>
        <w:jc w:val="both"/>
      </w:pPr>
      <w:r w:rsidRPr="00566562">
        <w:t>порядок</w:t>
      </w:r>
      <w:r w:rsidRPr="00566562">
        <w:tab/>
        <w:t>обжалования</w:t>
      </w:r>
      <w:r w:rsidRPr="00566562">
        <w:tab/>
        <w:t>решений,</w:t>
      </w:r>
      <w:r w:rsidRPr="00566562">
        <w:tab/>
        <w:t>действий</w:t>
      </w:r>
      <w:r w:rsidRPr="00566562">
        <w:tab/>
        <w:t>(бездействия)</w:t>
      </w:r>
      <w:r w:rsidRPr="00566562">
        <w:tab/>
        <w:t>органа,</w:t>
      </w:r>
    </w:p>
    <w:p w:rsidR="00D12B21" w:rsidRPr="00566562" w:rsidRDefault="00D12B21" w:rsidP="00566562">
      <w:pPr>
        <w:ind w:firstLine="709"/>
        <w:jc w:val="both"/>
      </w:pPr>
      <w:r w:rsidRPr="00566562">
        <w:t>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12B21" w:rsidRPr="00566562" w:rsidRDefault="00D12B21" w:rsidP="00566562">
      <w:pPr>
        <w:ind w:firstLine="709"/>
        <w:jc w:val="both"/>
      </w:pPr>
      <w:r w:rsidRPr="00566562">
        <w:t>иная информация необходимая для предоставления муниципальной услуги.</w:t>
      </w:r>
    </w:p>
    <w:p w:rsidR="00D12B21" w:rsidRPr="00566562" w:rsidRDefault="00D12B21" w:rsidP="00566562"/>
    <w:p w:rsidR="00D12B21" w:rsidRPr="00566562" w:rsidRDefault="00566562" w:rsidP="00566562">
      <w:pPr>
        <w:jc w:val="center"/>
      </w:pPr>
      <w:r>
        <w:rPr>
          <w:lang w:val="en-US"/>
        </w:rPr>
        <w:t>II</w:t>
      </w:r>
      <w:r>
        <w:t xml:space="preserve">. </w:t>
      </w:r>
      <w:r w:rsidR="00D12B21" w:rsidRPr="00566562">
        <w:t>Стандарт предоставления муниципальной услуги</w:t>
      </w:r>
    </w:p>
    <w:p w:rsidR="00D12B21" w:rsidRPr="00566562" w:rsidRDefault="00D12B21" w:rsidP="00566562">
      <w:pPr>
        <w:jc w:val="center"/>
      </w:pPr>
    </w:p>
    <w:p w:rsidR="00D12B21" w:rsidRPr="00566562" w:rsidRDefault="00D12B21" w:rsidP="00566562">
      <w:pPr>
        <w:jc w:val="center"/>
      </w:pPr>
      <w:r w:rsidRPr="00566562">
        <w:t>2.1. Наименование муниципальной услуги</w:t>
      </w:r>
    </w:p>
    <w:p w:rsidR="00D12B21" w:rsidRPr="00566562" w:rsidRDefault="00D12B21" w:rsidP="00566562"/>
    <w:p w:rsidR="00D12B21" w:rsidRPr="00566562" w:rsidRDefault="00D12B21" w:rsidP="00566562">
      <w:pPr>
        <w:ind w:firstLine="709"/>
      </w:pPr>
      <w:r w:rsidRPr="00566562">
        <w:t>2.1.1. Предоставление выписки из реестра муниципального имущества.</w:t>
      </w:r>
    </w:p>
    <w:p w:rsidR="00D12B21" w:rsidRPr="00566562" w:rsidRDefault="00D12B21" w:rsidP="00566562"/>
    <w:p w:rsidR="00D12B21" w:rsidRPr="00566562" w:rsidRDefault="00D12B21" w:rsidP="00571071">
      <w:pPr>
        <w:jc w:val="center"/>
      </w:pPr>
      <w:r w:rsidRPr="00566562">
        <w:t>2.2. Наименование органа местного самоуправления, предоставляющего муниципальную услугу</w:t>
      </w:r>
    </w:p>
    <w:p w:rsidR="00D12B21" w:rsidRPr="00566562" w:rsidRDefault="00D12B21" w:rsidP="00566562"/>
    <w:p w:rsidR="00D12B21" w:rsidRPr="00566562" w:rsidRDefault="00D12B21" w:rsidP="00571071">
      <w:pPr>
        <w:ind w:firstLine="709"/>
        <w:jc w:val="both"/>
      </w:pPr>
      <w:r w:rsidRPr="00566562">
        <w:t xml:space="preserve">2.2.1. Органом, уполномоченным на предоставление муниципальной услуги, является Администрация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 (далее - орган, предоставляющий муниципальную услугу).</w:t>
      </w:r>
    </w:p>
    <w:p w:rsidR="00D12B21" w:rsidRPr="00566562" w:rsidRDefault="00D12B21" w:rsidP="00571071">
      <w:pPr>
        <w:ind w:firstLine="709"/>
        <w:jc w:val="both"/>
      </w:pPr>
      <w:r w:rsidRPr="00566562">
        <w:t>2.2.2. Орган, предоставляющий муниципальную услугу, не вправе требовать от заявителя:</w:t>
      </w:r>
    </w:p>
    <w:p w:rsidR="00D12B21" w:rsidRPr="00566562" w:rsidRDefault="00D12B21" w:rsidP="00571071">
      <w:pPr>
        <w:ind w:firstLine="709"/>
        <w:jc w:val="both"/>
      </w:pPr>
      <w:r w:rsidRPr="00566562"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2B21" w:rsidRPr="00566562" w:rsidRDefault="00D12B21" w:rsidP="00571071">
      <w:pPr>
        <w:ind w:firstLine="709"/>
        <w:jc w:val="both"/>
      </w:pPr>
      <w:proofErr w:type="gramStart"/>
      <w:r w:rsidRPr="00566562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r w:rsidR="00571071">
        <w:t xml:space="preserve"> </w:t>
      </w:r>
      <w:r w:rsidRPr="00566562">
        <w:t>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</w:t>
      </w:r>
      <w:proofErr w:type="gramEnd"/>
      <w:r w:rsidRPr="00566562">
        <w:t xml:space="preserve">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12B21" w:rsidRPr="00566562" w:rsidRDefault="00D12B21" w:rsidP="00571071">
      <w:pPr>
        <w:ind w:firstLine="709"/>
        <w:jc w:val="both"/>
      </w:pPr>
      <w:r w:rsidRPr="00566562"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12B21" w:rsidRPr="00566562" w:rsidRDefault="00D12B21" w:rsidP="00566562"/>
    <w:p w:rsidR="00D12B21" w:rsidRPr="00566562" w:rsidRDefault="00D12B21" w:rsidP="00571071">
      <w:pPr>
        <w:jc w:val="center"/>
      </w:pPr>
      <w:r w:rsidRPr="00566562">
        <w:t>2.3. Описание результата предоставления муниципальной услуги</w:t>
      </w:r>
    </w:p>
    <w:p w:rsidR="00D12B21" w:rsidRPr="00566562" w:rsidRDefault="00D12B21" w:rsidP="00566562"/>
    <w:p w:rsidR="00D12B21" w:rsidRPr="00566562" w:rsidRDefault="00D12B21" w:rsidP="00571071">
      <w:pPr>
        <w:ind w:firstLine="709"/>
      </w:pPr>
      <w:r w:rsidRPr="00566562">
        <w:t>2.3.1. Результатом предоставления муниципальной услуги является:</w:t>
      </w:r>
    </w:p>
    <w:p w:rsidR="00D12B21" w:rsidRPr="00566562" w:rsidRDefault="00D12B21" w:rsidP="00571071">
      <w:pPr>
        <w:ind w:firstLine="709"/>
      </w:pPr>
    </w:p>
    <w:p w:rsidR="00D12B21" w:rsidRPr="00566562" w:rsidRDefault="00D12B21" w:rsidP="00571071">
      <w:pPr>
        <w:ind w:firstLine="709"/>
        <w:jc w:val="both"/>
      </w:pPr>
      <w:r w:rsidRPr="00566562">
        <w:t>выдача (направление) выписки из реестра муниципального имущества;</w:t>
      </w:r>
    </w:p>
    <w:p w:rsidR="00D12B21" w:rsidRPr="00566562" w:rsidRDefault="00D12B21" w:rsidP="00571071">
      <w:pPr>
        <w:ind w:firstLine="709"/>
        <w:jc w:val="both"/>
      </w:pPr>
      <w:r w:rsidRPr="00566562">
        <w:t>выдача (направление) уведомления заявителю об отсутствии сведений об объекте в реестре муниципального имущества.</w:t>
      </w:r>
    </w:p>
    <w:p w:rsidR="00D12B21" w:rsidRPr="00566562" w:rsidRDefault="00D12B21" w:rsidP="00571071">
      <w:pPr>
        <w:ind w:firstLine="709"/>
      </w:pPr>
    </w:p>
    <w:p w:rsidR="00D12B21" w:rsidRPr="00566562" w:rsidRDefault="00D12B21" w:rsidP="00571071">
      <w:pPr>
        <w:jc w:val="center"/>
      </w:pPr>
      <w:r w:rsidRPr="00566562">
        <w:t>2.4. Срок предоставления муниципальной услуги</w:t>
      </w:r>
    </w:p>
    <w:p w:rsidR="00D12B21" w:rsidRPr="00566562" w:rsidRDefault="00D12B21" w:rsidP="00566562"/>
    <w:p w:rsidR="00D12B21" w:rsidRPr="00566562" w:rsidRDefault="00D12B21" w:rsidP="00571071">
      <w:pPr>
        <w:ind w:firstLine="709"/>
        <w:jc w:val="both"/>
      </w:pPr>
      <w:r w:rsidRPr="00566562">
        <w:t>2.4.1.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D12B21" w:rsidRPr="00566562" w:rsidRDefault="00D12B21" w:rsidP="00566562"/>
    <w:p w:rsidR="00D12B21" w:rsidRPr="00566562" w:rsidRDefault="00D12B21" w:rsidP="00571071">
      <w:pPr>
        <w:jc w:val="center"/>
      </w:pPr>
      <w:r w:rsidRPr="00566562"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12B21" w:rsidRPr="00566562" w:rsidRDefault="00D12B21" w:rsidP="00566562"/>
    <w:p w:rsidR="00D12B21" w:rsidRPr="00566562" w:rsidRDefault="00D12B21" w:rsidP="00571071">
      <w:pPr>
        <w:ind w:firstLine="709"/>
        <w:jc w:val="both"/>
      </w:pPr>
      <w:r w:rsidRPr="00566562">
        <w:t xml:space="preserve">2.5.1. Предоставление муниципальной услуги осуществляется в соответствии </w:t>
      </w:r>
      <w:proofErr w:type="gramStart"/>
      <w:r w:rsidRPr="00566562">
        <w:t>с</w:t>
      </w:r>
      <w:proofErr w:type="gramEnd"/>
      <w:r w:rsidRPr="00566562">
        <w:t>:</w:t>
      </w:r>
    </w:p>
    <w:p w:rsidR="00D12B21" w:rsidRPr="00566562" w:rsidRDefault="00D12B21" w:rsidP="00571071">
      <w:pPr>
        <w:ind w:firstLine="709"/>
        <w:jc w:val="both"/>
      </w:pPr>
      <w:r w:rsidRPr="00566562">
        <w:t>Конституцией Российской Федерации;</w:t>
      </w:r>
    </w:p>
    <w:p w:rsidR="00D12B21" w:rsidRPr="00566562" w:rsidRDefault="00D12B21" w:rsidP="00571071">
      <w:pPr>
        <w:ind w:firstLine="709"/>
        <w:jc w:val="both"/>
      </w:pPr>
      <w:r w:rsidRPr="00566562"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D12B21" w:rsidRPr="00566562" w:rsidRDefault="00D12B21" w:rsidP="00571071">
      <w:pPr>
        <w:ind w:firstLine="709"/>
        <w:jc w:val="both"/>
      </w:pPr>
      <w:r w:rsidRPr="00566562">
        <w:t>Федеральным законом от 27 июля 2010 г. № 210-ФЗ «Об организации предоставления государственных и муниципальных услуг» («Российская газета»,</w:t>
      </w:r>
      <w:r w:rsidR="00571071">
        <w:t xml:space="preserve"> </w:t>
      </w:r>
      <w:r w:rsidRPr="00566562">
        <w:t>168, 30.07.2010 г.);</w:t>
      </w:r>
    </w:p>
    <w:p w:rsidR="00D12B21" w:rsidRPr="00566562" w:rsidRDefault="00D12B21" w:rsidP="00571071">
      <w:pPr>
        <w:ind w:firstLine="709"/>
        <w:jc w:val="both"/>
      </w:pPr>
      <w:r w:rsidRPr="00566562"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D12B21" w:rsidRPr="00566562" w:rsidRDefault="00D12B21" w:rsidP="00571071">
      <w:pPr>
        <w:ind w:firstLine="709"/>
        <w:jc w:val="both"/>
      </w:pPr>
      <w:r w:rsidRPr="00566562">
        <w:t>Федеральным законом от 27 июля 2006 г. № 149-ФЗ «Об информации, информационных технологиях и о защите информации»;</w:t>
      </w:r>
    </w:p>
    <w:p w:rsidR="00D12B21" w:rsidRPr="00566562" w:rsidRDefault="00D12B21" w:rsidP="00571071">
      <w:pPr>
        <w:ind w:firstLine="709"/>
        <w:jc w:val="both"/>
      </w:pPr>
      <w:r w:rsidRPr="00566562">
        <w:t>Приказом Минэкономразвития РФ от 30 августа 2011 г. № 424 «Об утверждении Порядка ведения органами местного самоуправления реестров муниципального имущества»;</w:t>
      </w:r>
    </w:p>
    <w:p w:rsidR="00D12B21" w:rsidRPr="00566562" w:rsidRDefault="00D12B21" w:rsidP="00571071">
      <w:pPr>
        <w:ind w:firstLine="709"/>
        <w:jc w:val="both"/>
      </w:pPr>
      <w:r w:rsidRPr="00566562">
        <w:t xml:space="preserve">Постановление Администрации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 № 111 от 30.12.2011 "О порядке разработки и утверждения административных регламентов предоставления муниципальных услуг Администрации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поселения".</w:t>
      </w:r>
    </w:p>
    <w:p w:rsidR="00D12B21" w:rsidRPr="00566562" w:rsidRDefault="00D12B21" w:rsidP="00566562"/>
    <w:p w:rsidR="00D12B21" w:rsidRPr="00566562" w:rsidRDefault="00D12B21" w:rsidP="00571071">
      <w:pPr>
        <w:jc w:val="center"/>
      </w:pPr>
      <w:r w:rsidRPr="00566562">
        <w:t>2.6. Исчерпывающий перечень документов, необходимых в соответствии</w:t>
      </w:r>
    </w:p>
    <w:p w:rsidR="00D12B21" w:rsidRPr="00566562" w:rsidRDefault="00D12B21" w:rsidP="00571071">
      <w:pPr>
        <w:jc w:val="center"/>
      </w:pPr>
      <w:r w:rsidRPr="00566562">
        <w:t>нормативными правовыми актами для предоставления муниципальной услуги</w:t>
      </w:r>
    </w:p>
    <w:p w:rsidR="00D12B21" w:rsidRPr="00566562" w:rsidRDefault="00D12B21" w:rsidP="00566562"/>
    <w:p w:rsidR="00D12B21" w:rsidRPr="00566562" w:rsidRDefault="00D12B21" w:rsidP="007315B0">
      <w:pPr>
        <w:ind w:firstLine="709"/>
        <w:jc w:val="both"/>
      </w:pPr>
      <w:r w:rsidRPr="00566562">
        <w:t>2.6.1. Для получения муниципальной услуги заявителем представляются следующие документы:</w:t>
      </w:r>
    </w:p>
    <w:p w:rsidR="00D12B21" w:rsidRPr="00566562" w:rsidRDefault="00D12B21" w:rsidP="007315B0">
      <w:pPr>
        <w:ind w:firstLine="709"/>
        <w:jc w:val="both"/>
      </w:pPr>
      <w:r w:rsidRPr="00566562">
        <w:t>2.6.1.1. Заявление о предоставлении выписки из реестра муниципального имущества по форме согласно приложению 1 к административному регламенту.</w:t>
      </w:r>
    </w:p>
    <w:p w:rsidR="00D12B21" w:rsidRPr="00566562" w:rsidRDefault="00D12B21" w:rsidP="007315B0">
      <w:pPr>
        <w:ind w:firstLine="709"/>
        <w:jc w:val="both"/>
      </w:pPr>
      <w:r w:rsidRPr="00566562">
        <w:t>2.6.1.2. Копия документа, удостоверяющего личность заявителя (представителя заявителя);</w:t>
      </w:r>
    </w:p>
    <w:p w:rsidR="00D12B21" w:rsidRPr="00566562" w:rsidRDefault="00D12B21" w:rsidP="007315B0">
      <w:pPr>
        <w:ind w:firstLine="709"/>
        <w:jc w:val="both"/>
      </w:pPr>
      <w:r w:rsidRPr="00566562">
        <w:lastRenderedPageBreak/>
        <w:t>2.6.1.3.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D12B21" w:rsidRPr="00566562" w:rsidRDefault="00D12B21" w:rsidP="007315B0">
      <w:pPr>
        <w:ind w:firstLine="709"/>
        <w:jc w:val="both"/>
      </w:pPr>
      <w:r w:rsidRPr="00566562">
        <w:t>2.6.2. Требования к документам, необходимым для предоставления муниципальной услуги.</w:t>
      </w:r>
    </w:p>
    <w:p w:rsidR="00D12B21" w:rsidRPr="00566562" w:rsidRDefault="00D12B21" w:rsidP="007315B0">
      <w:pPr>
        <w:ind w:firstLine="709"/>
        <w:jc w:val="both"/>
      </w:pPr>
      <w:r w:rsidRPr="00566562">
        <w:t>2.6.2.1. В заявлении о предоставлении выписки из реестра муниципального имущества указываются:</w:t>
      </w:r>
    </w:p>
    <w:p w:rsidR="00D12B21" w:rsidRPr="00566562" w:rsidRDefault="00D12B21" w:rsidP="007315B0">
      <w:pPr>
        <w:ind w:firstLine="709"/>
        <w:jc w:val="both"/>
      </w:pPr>
      <w:r w:rsidRPr="00566562">
        <w:t>сведения о заявителе:</w:t>
      </w:r>
    </w:p>
    <w:p w:rsidR="00D12B21" w:rsidRPr="00566562" w:rsidRDefault="00D12B21" w:rsidP="007315B0">
      <w:pPr>
        <w:ind w:firstLine="709"/>
        <w:jc w:val="both"/>
      </w:pPr>
      <w:proofErr w:type="gramStart"/>
      <w:r w:rsidRPr="00566562"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71071" w:rsidRDefault="00D12B21" w:rsidP="007315B0">
      <w:pPr>
        <w:ind w:firstLine="709"/>
        <w:jc w:val="both"/>
      </w:pPr>
      <w:proofErr w:type="gramStart"/>
      <w:r w:rsidRPr="00566562"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</w:t>
      </w:r>
      <w:r w:rsidR="00571071">
        <w:t xml:space="preserve">, </w:t>
      </w:r>
      <w:proofErr w:type="gramEnd"/>
    </w:p>
    <w:p w:rsidR="00D12B21" w:rsidRPr="00566562" w:rsidRDefault="00D12B21" w:rsidP="007315B0">
      <w:pPr>
        <w:ind w:firstLine="709"/>
        <w:jc w:val="both"/>
      </w:pPr>
      <w:proofErr w:type="gramStart"/>
      <w:r w:rsidRPr="00566562"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  <w:proofErr w:type="gramEnd"/>
    </w:p>
    <w:p w:rsidR="00D12B21" w:rsidRPr="00566562" w:rsidRDefault="00D12B21" w:rsidP="007315B0">
      <w:pPr>
        <w:ind w:firstLine="709"/>
        <w:jc w:val="both"/>
      </w:pPr>
      <w:r w:rsidRPr="00566562">
        <w:t>2.6.2.2. Тексты документов, представляемых для оказания муниципальной услуги, должны быть написаны разборчиво, наименования юридических лиц</w:t>
      </w:r>
      <w:r w:rsidR="00571071">
        <w:t xml:space="preserve"> </w:t>
      </w:r>
      <w:r w:rsidRPr="00566562">
        <w:t>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71071" w:rsidRDefault="00571071" w:rsidP="00566562"/>
    <w:p w:rsidR="00D12B21" w:rsidRPr="00566562" w:rsidRDefault="00D12B21" w:rsidP="00571071">
      <w:pPr>
        <w:jc w:val="center"/>
      </w:pPr>
      <w:r w:rsidRPr="00566562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12B21" w:rsidRPr="00566562" w:rsidRDefault="00D12B21" w:rsidP="00566562"/>
    <w:p w:rsidR="00D12B21" w:rsidRPr="00566562" w:rsidRDefault="00D12B21" w:rsidP="007315B0">
      <w:pPr>
        <w:ind w:firstLine="709"/>
        <w:jc w:val="both"/>
      </w:pPr>
      <w:r w:rsidRPr="00566562">
        <w:t>2.7.1. Основания для отказа в приеме документов, необходимых для предоставления муниципальной услуги:</w:t>
      </w:r>
    </w:p>
    <w:p w:rsidR="00D12B21" w:rsidRPr="00566562" w:rsidRDefault="00D12B21" w:rsidP="007315B0">
      <w:pPr>
        <w:ind w:firstLine="709"/>
        <w:jc w:val="both"/>
      </w:pPr>
      <w:r w:rsidRPr="00566562">
        <w:t>предоставление неполного пакета документов, предусмотренных пунктом 2.6.1 административного регламента;</w:t>
      </w:r>
    </w:p>
    <w:p w:rsidR="00D12B21" w:rsidRPr="00566562" w:rsidRDefault="00D12B21" w:rsidP="007315B0">
      <w:pPr>
        <w:ind w:firstLine="709"/>
        <w:jc w:val="both"/>
      </w:pPr>
      <w:r w:rsidRPr="00566562">
        <w:t>несоответствие заявления требованиям, установленным пунктом 2.6.2. административного регламента;</w:t>
      </w:r>
    </w:p>
    <w:p w:rsidR="00D12B21" w:rsidRPr="00566562" w:rsidRDefault="00D12B21" w:rsidP="007315B0">
      <w:pPr>
        <w:ind w:firstLine="709"/>
        <w:jc w:val="both"/>
      </w:pPr>
      <w:r w:rsidRPr="00566562"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12B21" w:rsidRPr="00566562" w:rsidRDefault="00D12B21" w:rsidP="007315B0">
      <w:pPr>
        <w:ind w:firstLine="709"/>
        <w:jc w:val="both"/>
      </w:pPr>
      <w:r w:rsidRPr="00566562">
        <w:t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</w:t>
      </w:r>
    </w:p>
    <w:p w:rsidR="00D12B21" w:rsidRPr="00566562" w:rsidRDefault="00D12B21" w:rsidP="00566562"/>
    <w:p w:rsidR="00D12B21" w:rsidRPr="00566562" w:rsidRDefault="00D12B21" w:rsidP="007315B0">
      <w:pPr>
        <w:jc w:val="center"/>
      </w:pPr>
      <w:r w:rsidRPr="00566562">
        <w:t>2.8. Исчерпывающий перечень оснований для приостановления предоставления муниципальной услуги</w:t>
      </w:r>
    </w:p>
    <w:p w:rsidR="00D12B21" w:rsidRPr="00566562" w:rsidRDefault="00D12B21" w:rsidP="00566562"/>
    <w:p w:rsidR="00D12B21" w:rsidRPr="00566562" w:rsidRDefault="00D12B21" w:rsidP="007315B0">
      <w:pPr>
        <w:ind w:firstLine="709"/>
        <w:jc w:val="both"/>
      </w:pPr>
      <w:r w:rsidRPr="00566562"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D12B21" w:rsidRPr="00566562" w:rsidRDefault="00D12B21" w:rsidP="007315B0">
      <w:pPr>
        <w:ind w:firstLine="709"/>
        <w:jc w:val="both"/>
      </w:pPr>
    </w:p>
    <w:p w:rsidR="00D12B21" w:rsidRPr="00566562" w:rsidRDefault="00D12B21" w:rsidP="007315B0">
      <w:pPr>
        <w:jc w:val="center"/>
      </w:pPr>
      <w:r w:rsidRPr="00566562">
        <w:t>2.9. Исчерпывающий перечень оснований для отказа в предоставлении муниципальной услуги</w:t>
      </w:r>
    </w:p>
    <w:p w:rsidR="00D12B21" w:rsidRPr="00566562" w:rsidRDefault="00D12B21" w:rsidP="007315B0">
      <w:pPr>
        <w:jc w:val="center"/>
      </w:pPr>
    </w:p>
    <w:p w:rsidR="00D12B21" w:rsidRPr="00566562" w:rsidRDefault="00D12B21" w:rsidP="007315B0">
      <w:pPr>
        <w:ind w:firstLine="709"/>
        <w:jc w:val="both"/>
      </w:pPr>
      <w:r w:rsidRPr="00566562">
        <w:t>2.9.1. Оснований для отказа в предоставлении муниципальной услуги действующим законодательством не предусмотрено.</w:t>
      </w:r>
    </w:p>
    <w:p w:rsidR="00D12B21" w:rsidRPr="00566562" w:rsidRDefault="00D12B21" w:rsidP="00566562"/>
    <w:p w:rsidR="00D12B21" w:rsidRPr="00566562" w:rsidRDefault="00D12B21" w:rsidP="00C433BB">
      <w:pPr>
        <w:jc w:val="center"/>
      </w:pPr>
      <w:r w:rsidRPr="00566562">
        <w:t>2.10. Перечень услуг, которые являются необходимыми и обязательными для предоставления муниципальной услуги, в том числе сведения о документе</w:t>
      </w:r>
    </w:p>
    <w:p w:rsidR="00D12B21" w:rsidRPr="00566562" w:rsidRDefault="00D12B21" w:rsidP="00C433BB">
      <w:pPr>
        <w:jc w:val="center"/>
      </w:pPr>
      <w:r w:rsidRPr="00566562">
        <w:t>(</w:t>
      </w:r>
      <w:proofErr w:type="gramStart"/>
      <w:r w:rsidRPr="00566562">
        <w:t>документах</w:t>
      </w:r>
      <w:proofErr w:type="gramEnd"/>
      <w:r w:rsidRPr="00566562">
        <w:t>), выдаваемом (выдаваемых) организациями, участвующими в предоставлении муниципальной услуги</w:t>
      </w:r>
    </w:p>
    <w:p w:rsidR="00D12B21" w:rsidRPr="00566562" w:rsidRDefault="00D12B21" w:rsidP="00566562"/>
    <w:p w:rsidR="00D12B21" w:rsidRPr="00566562" w:rsidRDefault="00D12B21" w:rsidP="00C433BB">
      <w:pPr>
        <w:ind w:firstLine="709"/>
        <w:jc w:val="both"/>
      </w:pPr>
      <w:r w:rsidRPr="00566562"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D12B21" w:rsidRPr="00566562" w:rsidRDefault="00D12B21" w:rsidP="00566562"/>
    <w:p w:rsidR="00D12B21" w:rsidRPr="00566562" w:rsidRDefault="00D12B21" w:rsidP="00C433BB">
      <w:pPr>
        <w:jc w:val="center"/>
      </w:pPr>
      <w:r w:rsidRPr="00566562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12B21" w:rsidRPr="00566562" w:rsidRDefault="00D12B21" w:rsidP="00566562"/>
    <w:p w:rsidR="00D12B21" w:rsidRPr="00566562" w:rsidRDefault="00D12B21" w:rsidP="00C433BB">
      <w:pPr>
        <w:ind w:firstLine="709"/>
        <w:jc w:val="both"/>
      </w:pPr>
      <w:r w:rsidRPr="00566562">
        <w:lastRenderedPageBreak/>
        <w:t>2.11.1. Государственная пошлина и иная плата за предоставление муниципальной услуги не взимается.</w:t>
      </w:r>
    </w:p>
    <w:p w:rsidR="00D12B21" w:rsidRPr="00566562" w:rsidRDefault="00D12B21" w:rsidP="00566562"/>
    <w:p w:rsidR="00D12B21" w:rsidRDefault="00D12B21" w:rsidP="00C433BB">
      <w:pPr>
        <w:jc w:val="center"/>
      </w:pPr>
      <w:r w:rsidRPr="00566562">
        <w:t>2.12. Максимальный срок ожидания в очереди при подаче запроса</w:t>
      </w:r>
      <w:r w:rsidR="00C433BB">
        <w:t xml:space="preserve"> </w:t>
      </w:r>
      <w:r w:rsidRPr="00566562">
        <w:t>предоставлении муниципальной услуги и при получении результата предоставления муниципальной услуги</w:t>
      </w:r>
    </w:p>
    <w:p w:rsidR="00C433BB" w:rsidRPr="00566562" w:rsidRDefault="00C433BB" w:rsidP="00566562"/>
    <w:p w:rsidR="00D12B21" w:rsidRPr="00566562" w:rsidRDefault="00D12B21" w:rsidP="00C433BB">
      <w:pPr>
        <w:ind w:firstLine="709"/>
        <w:jc w:val="both"/>
      </w:pPr>
      <w:r w:rsidRPr="00566562"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D12B21" w:rsidRPr="00566562" w:rsidRDefault="00D12B21" w:rsidP="00C433BB">
      <w:pPr>
        <w:ind w:firstLine="709"/>
        <w:jc w:val="both"/>
      </w:pPr>
      <w:r w:rsidRPr="00566562"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D12B21" w:rsidRPr="00566562" w:rsidRDefault="00D12B21" w:rsidP="00C433BB">
      <w:pPr>
        <w:ind w:firstLine="709"/>
        <w:jc w:val="both"/>
      </w:pPr>
    </w:p>
    <w:p w:rsidR="00D12B21" w:rsidRPr="00566562" w:rsidRDefault="00D12B21" w:rsidP="00C433BB">
      <w:pPr>
        <w:jc w:val="center"/>
      </w:pPr>
      <w:r w:rsidRPr="00566562">
        <w:t>2.13. Срок регистрации запроса о предоставлении муниципальной услуги</w:t>
      </w:r>
    </w:p>
    <w:p w:rsidR="00D12B21" w:rsidRPr="00566562" w:rsidRDefault="00D12B21" w:rsidP="00566562"/>
    <w:p w:rsidR="00D12B21" w:rsidRPr="00566562" w:rsidRDefault="00D12B21" w:rsidP="00C433BB">
      <w:pPr>
        <w:ind w:firstLine="709"/>
        <w:jc w:val="both"/>
      </w:pPr>
      <w:r w:rsidRPr="00566562"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D12B21" w:rsidRPr="00566562" w:rsidRDefault="00D12B21" w:rsidP="00C433BB">
      <w:pPr>
        <w:ind w:firstLine="709"/>
        <w:jc w:val="both"/>
      </w:pPr>
      <w:r w:rsidRPr="00566562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12B21" w:rsidRPr="00566562" w:rsidRDefault="00D12B21" w:rsidP="00566562"/>
    <w:p w:rsidR="00D12B21" w:rsidRPr="00566562" w:rsidRDefault="00D12B21" w:rsidP="00C433BB">
      <w:pPr>
        <w:jc w:val="center"/>
      </w:pPr>
      <w:r w:rsidRPr="00566562">
        <w:t xml:space="preserve">2.14. </w:t>
      </w:r>
      <w:proofErr w:type="gramStart"/>
      <w:r w:rsidRPr="00566562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12B21" w:rsidRPr="00566562" w:rsidRDefault="00D12B21" w:rsidP="00566562"/>
    <w:p w:rsidR="00D12B21" w:rsidRPr="00566562" w:rsidRDefault="00D12B21" w:rsidP="00C433BB">
      <w:pPr>
        <w:ind w:firstLine="709"/>
        <w:jc w:val="both"/>
      </w:pPr>
      <w:r w:rsidRPr="00566562"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12B21" w:rsidRPr="00566562" w:rsidRDefault="00D12B21" w:rsidP="00C433BB">
      <w:pPr>
        <w:ind w:firstLine="709"/>
        <w:jc w:val="both"/>
      </w:pPr>
      <w:r w:rsidRPr="00566562">
        <w:t>2.14.2. Прием заявителей осуществляется в специально выделенных для этих целей помещениях.</w:t>
      </w:r>
    </w:p>
    <w:p w:rsidR="00D12B21" w:rsidRPr="00566562" w:rsidRDefault="00D12B21" w:rsidP="00C433BB">
      <w:pPr>
        <w:ind w:firstLine="709"/>
        <w:jc w:val="both"/>
      </w:pPr>
      <w:r w:rsidRPr="00566562">
        <w:t>Места ожидания и приема заявителей (их представителей) должны соответствовать комфортным условиям для заявителей (их представителей),</w:t>
      </w:r>
      <w:r w:rsidR="00C433BB">
        <w:t xml:space="preserve"> </w:t>
      </w:r>
      <w:r w:rsidRPr="00566562">
        <w:t>том числе для лиц с ограниченными возможностями здоровья, и оптимальным условиям работы специалистов.</w:t>
      </w:r>
    </w:p>
    <w:p w:rsidR="00D12B21" w:rsidRPr="00566562" w:rsidRDefault="00D12B21" w:rsidP="00C433BB">
      <w:pPr>
        <w:ind w:firstLine="709"/>
        <w:jc w:val="both"/>
      </w:pPr>
      <w:r w:rsidRPr="00566562"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12B21" w:rsidRPr="00566562" w:rsidRDefault="00D12B21" w:rsidP="00C433BB">
      <w:pPr>
        <w:ind w:firstLine="709"/>
        <w:jc w:val="both"/>
      </w:pPr>
      <w:r w:rsidRPr="00566562">
        <w:t>номера кабинета (окна);</w:t>
      </w:r>
    </w:p>
    <w:p w:rsidR="00D12B21" w:rsidRPr="00566562" w:rsidRDefault="00D12B21" w:rsidP="00C433BB">
      <w:pPr>
        <w:ind w:firstLine="709"/>
        <w:jc w:val="both"/>
      </w:pPr>
      <w:r w:rsidRPr="00566562"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12B21" w:rsidRPr="00566562" w:rsidRDefault="00D12B21" w:rsidP="00C433BB">
      <w:pPr>
        <w:ind w:firstLine="709"/>
        <w:jc w:val="both"/>
      </w:pPr>
      <w:r w:rsidRPr="00566562">
        <w:t>Места ожидания должны быть оборудованы стульями, кресельными секциями, скамьями (</w:t>
      </w:r>
      <w:proofErr w:type="spellStart"/>
      <w:r w:rsidRPr="00566562">
        <w:t>банкетками</w:t>
      </w:r>
      <w:proofErr w:type="spellEnd"/>
      <w:r w:rsidRPr="00566562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12B21" w:rsidRPr="00566562" w:rsidRDefault="00D12B21" w:rsidP="00C433BB">
      <w:pPr>
        <w:ind w:firstLine="709"/>
        <w:jc w:val="both"/>
      </w:pPr>
      <w:r w:rsidRPr="00566562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принадлежностям.</w:t>
      </w:r>
    </w:p>
    <w:p w:rsidR="00D12B21" w:rsidRPr="00566562" w:rsidRDefault="00D12B21" w:rsidP="00C433BB">
      <w:pPr>
        <w:ind w:firstLine="709"/>
        <w:jc w:val="both"/>
      </w:pPr>
      <w:r w:rsidRPr="00566562"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</w:t>
      </w:r>
      <w:r w:rsidR="00C433BB">
        <w:t xml:space="preserve"> в </w:t>
      </w:r>
      <w:r w:rsidRPr="00566562">
        <w:t>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12B21" w:rsidRPr="00566562" w:rsidRDefault="00D12B21" w:rsidP="00C433BB">
      <w:pPr>
        <w:ind w:firstLine="709"/>
        <w:jc w:val="both"/>
      </w:pPr>
      <w:r w:rsidRPr="00566562">
        <w:t>2.14.4. В соответствии с законода</w:t>
      </w:r>
      <w:r w:rsidR="00C433BB">
        <w:t xml:space="preserve">тельством Российской Федерации </w:t>
      </w:r>
      <w:r w:rsidRPr="00566562">
        <w:t>о социальной защите инвалидов, им обеспечиваются:</w:t>
      </w:r>
    </w:p>
    <w:p w:rsidR="00D12B21" w:rsidRPr="00566562" w:rsidRDefault="00D12B21" w:rsidP="00C433BB">
      <w:pPr>
        <w:ind w:firstLine="709"/>
        <w:jc w:val="both"/>
      </w:pPr>
      <w:r w:rsidRPr="00566562">
        <w:t>2.14.4.1. условия беспрепятственного доступа к объекту (зданию, помещению), в которо</w:t>
      </w:r>
      <w:r w:rsidR="00C433BB">
        <w:t xml:space="preserve">м она предоставляется, а также </w:t>
      </w:r>
      <w:r w:rsidRPr="00566562">
        <w:t xml:space="preserve">для беспрепятственного пользования транспортом, средствами связи </w:t>
      </w:r>
      <w:r w:rsidRPr="00566562">
        <w:br/>
        <w:t>и информации;</w:t>
      </w:r>
    </w:p>
    <w:p w:rsidR="00D12B21" w:rsidRPr="00566562" w:rsidRDefault="00D12B21" w:rsidP="00C433BB">
      <w:pPr>
        <w:ind w:firstLine="709"/>
        <w:jc w:val="both"/>
      </w:pPr>
      <w:r w:rsidRPr="00566562">
        <w:t xml:space="preserve">2.14.4.2.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</w:t>
      </w:r>
      <w:r w:rsidRPr="00566562">
        <w:lastRenderedPageBreak/>
        <w:t xml:space="preserve">выхода из них, посадки в транспортное средство </w:t>
      </w:r>
      <w:r w:rsidR="00C433BB">
        <w:t xml:space="preserve">и высадки из него, в том числе </w:t>
      </w:r>
      <w:r w:rsidRPr="00566562">
        <w:t>с использованием кресла-коляски;</w:t>
      </w:r>
    </w:p>
    <w:p w:rsidR="00D12B21" w:rsidRPr="00566562" w:rsidRDefault="00D12B21" w:rsidP="00C433BB">
      <w:pPr>
        <w:ind w:firstLine="709"/>
        <w:jc w:val="both"/>
      </w:pPr>
      <w:r w:rsidRPr="00566562">
        <w:t>2.14.4.3. сопровождение инвалидов, имеющих стойкие расстройства функции зрения и самостоятельного передвижения;</w:t>
      </w:r>
    </w:p>
    <w:p w:rsidR="00D12B21" w:rsidRPr="00566562" w:rsidRDefault="00D12B21" w:rsidP="00C433BB">
      <w:pPr>
        <w:ind w:firstLine="709"/>
        <w:jc w:val="both"/>
      </w:pPr>
      <w:r w:rsidRPr="00566562">
        <w:t>2.14.4.4.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12B21" w:rsidRPr="00566562" w:rsidRDefault="004F03FE" w:rsidP="00C433BB">
      <w:pPr>
        <w:ind w:firstLine="709"/>
        <w:jc w:val="both"/>
      </w:pPr>
      <w:r w:rsidRPr="00566562">
        <w:t>2.14</w:t>
      </w:r>
      <w:r w:rsidR="00D12B21" w:rsidRPr="00566562">
        <w:t>.4.5. дублирование необ</w:t>
      </w:r>
      <w:r w:rsidR="00C433BB">
        <w:t xml:space="preserve">ходимой для инвалидов звуковой </w:t>
      </w:r>
      <w:r w:rsidR="00D12B21" w:rsidRPr="00566562">
        <w:t>и зрительной информации, а также над</w:t>
      </w:r>
      <w:r w:rsidR="00C433BB">
        <w:t xml:space="preserve">писей, знаков и иной текстовой </w:t>
      </w:r>
      <w:r w:rsidR="00D12B21" w:rsidRPr="00566562">
        <w:t>и графической информации знаками, выполненными рельефно-точечным шрифтом Брайля;</w:t>
      </w:r>
    </w:p>
    <w:p w:rsidR="00D12B21" w:rsidRPr="00566562" w:rsidRDefault="004F03FE" w:rsidP="00C433BB">
      <w:pPr>
        <w:ind w:firstLine="709"/>
        <w:jc w:val="both"/>
      </w:pPr>
      <w:r w:rsidRPr="00566562">
        <w:t>2.14</w:t>
      </w:r>
      <w:r w:rsidR="00D12B21" w:rsidRPr="00566562">
        <w:t xml:space="preserve">.4.6. допуск </w:t>
      </w:r>
      <w:proofErr w:type="spellStart"/>
      <w:r w:rsidR="00D12B21" w:rsidRPr="00566562">
        <w:t>сурдопереводчика</w:t>
      </w:r>
      <w:proofErr w:type="spellEnd"/>
      <w:r w:rsidR="00D12B21" w:rsidRPr="00566562">
        <w:t xml:space="preserve"> и </w:t>
      </w:r>
      <w:proofErr w:type="spellStart"/>
      <w:r w:rsidR="00D12B21" w:rsidRPr="00566562">
        <w:t>тифлосурдопереводчика</w:t>
      </w:r>
      <w:proofErr w:type="spellEnd"/>
      <w:r w:rsidR="00D12B21" w:rsidRPr="00566562">
        <w:t>;</w:t>
      </w:r>
    </w:p>
    <w:p w:rsidR="00D12B21" w:rsidRPr="00566562" w:rsidRDefault="004F03FE" w:rsidP="00C433BB">
      <w:pPr>
        <w:ind w:firstLine="709"/>
        <w:jc w:val="both"/>
      </w:pPr>
      <w:proofErr w:type="gramStart"/>
      <w:r w:rsidRPr="00566562">
        <w:t>2.14</w:t>
      </w:r>
      <w:r w:rsidR="00D12B21" w:rsidRPr="00566562">
        <w:t>.4.7. допуск на объекты (здания, помещения), в которых предоставляются услуги, собаки-проводника при наличии документа, подтверждающего ее специальное о</w:t>
      </w:r>
      <w:r w:rsidR="00C433BB">
        <w:t xml:space="preserve">бучение и выдаваемого по форме </w:t>
      </w:r>
      <w:r w:rsidR="00D12B21" w:rsidRPr="00566562"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12B21" w:rsidRPr="00566562" w:rsidRDefault="004F03FE" w:rsidP="00C433BB">
      <w:pPr>
        <w:ind w:firstLine="709"/>
        <w:jc w:val="both"/>
      </w:pPr>
      <w:r w:rsidRPr="00566562">
        <w:t>2.14</w:t>
      </w:r>
      <w:r w:rsidR="00D12B21" w:rsidRPr="00566562">
        <w:t>.4.8. оказание инвалидам помощи в преодолении барьеров, мешающих получению ими услуг наравне с другими лицами.</w:t>
      </w:r>
    </w:p>
    <w:p w:rsidR="00D12B21" w:rsidRPr="00566562" w:rsidRDefault="004F03FE" w:rsidP="00C433BB">
      <w:pPr>
        <w:ind w:firstLine="709"/>
        <w:jc w:val="both"/>
      </w:pPr>
      <w:r w:rsidRPr="00566562">
        <w:t>2.14</w:t>
      </w:r>
      <w:r w:rsidR="00D12B21" w:rsidRPr="00566562">
        <w:t xml:space="preserve">.5. На каждой стоянке (остановке) автотранспортных средств около </w:t>
      </w:r>
      <w:proofErr w:type="gramStart"/>
      <w:r w:rsidR="00D12B21" w:rsidRPr="00566562">
        <w:t>органа, предоставляющего муниципальную услугу выделяется</w:t>
      </w:r>
      <w:proofErr w:type="gramEnd"/>
      <w:r w:rsidR="00D12B21" w:rsidRPr="00566562"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="00D12B21" w:rsidRPr="00566562"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D12B21" w:rsidRPr="00566562" w:rsidRDefault="00D12B21" w:rsidP="00566562"/>
    <w:p w:rsidR="00D12B21" w:rsidRPr="00566562" w:rsidRDefault="00D12B21" w:rsidP="00C433BB">
      <w:pPr>
        <w:jc w:val="center"/>
      </w:pPr>
      <w:r w:rsidRPr="00566562">
        <w:t>2.15. Показатели доступности и качества муниципальной услуги</w:t>
      </w:r>
    </w:p>
    <w:p w:rsidR="00D12B21" w:rsidRPr="00566562" w:rsidRDefault="00D12B21" w:rsidP="00C433BB">
      <w:pPr>
        <w:ind w:firstLine="709"/>
        <w:jc w:val="both"/>
      </w:pPr>
    </w:p>
    <w:p w:rsidR="00D12B21" w:rsidRPr="00566562" w:rsidRDefault="00D12B21" w:rsidP="00C433BB">
      <w:pPr>
        <w:ind w:firstLine="709"/>
        <w:jc w:val="both"/>
      </w:pPr>
      <w:r w:rsidRPr="00566562">
        <w:t>2.15.1. Показатели доступности и качества предоставления муниципальной услуги:</w:t>
      </w:r>
    </w:p>
    <w:p w:rsidR="00D12B21" w:rsidRPr="00566562" w:rsidRDefault="00D12B21" w:rsidP="00C433BB">
      <w:pPr>
        <w:ind w:firstLine="709"/>
        <w:jc w:val="both"/>
      </w:pPr>
      <w:r w:rsidRPr="00566562"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двух, продолжительность - не более 10 минут;</w:t>
      </w:r>
    </w:p>
    <w:p w:rsidR="00D12B21" w:rsidRPr="00566562" w:rsidRDefault="00D12B21" w:rsidP="00C433BB">
      <w:pPr>
        <w:ind w:firstLine="709"/>
        <w:jc w:val="both"/>
      </w:pPr>
      <w:r w:rsidRPr="00566562"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D12B21" w:rsidRPr="00566562" w:rsidRDefault="00D12B21" w:rsidP="00C433BB">
      <w:pPr>
        <w:ind w:firstLine="709"/>
        <w:jc w:val="both"/>
      </w:pPr>
      <w:r w:rsidRPr="00566562"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</w:r>
    </w:p>
    <w:p w:rsidR="00D12B21" w:rsidRPr="00566562" w:rsidRDefault="00D12B21" w:rsidP="00C433BB">
      <w:pPr>
        <w:ind w:firstLine="709"/>
        <w:jc w:val="both"/>
      </w:pPr>
      <w:r w:rsidRPr="00566562"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12B21" w:rsidRPr="00566562" w:rsidRDefault="00D12B21" w:rsidP="00C433BB">
      <w:pPr>
        <w:ind w:firstLine="709"/>
        <w:jc w:val="both"/>
      </w:pPr>
      <w:r w:rsidRPr="00566562"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12B21" w:rsidRPr="00566562" w:rsidRDefault="00D12B21" w:rsidP="00C433BB">
      <w:pPr>
        <w:ind w:firstLine="709"/>
        <w:jc w:val="both"/>
      </w:pPr>
      <w:r w:rsidRPr="00566562"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D12B21" w:rsidRPr="00566562" w:rsidRDefault="00D12B21" w:rsidP="00C433BB">
      <w:pPr>
        <w:ind w:firstLine="709"/>
        <w:jc w:val="both"/>
      </w:pPr>
      <w:r w:rsidRPr="00566562">
        <w:t xml:space="preserve">2.15.1.7. снижение среднего числа обращений представителей </w:t>
      </w:r>
      <w:proofErr w:type="gramStart"/>
      <w:r w:rsidRPr="00566562">
        <w:t>бизнес-сообщества</w:t>
      </w:r>
      <w:proofErr w:type="gramEnd"/>
      <w:r w:rsidRPr="00566562">
        <w:t xml:space="preserve"> в орган, предоставляющий муниципальную услугу для получения одной муниципальной услуги, связанной со сферой предприн</w:t>
      </w:r>
      <w:r w:rsidR="003D071F">
        <w:t>имательской деятельности, к 2017</w:t>
      </w:r>
      <w:r w:rsidRPr="00566562">
        <w:t xml:space="preserve"> году – до 2-х.</w:t>
      </w:r>
    </w:p>
    <w:p w:rsidR="00D12B21" w:rsidRPr="00566562" w:rsidRDefault="00D12B21" w:rsidP="00C433BB">
      <w:pPr>
        <w:ind w:firstLine="709"/>
        <w:jc w:val="both"/>
      </w:pPr>
      <w:r w:rsidRPr="00566562">
        <w:t>2.15.1.8. уровень удовлетворенности граждан качеством предоставления муниципальных услуг не менее 90 процентов;</w:t>
      </w:r>
    </w:p>
    <w:p w:rsidR="00D12B21" w:rsidRPr="00566562" w:rsidRDefault="00D12B21" w:rsidP="00C433BB">
      <w:pPr>
        <w:ind w:firstLine="709"/>
        <w:jc w:val="both"/>
      </w:pPr>
      <w:r w:rsidRPr="00566562">
        <w:t>2. 15.1.9. снижение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до 2 раз</w:t>
      </w:r>
      <w:r w:rsidR="00C933EE" w:rsidRPr="00566562">
        <w:t>.</w:t>
      </w:r>
    </w:p>
    <w:p w:rsidR="00D12B21" w:rsidRPr="00566562" w:rsidRDefault="00D12B21" w:rsidP="00566562"/>
    <w:p w:rsidR="00D12B21" w:rsidRPr="00566562" w:rsidRDefault="00D12B21" w:rsidP="00C433BB">
      <w:pPr>
        <w:jc w:val="center"/>
      </w:pPr>
      <w:r w:rsidRPr="00566562"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</w:t>
      </w:r>
      <w:r w:rsidR="00C433BB">
        <w:t xml:space="preserve"> </w:t>
      </w:r>
      <w:r w:rsidRPr="00566562">
        <w:t>предоставления муниципальной услуги в электронной форме</w:t>
      </w:r>
    </w:p>
    <w:p w:rsidR="00C433BB" w:rsidRDefault="00C433BB" w:rsidP="00566562"/>
    <w:p w:rsidR="00D12B21" w:rsidRPr="00566562" w:rsidRDefault="00D12B21" w:rsidP="00C433BB">
      <w:pPr>
        <w:ind w:firstLine="709"/>
        <w:jc w:val="both"/>
      </w:pPr>
      <w:r w:rsidRPr="00566562">
        <w:t>2.16.1. Информация о муниципальной услуге:</w:t>
      </w:r>
    </w:p>
    <w:p w:rsidR="00D12B21" w:rsidRPr="00566562" w:rsidRDefault="00D12B21" w:rsidP="00C433BB">
      <w:pPr>
        <w:ind w:firstLine="709"/>
        <w:jc w:val="both"/>
      </w:pPr>
      <w:r w:rsidRPr="00566562">
        <w:t xml:space="preserve">2.16.1.1. </w:t>
      </w:r>
      <w:proofErr w:type="gramStart"/>
      <w:r w:rsidRPr="00566562">
        <w:t>внесена</w:t>
      </w:r>
      <w:proofErr w:type="gramEnd"/>
      <w:r w:rsidRPr="00566562"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12B21" w:rsidRPr="00566562" w:rsidRDefault="00D12B21" w:rsidP="00C433BB">
      <w:pPr>
        <w:ind w:firstLine="709"/>
        <w:jc w:val="both"/>
      </w:pPr>
    </w:p>
    <w:p w:rsidR="00D12B21" w:rsidRPr="00566562" w:rsidRDefault="00D12B21" w:rsidP="00C433BB">
      <w:pPr>
        <w:ind w:firstLine="709"/>
        <w:jc w:val="both"/>
      </w:pPr>
      <w:r w:rsidRPr="00566562">
        <w:t xml:space="preserve">2.16.1.2. </w:t>
      </w:r>
      <w:proofErr w:type="gramStart"/>
      <w:r w:rsidRPr="00566562">
        <w:t>размещена</w:t>
      </w:r>
      <w:proofErr w:type="gramEnd"/>
      <w:r w:rsidRPr="00566562">
        <w:t xml:space="preserve"> на Едином портале.</w:t>
      </w:r>
    </w:p>
    <w:p w:rsidR="00D12B21" w:rsidRPr="00566562" w:rsidRDefault="00D12B21" w:rsidP="00C433BB">
      <w:pPr>
        <w:ind w:firstLine="709"/>
        <w:jc w:val="both"/>
      </w:pPr>
      <w:r w:rsidRPr="00566562"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12B21" w:rsidRPr="00566562" w:rsidRDefault="00D12B21" w:rsidP="00C433BB">
      <w:pPr>
        <w:ind w:firstLine="709"/>
        <w:jc w:val="both"/>
      </w:pPr>
      <w:r w:rsidRPr="00566562">
        <w:t>2.16.2.1. по электронной почте органа, предоставляющего муниципальную услугу;</w:t>
      </w:r>
    </w:p>
    <w:p w:rsidR="00D12B21" w:rsidRPr="00566562" w:rsidRDefault="00D12B21" w:rsidP="00C433BB">
      <w:pPr>
        <w:ind w:firstLine="709"/>
        <w:jc w:val="both"/>
      </w:pPr>
      <w:r w:rsidRPr="00566562">
        <w:t>2.16.2.2. через Единый портал.</w:t>
      </w:r>
    </w:p>
    <w:p w:rsidR="00D12B21" w:rsidRPr="00566562" w:rsidRDefault="00D12B21" w:rsidP="00C433BB">
      <w:pPr>
        <w:ind w:firstLine="709"/>
        <w:jc w:val="both"/>
      </w:pPr>
      <w:r w:rsidRPr="00566562">
        <w:t>2.16.3. Заявление и документы, необходимые для предоставления муниципальной услуги, представляемые в форме электронных документов,</w:t>
      </w:r>
      <w:r w:rsidR="00C433BB">
        <w:t xml:space="preserve"> </w:t>
      </w:r>
      <w:r w:rsidRPr="00566562">
        <w:t>подписываются электронной подписью, вид которой предусмотрен законодательством Российской Федерации.</w:t>
      </w:r>
    </w:p>
    <w:p w:rsidR="00D12B21" w:rsidRPr="00566562" w:rsidRDefault="00D12B21" w:rsidP="00C433BB">
      <w:pPr>
        <w:ind w:firstLine="709"/>
        <w:jc w:val="both"/>
      </w:pPr>
      <w:r w:rsidRPr="00566562">
        <w:t>2.16.4. Заявитель вправе подать документы, указанные в разделе 2.6. административного регламента, в МФЦ в соответствии с соглашением</w:t>
      </w:r>
      <w:r w:rsidR="00C433BB">
        <w:t xml:space="preserve"> </w:t>
      </w:r>
      <w:r w:rsidRPr="00566562">
        <w:t>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12B21" w:rsidRPr="00566562" w:rsidRDefault="00D12B21" w:rsidP="00566562"/>
    <w:p w:rsidR="00D12B21" w:rsidRPr="00566562" w:rsidRDefault="00C433BB" w:rsidP="00C433BB">
      <w:pPr>
        <w:jc w:val="center"/>
      </w:pPr>
      <w:r>
        <w:rPr>
          <w:lang w:val="en-US"/>
        </w:rPr>
        <w:t>III</w:t>
      </w:r>
      <w:r>
        <w:t>.</w:t>
      </w:r>
      <w:r w:rsidRPr="00C433BB">
        <w:t xml:space="preserve"> </w:t>
      </w:r>
      <w:r w:rsidR="00D12B21" w:rsidRPr="00566562">
        <w:t>Состав, последовательность и сроки выполнения административных процедур (действий), требования к порядку их</w:t>
      </w:r>
      <w:r>
        <w:t xml:space="preserve"> </w:t>
      </w:r>
      <w:r w:rsidR="00D12B21" w:rsidRPr="00566562">
        <w:t>выполнения, в том числе особенности выполнения административных процедур (действий) в электронной форме</w:t>
      </w:r>
    </w:p>
    <w:p w:rsidR="00D12B21" w:rsidRPr="00566562" w:rsidRDefault="00D12B21" w:rsidP="00566562"/>
    <w:p w:rsidR="00D12B21" w:rsidRPr="00566562" w:rsidRDefault="00D12B21" w:rsidP="00D907CB">
      <w:pPr>
        <w:ind w:firstLine="709"/>
        <w:jc w:val="both"/>
      </w:pPr>
      <w:r w:rsidRPr="00566562">
        <w:t>3.1. Организация предоставления муниципальной услуги включает в себя следующие административные процедуры:</w:t>
      </w:r>
    </w:p>
    <w:p w:rsidR="00D12B21" w:rsidRPr="00566562" w:rsidRDefault="00D12B21" w:rsidP="00D907CB">
      <w:pPr>
        <w:ind w:firstLine="709"/>
        <w:jc w:val="both"/>
      </w:pPr>
      <w:r w:rsidRPr="00566562">
        <w:t>3.1.1. прием и регистрация заявления и документов, необходимых для предоставления муниципальной услуги.</w:t>
      </w:r>
    </w:p>
    <w:p w:rsidR="00D12B21" w:rsidRPr="00566562" w:rsidRDefault="00D12B21" w:rsidP="00D907CB">
      <w:pPr>
        <w:ind w:firstLine="709"/>
        <w:jc w:val="both"/>
      </w:pPr>
      <w:r w:rsidRPr="00566562">
        <w:t>3.1.2. поиск информации об объекте в реестре муниципального имущества.</w:t>
      </w:r>
    </w:p>
    <w:p w:rsidR="00D12B21" w:rsidRPr="00566562" w:rsidRDefault="00D12B21" w:rsidP="00D907CB">
      <w:pPr>
        <w:ind w:firstLine="709"/>
        <w:jc w:val="both"/>
      </w:pPr>
      <w:r w:rsidRPr="00566562">
        <w:t>3.1.3. предоставление выписки из реестра муниципального имущества или уведомление заявителя об отсутствии сведений об объекте в реестре муниципального имущества.</w:t>
      </w:r>
    </w:p>
    <w:p w:rsidR="00D12B21" w:rsidRPr="00566562" w:rsidRDefault="00D12B21" w:rsidP="00D907CB">
      <w:pPr>
        <w:ind w:firstLine="709"/>
        <w:jc w:val="both"/>
      </w:pPr>
      <w:r w:rsidRPr="00566562">
        <w:t>3.2. Блок-схема предоставления муниципальной услуги приведена в приложении 2 к административному регламенту.</w:t>
      </w:r>
    </w:p>
    <w:p w:rsidR="00D12B21" w:rsidRPr="00566562" w:rsidRDefault="00D12B21" w:rsidP="00D907CB">
      <w:pPr>
        <w:ind w:firstLine="709"/>
        <w:jc w:val="both"/>
      </w:pPr>
      <w:r w:rsidRPr="00566562">
        <w:t>3.3. Прием и регистрация заявления и документов, необходимых для предоставления муниципальной услуги.</w:t>
      </w:r>
    </w:p>
    <w:p w:rsidR="00D12B21" w:rsidRPr="00566562" w:rsidRDefault="00D12B21" w:rsidP="00D907CB">
      <w:pPr>
        <w:ind w:firstLine="709"/>
        <w:jc w:val="both"/>
      </w:pPr>
      <w:r w:rsidRPr="00566562"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D12B21" w:rsidRPr="00566562" w:rsidRDefault="00D12B21" w:rsidP="00D907CB">
      <w:pPr>
        <w:ind w:firstLine="709"/>
        <w:jc w:val="both"/>
      </w:pPr>
      <w:r w:rsidRPr="00566562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12B21" w:rsidRPr="00566562" w:rsidRDefault="00D12B21" w:rsidP="00D907CB">
      <w:pPr>
        <w:ind w:firstLine="709"/>
        <w:jc w:val="both"/>
      </w:pPr>
      <w:r w:rsidRPr="00566562">
        <w:t>при личном обращении в орган, предоставляющий муниципальную услугу;</w:t>
      </w:r>
    </w:p>
    <w:p w:rsidR="00D12B21" w:rsidRPr="00566562" w:rsidRDefault="00D12B21" w:rsidP="00D907CB">
      <w:pPr>
        <w:ind w:firstLine="709"/>
        <w:jc w:val="both"/>
      </w:pPr>
      <w:r w:rsidRPr="00566562">
        <w:t>в электронной форме через Единый портал;</w:t>
      </w:r>
    </w:p>
    <w:p w:rsidR="00D12B21" w:rsidRPr="00566562" w:rsidRDefault="00D12B21" w:rsidP="00D907CB">
      <w:pPr>
        <w:ind w:firstLine="709"/>
        <w:jc w:val="both"/>
      </w:pPr>
      <w:r w:rsidRPr="00566562">
        <w:t>по электронной почте органа, предоставляющего муниципальную услугу.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3.3.2. Ответственным за исполнение административной процедуры является главный специалист администрации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поселения, в соответствии с должностными обязанностями (далее – ответственный за исполнение административной процедуры).</w:t>
      </w:r>
    </w:p>
    <w:p w:rsidR="00D12B21" w:rsidRPr="00566562" w:rsidRDefault="00D12B21" w:rsidP="00D907CB">
      <w:pPr>
        <w:ind w:firstLine="709"/>
        <w:jc w:val="both"/>
      </w:pPr>
      <w:r w:rsidRPr="00566562">
        <w:t>3.3.3.</w:t>
      </w:r>
      <w:r w:rsidRPr="00566562">
        <w:tab/>
        <w:t>Запрос</w:t>
      </w:r>
      <w:r w:rsidRPr="00566562">
        <w:tab/>
        <w:t>о</w:t>
      </w:r>
      <w:r w:rsidR="00C433BB">
        <w:t xml:space="preserve"> предоставлении муниципальной услуги, в том </w:t>
      </w:r>
      <w:r w:rsidRPr="00566562">
        <w:t>числе</w:t>
      </w:r>
      <w:r w:rsidR="00C433BB">
        <w:t xml:space="preserve"> в электронно</w:t>
      </w:r>
      <w:r w:rsidR="00D907CB">
        <w:t xml:space="preserve">й форме, подлежит регистрации в </w:t>
      </w:r>
      <w:r w:rsidR="00C433BB">
        <w:t xml:space="preserve">день его </w:t>
      </w:r>
      <w:r w:rsidRPr="00566562">
        <w:t>поступления</w:t>
      </w:r>
      <w:r w:rsidR="00C433BB">
        <w:t xml:space="preserve"> </w:t>
      </w:r>
      <w:r w:rsidRPr="00566562">
        <w:t>в орган, предоставляющий муниципальную услугу.</w:t>
      </w:r>
    </w:p>
    <w:p w:rsidR="00D12B21" w:rsidRPr="00566562" w:rsidRDefault="00D907CB" w:rsidP="00D907CB">
      <w:pPr>
        <w:ind w:firstLine="709"/>
        <w:jc w:val="both"/>
      </w:pPr>
      <w:r>
        <w:t>3.3.4.</w:t>
      </w:r>
      <w:r>
        <w:tab/>
      </w:r>
      <w:proofErr w:type="gramStart"/>
      <w:r>
        <w:t>Ответственный</w:t>
      </w:r>
      <w:proofErr w:type="gramEnd"/>
      <w:r>
        <w:t xml:space="preserve"> за исполнение </w:t>
      </w:r>
      <w:r w:rsidR="00D12B21" w:rsidRPr="00566562">
        <w:t>административной</w:t>
      </w:r>
      <w:r w:rsidR="00D12B21" w:rsidRPr="00566562">
        <w:tab/>
        <w:t>процедуры</w:t>
      </w:r>
      <w:r>
        <w:t xml:space="preserve"> </w:t>
      </w:r>
      <w:r w:rsidR="00D12B21" w:rsidRPr="00566562">
        <w:t>выполняет следующие действия:</w:t>
      </w:r>
    </w:p>
    <w:p w:rsidR="00D12B21" w:rsidRPr="00566562" w:rsidRDefault="00D12B21" w:rsidP="00D907CB">
      <w:pPr>
        <w:ind w:firstLine="709"/>
        <w:jc w:val="both"/>
      </w:pPr>
      <w:r w:rsidRPr="00566562">
        <w:t>3.3.4.1. устанавливает предмет обращения;</w:t>
      </w:r>
    </w:p>
    <w:p w:rsidR="00D12B21" w:rsidRPr="00566562" w:rsidRDefault="00D12B21" w:rsidP="00D907CB">
      <w:pPr>
        <w:ind w:firstLine="709"/>
        <w:jc w:val="both"/>
      </w:pPr>
      <w:r w:rsidRPr="00566562">
        <w:t>3.3.4.2. проверяет представленные документы на соответствие требованиям пунктов 2.6., 2.7. административного регламента;</w:t>
      </w:r>
    </w:p>
    <w:p w:rsidR="00D12B21" w:rsidRPr="00566562" w:rsidRDefault="00D12B21" w:rsidP="00D907CB">
      <w:pPr>
        <w:ind w:firstLine="709"/>
        <w:jc w:val="both"/>
      </w:pPr>
      <w:r w:rsidRPr="00566562"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12B21" w:rsidRPr="00566562" w:rsidRDefault="00D12B21" w:rsidP="00D907CB">
      <w:pPr>
        <w:ind w:firstLine="709"/>
        <w:jc w:val="both"/>
      </w:pPr>
      <w:r w:rsidRPr="00566562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D12B21" w:rsidRPr="00566562" w:rsidRDefault="00D12B21" w:rsidP="00D907CB">
      <w:pPr>
        <w:ind w:firstLine="709"/>
        <w:jc w:val="both"/>
      </w:pPr>
      <w:r w:rsidRPr="00566562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D12B21" w:rsidRPr="00566562" w:rsidRDefault="00D12B21" w:rsidP="00D907CB">
      <w:pPr>
        <w:ind w:firstLine="709"/>
        <w:jc w:val="both"/>
      </w:pPr>
      <w:r w:rsidRPr="00566562">
        <w:t>3.3.4.3. делает отметку на обоих экземплярах заявления о приеме документов.</w:t>
      </w:r>
    </w:p>
    <w:p w:rsidR="00D12B21" w:rsidRPr="00566562" w:rsidRDefault="00D12B21" w:rsidP="00D907CB">
      <w:pPr>
        <w:ind w:firstLine="709"/>
        <w:jc w:val="both"/>
      </w:pPr>
      <w:r w:rsidRPr="00566562">
        <w:lastRenderedPageBreak/>
        <w:t>3.3.4.4.</w:t>
      </w:r>
      <w:r w:rsidRPr="00566562">
        <w:tab/>
        <w:t>передает</w:t>
      </w:r>
      <w:r w:rsidRPr="00566562">
        <w:tab/>
        <w:t>заявителю</w:t>
      </w:r>
      <w:r w:rsidRPr="00566562">
        <w:tab/>
        <w:t>э</w:t>
      </w:r>
      <w:r w:rsidR="00D907CB">
        <w:t>кземпляр</w:t>
      </w:r>
      <w:r w:rsidR="00D907CB">
        <w:tab/>
        <w:t>заявления с отметкой</w:t>
      </w:r>
      <w:r w:rsidR="00D907CB">
        <w:tab/>
        <w:t xml:space="preserve">о </w:t>
      </w:r>
      <w:r w:rsidRPr="00566562">
        <w:t>приеме</w:t>
      </w:r>
      <w:r w:rsidR="00C933EE" w:rsidRPr="00566562">
        <w:t xml:space="preserve"> </w:t>
      </w:r>
      <w:r w:rsidRPr="00566562">
        <w:t xml:space="preserve">документов, другой экземпляр заявления регистрирует в соответствии 3.3.5. </w:t>
      </w:r>
      <w:proofErr w:type="gramStart"/>
      <w:r w:rsidRPr="00566562">
        <w:t>В случае подачи запроса в электронной форме</w:t>
      </w:r>
      <w:r w:rsidR="00C933EE" w:rsidRPr="00566562">
        <w:t xml:space="preserve"> </w:t>
      </w:r>
      <w:r w:rsidRPr="00566562">
        <w:t>через  Единый  портал,  заявление  с  прикрепленными  к  нему  сканированными</w:t>
      </w:r>
      <w:r w:rsidR="00C933EE" w:rsidRPr="00566562">
        <w:t xml:space="preserve"> </w:t>
      </w:r>
      <w:r w:rsidRPr="00566562">
        <w:t>копиями документов поступают ответственному за исполнение административной процедуры.</w:t>
      </w:r>
      <w:proofErr w:type="gramEnd"/>
    </w:p>
    <w:p w:rsidR="00D12B21" w:rsidRPr="00566562" w:rsidRDefault="00D12B21" w:rsidP="00D907CB">
      <w:pPr>
        <w:ind w:firstLine="709"/>
        <w:jc w:val="both"/>
      </w:pPr>
      <w:r w:rsidRPr="00566562">
        <w:t xml:space="preserve">После поступления заявления </w:t>
      </w:r>
      <w:proofErr w:type="gramStart"/>
      <w:r w:rsidRPr="00566562">
        <w:t>ответственному</w:t>
      </w:r>
      <w:proofErr w:type="gramEnd"/>
      <w:r w:rsidRPr="00566562"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3.3.5.1. </w:t>
      </w:r>
      <w:proofErr w:type="gramStart"/>
      <w:r w:rsidRPr="00566562">
        <w:t>Ответственный</w:t>
      </w:r>
      <w:proofErr w:type="gramEnd"/>
      <w:r w:rsidRPr="00566562">
        <w:t xml:space="preserve">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D12B21" w:rsidRPr="00566562" w:rsidRDefault="00D12B21" w:rsidP="00D907CB">
      <w:pPr>
        <w:ind w:firstLine="709"/>
        <w:jc w:val="both"/>
      </w:pPr>
      <w:r w:rsidRPr="00566562"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D12B21" w:rsidRPr="00566562" w:rsidRDefault="00C433BB" w:rsidP="00D907CB">
      <w:pPr>
        <w:ind w:firstLine="709"/>
        <w:jc w:val="both"/>
      </w:pPr>
      <w:r>
        <w:t xml:space="preserve">В </w:t>
      </w:r>
      <w:r w:rsidR="00D12B21" w:rsidRPr="00566562">
        <w:t xml:space="preserve">случае соответствия документов установленным требованиям, </w:t>
      </w:r>
      <w:proofErr w:type="gramStart"/>
      <w:r w:rsidR="00D12B21" w:rsidRPr="00566562">
        <w:t>ответственный</w:t>
      </w:r>
      <w:proofErr w:type="gramEnd"/>
      <w:r w:rsidR="00D12B21" w:rsidRPr="00566562">
        <w:t xml:space="preserve"> за исполнение административной процедуры регистрирует заявление с приложенными документами.</w:t>
      </w:r>
    </w:p>
    <w:p w:rsidR="00D12B21" w:rsidRPr="00566562" w:rsidRDefault="00C433BB" w:rsidP="00D907CB">
      <w:pPr>
        <w:ind w:firstLine="709"/>
        <w:jc w:val="both"/>
      </w:pPr>
      <w:r>
        <w:t xml:space="preserve">В </w:t>
      </w:r>
      <w:r w:rsidR="00D12B21" w:rsidRPr="00566562">
        <w:t>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="00D12B21" w:rsidRPr="00566562">
        <w:t>кст сл</w:t>
      </w:r>
      <w:proofErr w:type="gramEnd"/>
      <w:r w:rsidR="00D12B21" w:rsidRPr="00566562"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="00D12B21" w:rsidRPr="00566562">
        <w:t>.»</w:t>
      </w:r>
      <w:proofErr w:type="gramEnd"/>
    </w:p>
    <w:p w:rsidR="00D12B21" w:rsidRPr="00566562" w:rsidRDefault="00D12B21" w:rsidP="00D907CB">
      <w:pPr>
        <w:ind w:firstLine="709"/>
        <w:jc w:val="both"/>
      </w:pPr>
      <w:r w:rsidRPr="00566562">
        <w:t>3.3.6. Прием заявления и документов в МФЦ осуществляется в соответствии</w:t>
      </w:r>
      <w:r w:rsidR="00C433BB">
        <w:t xml:space="preserve"> </w:t>
      </w:r>
      <w:r w:rsidRPr="00566562">
        <w:t>соглашением о взаимодействии, заключенным между МФЦ и органом, предоставляющим муниципальную услугу.</w:t>
      </w:r>
    </w:p>
    <w:p w:rsidR="00D12B21" w:rsidRPr="00566562" w:rsidRDefault="00D12B21" w:rsidP="00D907CB">
      <w:pPr>
        <w:ind w:firstLine="709"/>
        <w:jc w:val="both"/>
      </w:pPr>
      <w:r w:rsidRPr="00566562"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пункте 2.7. административного регламента.</w:t>
      </w:r>
    </w:p>
    <w:p w:rsidR="00D12B21" w:rsidRPr="00566562" w:rsidRDefault="00D12B21" w:rsidP="00D907CB">
      <w:pPr>
        <w:ind w:firstLine="709"/>
        <w:jc w:val="both"/>
      </w:pPr>
      <w:r w:rsidRPr="00566562">
        <w:t>3.4. Поиск информации об объекте в реестре муниципального имущества.</w:t>
      </w:r>
    </w:p>
    <w:p w:rsidR="00D12B21" w:rsidRPr="00566562" w:rsidRDefault="00D12B21" w:rsidP="00D907CB">
      <w:pPr>
        <w:ind w:firstLine="709"/>
        <w:jc w:val="both"/>
      </w:pPr>
      <w:r w:rsidRPr="00566562"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3.4.2. Ответственным за исполнение административной процедуры является главный специалист администрации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поселения, в соответствии с должностными обязанностями (далее – ответственный за исполнение административной процедуры).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3.4.3. </w:t>
      </w:r>
      <w:proofErr w:type="gramStart"/>
      <w:r w:rsidRPr="00566562">
        <w:t>Ответственный</w:t>
      </w:r>
      <w:proofErr w:type="gramEnd"/>
      <w:r w:rsidRPr="00566562">
        <w:t xml:space="preserve"> за исполнение административной процедуры:</w:t>
      </w:r>
    </w:p>
    <w:p w:rsidR="00D12B21" w:rsidRPr="00566562" w:rsidRDefault="00D12B21" w:rsidP="00D907CB">
      <w:pPr>
        <w:ind w:firstLine="709"/>
        <w:jc w:val="both"/>
      </w:pPr>
      <w:r w:rsidRPr="00566562"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D12B21" w:rsidRPr="00566562" w:rsidRDefault="00D12B21" w:rsidP="00D907CB">
      <w:pPr>
        <w:ind w:firstLine="709"/>
        <w:jc w:val="both"/>
      </w:pPr>
      <w:r w:rsidRPr="00566562">
        <w:t>при наличии объекта в реестре муниципального имущества - готовит проект выписки из реестра муниципального имущества по форме согласно приложению 3 к Регламенту;</w:t>
      </w:r>
    </w:p>
    <w:p w:rsidR="00D12B21" w:rsidRPr="00566562" w:rsidRDefault="00D12B21" w:rsidP="00D907CB">
      <w:pPr>
        <w:ind w:firstLine="709"/>
        <w:jc w:val="both"/>
      </w:pPr>
      <w:r w:rsidRPr="00566562">
        <w:t>при отсутствии указанного в заявлении объекта в реестре муниципального имущества - готовит проект письма об отсутствии сведений об объекте в реестре муниципального имущества;</w:t>
      </w:r>
    </w:p>
    <w:p w:rsidR="00D12B21" w:rsidRPr="00566562" w:rsidRDefault="00D12B21" w:rsidP="00D907CB">
      <w:pPr>
        <w:ind w:firstLine="709"/>
        <w:jc w:val="both"/>
      </w:pPr>
      <w:r w:rsidRPr="00566562">
        <w:t>передает выписку из реестра муниципального имущества либо проект письма об отсутствии сведений об объекте в реестре 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D12B21" w:rsidRPr="00566562" w:rsidRDefault="00D12B21" w:rsidP="00D907CB">
      <w:pPr>
        <w:ind w:firstLine="709"/>
        <w:jc w:val="both"/>
      </w:pPr>
      <w:r w:rsidRPr="00566562">
        <w:t>Руководитель органа, предоставляющего муниципальную услугу: подписывает выписку из реестра муниципального имущества либо письмо</w:t>
      </w:r>
      <w:r w:rsidR="00E4231D">
        <w:t xml:space="preserve"> </w:t>
      </w:r>
      <w:r w:rsidRPr="00566562">
        <w:t>об  отсутствии  сведений  об  объекте  в  реестре  муниципального  имущества</w:t>
      </w:r>
      <w:r w:rsidR="00E4231D">
        <w:t xml:space="preserve"> </w:t>
      </w:r>
      <w:r w:rsidRPr="00566562">
        <w:t xml:space="preserve">и передает указанные документы </w:t>
      </w:r>
      <w:proofErr w:type="gramStart"/>
      <w:r w:rsidRPr="00566562">
        <w:t>ответственному</w:t>
      </w:r>
      <w:proofErr w:type="gramEnd"/>
      <w:r w:rsidRPr="00566562">
        <w:t xml:space="preserve"> за исполнение административной процедуры.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Ответственный за исполнение административной процедуры регистрирует выписку из реестра муниципального имущества либо письмо </w:t>
      </w:r>
      <w:proofErr w:type="gramStart"/>
      <w:r w:rsidRPr="00566562">
        <w:t>об отсутствии сведений об объекте в реестре муниципального имущества в соответствии с правилами</w:t>
      </w:r>
      <w:proofErr w:type="gramEnd"/>
      <w:r w:rsidRPr="00566562">
        <w:t xml:space="preserve"> делопроизводства муниципального образования Пермского края.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3.3.4. Срок исполнения административной процедуры составляет не более один дней с момента поступления документов </w:t>
      </w:r>
      <w:proofErr w:type="gramStart"/>
      <w:r w:rsidRPr="00566562">
        <w:t>ответственному</w:t>
      </w:r>
      <w:proofErr w:type="gramEnd"/>
      <w:r w:rsidRPr="00566562">
        <w:t xml:space="preserve"> за исполнение административной процедуры.</w:t>
      </w:r>
    </w:p>
    <w:p w:rsidR="00D12B21" w:rsidRPr="00566562" w:rsidRDefault="00D12B21" w:rsidP="00D907CB">
      <w:pPr>
        <w:ind w:firstLine="709"/>
        <w:jc w:val="both"/>
      </w:pPr>
      <w:r w:rsidRPr="00566562">
        <w:t>3.3.5. Результатом административной процедуры является подписанная и зарегистрированная выписка из реестра муниципального имущества или письмо об отсутствии сведений об объекте в реестре муниципального имущества.</w:t>
      </w:r>
    </w:p>
    <w:p w:rsidR="00D12B21" w:rsidRPr="00566562" w:rsidRDefault="00D12B21" w:rsidP="00D907CB">
      <w:pPr>
        <w:ind w:firstLine="709"/>
        <w:jc w:val="both"/>
      </w:pPr>
      <w:r w:rsidRPr="00566562">
        <w:t>3.4. Предоставление выписки из реестра муниципального имущества или письма об отсутствии сведений об объекте в реестре муниципального имущества.</w:t>
      </w:r>
    </w:p>
    <w:p w:rsidR="00D12B21" w:rsidRPr="00566562" w:rsidRDefault="00D12B21" w:rsidP="00D907CB">
      <w:pPr>
        <w:ind w:firstLine="709"/>
        <w:jc w:val="both"/>
      </w:pPr>
      <w:r w:rsidRPr="00566562">
        <w:t>3.4.1.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об отсутствии сведений об объекте в реестре муниципального имущества.</w:t>
      </w:r>
    </w:p>
    <w:p w:rsidR="00D12B21" w:rsidRPr="00566562" w:rsidRDefault="00D12B21" w:rsidP="00D907CB">
      <w:pPr>
        <w:ind w:firstLine="709"/>
        <w:jc w:val="both"/>
      </w:pPr>
      <w:r w:rsidRPr="00566562">
        <w:lastRenderedPageBreak/>
        <w:t xml:space="preserve">3.4.2. Ответственным за исполнение административной процедуры является младший специалист администрации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поселения, в соответствии с должностными обязанностями (далее – ответственный за исполнение административной процедуры).</w:t>
      </w:r>
    </w:p>
    <w:p w:rsidR="00D12B21" w:rsidRPr="00566562" w:rsidRDefault="00D12B21" w:rsidP="00D907CB">
      <w:pPr>
        <w:ind w:firstLine="709"/>
        <w:jc w:val="both"/>
      </w:pPr>
      <w:r w:rsidRPr="00566562">
        <w:t>3.4.3. Если в заявлении о предоставлении муниципальной услуги указан способ ее получения «при личном приеме», заявитель информируется</w:t>
      </w:r>
      <w:r w:rsidR="00E4231D">
        <w:t xml:space="preserve"> о </w:t>
      </w:r>
      <w:r w:rsidRPr="00566562">
        <w:t>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три дня до даты личного приема.</w:t>
      </w:r>
    </w:p>
    <w:p w:rsidR="00D12B21" w:rsidRPr="00566562" w:rsidRDefault="00D12B21" w:rsidP="00D907CB">
      <w:pPr>
        <w:ind w:firstLine="709"/>
        <w:jc w:val="both"/>
      </w:pPr>
      <w:r w:rsidRPr="00566562"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D12B21" w:rsidRPr="00566562" w:rsidRDefault="00D12B21" w:rsidP="00D907CB">
      <w:pPr>
        <w:ind w:firstLine="709"/>
        <w:jc w:val="both"/>
      </w:pPr>
      <w:r w:rsidRPr="00566562">
        <w:t>3.4.4. В случае если заявитель не сообщил в заявлении о предоставлении муниципальной услуги способ ее получения или не явился в назначенный день на личный прием, информация отправляется по почте.</w:t>
      </w:r>
    </w:p>
    <w:p w:rsidR="00D12B21" w:rsidRPr="00566562" w:rsidRDefault="00D12B21" w:rsidP="00D907CB">
      <w:pPr>
        <w:ind w:firstLine="709"/>
        <w:jc w:val="both"/>
      </w:pPr>
      <w:r w:rsidRPr="00566562">
        <w:t>3.4.5. В случае предоставления услуги с использованием Единого портала</w:t>
      </w:r>
      <w:r w:rsidR="00E4231D">
        <w:t xml:space="preserve"> в </w:t>
      </w:r>
      <w:r w:rsidRPr="00566562">
        <w:t>личном кабинете на Едином портале отображается статус «Исполнено», в поле «Комментарий» отображаться те</w:t>
      </w:r>
      <w:proofErr w:type="gramStart"/>
      <w:r w:rsidRPr="00566562">
        <w:t>кст сл</w:t>
      </w:r>
      <w:proofErr w:type="gramEnd"/>
      <w:r w:rsidRPr="00566562"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D12B21" w:rsidRPr="00566562" w:rsidRDefault="00E4231D" w:rsidP="00D907CB">
      <w:pPr>
        <w:ind w:firstLine="709"/>
        <w:jc w:val="both"/>
      </w:pPr>
      <w:r>
        <w:t xml:space="preserve">В </w:t>
      </w:r>
      <w:r w:rsidR="00D12B21" w:rsidRPr="00566562">
        <w:t>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="00D12B21" w:rsidRPr="00566562">
        <w:t>кст сл</w:t>
      </w:r>
      <w:proofErr w:type="gramEnd"/>
      <w:r w:rsidR="00D12B21" w:rsidRPr="00566562">
        <w:t>едующего содержания «Принято решение об отказе в оказании услуги, на основании «причина отказа».</w:t>
      </w:r>
    </w:p>
    <w:p w:rsidR="00D12B21" w:rsidRPr="00566562" w:rsidRDefault="00D12B21" w:rsidP="00D907CB">
      <w:pPr>
        <w:ind w:firstLine="709"/>
        <w:jc w:val="both"/>
      </w:pPr>
      <w:r w:rsidRPr="00566562">
        <w:t>3.4.6. Срок административной процедуры составляет 1 дня с момента подписания выписки из реестра муниципального имущества либо письма об отсутствии сведений об объекте в реестре муниципального имущества.</w:t>
      </w:r>
    </w:p>
    <w:p w:rsidR="00D12B21" w:rsidRPr="00566562" w:rsidRDefault="00D12B21" w:rsidP="00D907CB">
      <w:pPr>
        <w:ind w:firstLine="709"/>
        <w:jc w:val="both"/>
      </w:pPr>
      <w:r w:rsidRPr="00566562">
        <w:t>3.4.7. Результатом административной процедуры является выдача заявителю выписки из реестра муниципального имущества либо письма об отсутствии сведений об объекте в реестре муниципального имущества.</w:t>
      </w:r>
    </w:p>
    <w:p w:rsidR="00D12B21" w:rsidRPr="00566562" w:rsidRDefault="00D12B21" w:rsidP="00566562"/>
    <w:p w:rsidR="00D12B21" w:rsidRPr="00566562" w:rsidRDefault="00D12B21" w:rsidP="00E4231D">
      <w:pPr>
        <w:jc w:val="center"/>
      </w:pPr>
      <w:r w:rsidRPr="00566562">
        <w:t xml:space="preserve">IV. Формы </w:t>
      </w:r>
      <w:proofErr w:type="gramStart"/>
      <w:r w:rsidRPr="00566562">
        <w:t>контроля за</w:t>
      </w:r>
      <w:proofErr w:type="gramEnd"/>
      <w:r w:rsidRPr="00566562">
        <w:t xml:space="preserve"> исполнением административного регламента</w:t>
      </w:r>
    </w:p>
    <w:p w:rsidR="00D12B21" w:rsidRPr="00566562" w:rsidRDefault="00D12B21" w:rsidP="00566562"/>
    <w:p w:rsidR="00D12B21" w:rsidRPr="00566562" w:rsidRDefault="00D12B21" w:rsidP="00D907CB">
      <w:pPr>
        <w:jc w:val="center"/>
      </w:pPr>
      <w:r w:rsidRPr="00566562">
        <w:t>4.1.</w:t>
      </w:r>
      <w:r w:rsidRPr="00566562">
        <w:tab/>
        <w:t xml:space="preserve">Порядок осуществления текущего </w:t>
      </w:r>
      <w:proofErr w:type="gramStart"/>
      <w:r w:rsidRPr="00566562">
        <w:t>контроля за</w:t>
      </w:r>
      <w:proofErr w:type="gramEnd"/>
      <w:r w:rsidRPr="00566562">
        <w:t xml:space="preserve"> соблюдением</w:t>
      </w:r>
      <w:r w:rsidR="00D907CB">
        <w:t xml:space="preserve"> </w:t>
      </w:r>
      <w:r w:rsidRPr="00566562"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907CB" w:rsidRDefault="00D907CB" w:rsidP="00566562"/>
    <w:p w:rsidR="00D907CB" w:rsidRDefault="00D12B21" w:rsidP="00D907CB">
      <w:pPr>
        <w:ind w:firstLine="709"/>
        <w:jc w:val="both"/>
      </w:pPr>
      <w:r w:rsidRPr="00566562">
        <w:t xml:space="preserve">4.1.1. Общий контроль предоставления муниципальной услуги возложен на главу администрации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поселения, в соответствии с должностными обязанностями.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помощником главы администрации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поселения, предоставляющего муниципальную услугу, в соответствии с должностными обязанностями.</w:t>
      </w:r>
    </w:p>
    <w:p w:rsidR="00D907CB" w:rsidRDefault="00D907CB" w:rsidP="00D907CB">
      <w:pPr>
        <w:ind w:firstLine="709"/>
        <w:jc w:val="both"/>
      </w:pPr>
    </w:p>
    <w:p w:rsidR="00D12B21" w:rsidRDefault="00D12B21" w:rsidP="00D907CB">
      <w:pPr>
        <w:jc w:val="center"/>
      </w:pPr>
      <w:r w:rsidRPr="00566562">
        <w:t>4.2. 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r w:rsidR="00D907CB">
        <w:t xml:space="preserve"> </w:t>
      </w:r>
      <w:r w:rsidRPr="00566562">
        <w:t xml:space="preserve">порядок и формы </w:t>
      </w:r>
      <w:proofErr w:type="gramStart"/>
      <w:r w:rsidRPr="00566562">
        <w:t>контроля за</w:t>
      </w:r>
      <w:proofErr w:type="gramEnd"/>
      <w:r w:rsidRPr="00566562">
        <w:t xml:space="preserve"> полнотой и качеством предоставления муниципальной услуги</w:t>
      </w:r>
    </w:p>
    <w:p w:rsidR="00D907CB" w:rsidRPr="00566562" w:rsidRDefault="00D907CB" w:rsidP="00D907CB">
      <w:pPr>
        <w:jc w:val="center"/>
      </w:pPr>
    </w:p>
    <w:p w:rsidR="00D12B21" w:rsidRPr="00566562" w:rsidRDefault="00D12B21" w:rsidP="00D907CB">
      <w:pPr>
        <w:ind w:firstLine="709"/>
        <w:jc w:val="both"/>
      </w:pPr>
      <w:r w:rsidRPr="00566562">
        <w:t xml:space="preserve">4.2.1. </w:t>
      </w:r>
      <w:proofErr w:type="gramStart"/>
      <w:r w:rsidRPr="00566562">
        <w:t>Контроль за</w:t>
      </w:r>
      <w:proofErr w:type="gramEnd"/>
      <w:r w:rsidRPr="00566562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4.2.2. Периодичность и сроки проведения проверок устанавливаются главой администрации </w:t>
      </w:r>
      <w:proofErr w:type="spellStart"/>
      <w:r w:rsidRPr="00566562">
        <w:t>Висимского</w:t>
      </w:r>
      <w:proofErr w:type="spellEnd"/>
      <w:r w:rsidRPr="00566562">
        <w:t xml:space="preserve"> сельского поселения, в соответствии с должностными обязанностями.</w:t>
      </w:r>
    </w:p>
    <w:p w:rsidR="00D12B21" w:rsidRPr="00566562" w:rsidRDefault="00D12B21" w:rsidP="00D907CB">
      <w:pPr>
        <w:ind w:firstLine="709"/>
        <w:jc w:val="both"/>
      </w:pPr>
      <w:r w:rsidRPr="00566562"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12B21" w:rsidRPr="00566562" w:rsidRDefault="00D12B21" w:rsidP="00D907CB">
      <w:pPr>
        <w:ind w:firstLine="709"/>
        <w:jc w:val="both"/>
      </w:pPr>
      <w:r w:rsidRPr="00566562">
        <w:t>4.2.3.1. поступление информации о нарушении положений административного регламента;</w:t>
      </w:r>
    </w:p>
    <w:p w:rsidR="00D12B21" w:rsidRPr="00566562" w:rsidRDefault="00D12B21" w:rsidP="00D907CB">
      <w:pPr>
        <w:ind w:firstLine="709"/>
        <w:jc w:val="both"/>
      </w:pPr>
      <w:r w:rsidRPr="00566562">
        <w:t>4.2.3.2. поручение руководителя органа, предоставляющего муниципальную услугу.</w:t>
      </w:r>
    </w:p>
    <w:p w:rsidR="00D12B21" w:rsidRPr="00566562" w:rsidRDefault="00D12B21" w:rsidP="00D907CB">
      <w:pPr>
        <w:ind w:firstLine="709"/>
        <w:jc w:val="both"/>
      </w:pPr>
      <w:r w:rsidRPr="00566562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D12B21" w:rsidRDefault="00D12B21" w:rsidP="00D907CB">
      <w:pPr>
        <w:ind w:firstLine="709"/>
        <w:jc w:val="both"/>
      </w:pPr>
      <w:r w:rsidRPr="00566562"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07CB" w:rsidRPr="00566562" w:rsidRDefault="00D907CB" w:rsidP="00566562"/>
    <w:p w:rsidR="00D12B21" w:rsidRPr="00566562" w:rsidRDefault="00D12B21" w:rsidP="00D907CB">
      <w:pPr>
        <w:jc w:val="center"/>
      </w:pPr>
      <w:r w:rsidRPr="00566562">
        <w:t xml:space="preserve">4.3. Требования к порядку и формам </w:t>
      </w:r>
      <w:proofErr w:type="gramStart"/>
      <w:r w:rsidRPr="00566562">
        <w:t>контроля за</w:t>
      </w:r>
      <w:proofErr w:type="gramEnd"/>
      <w:r w:rsidRPr="00566562">
        <w:t xml:space="preserve"> предоставлением муниципальной услуги, в том числе со стороны граждан, их объединений</w:t>
      </w:r>
      <w:r w:rsidR="00D907CB">
        <w:t xml:space="preserve"> </w:t>
      </w:r>
      <w:r w:rsidRPr="00566562">
        <w:t>и организаций</w:t>
      </w:r>
    </w:p>
    <w:p w:rsidR="00D12B21" w:rsidRPr="00566562" w:rsidRDefault="00D12B21" w:rsidP="00566562"/>
    <w:p w:rsidR="00D12B21" w:rsidRPr="00566562" w:rsidRDefault="00D12B21" w:rsidP="00D907CB">
      <w:pPr>
        <w:ind w:firstLine="709"/>
        <w:jc w:val="both"/>
      </w:pPr>
      <w:r w:rsidRPr="00566562"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4.3.2. Персональная ответственность должностных лиц, муниципальных служащих </w:t>
      </w:r>
      <w:proofErr w:type="gramStart"/>
      <w:r w:rsidRPr="00566562">
        <w:t>органа, предоставляющего муниципальную услугу закрепляется</w:t>
      </w:r>
      <w:proofErr w:type="gramEnd"/>
      <w:r w:rsidRPr="00566562">
        <w:t xml:space="preserve"> в должностных инструкциях в соответствии с требованиями законодательства Российской Федерации.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4.3.3. </w:t>
      </w:r>
      <w:proofErr w:type="gramStart"/>
      <w:r w:rsidRPr="00566562">
        <w:t>Контроль за</w:t>
      </w:r>
      <w:proofErr w:type="gramEnd"/>
      <w:r w:rsidRPr="00566562"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12B21" w:rsidRPr="00566562" w:rsidRDefault="00D12B21" w:rsidP="00D907CB">
      <w:pPr>
        <w:ind w:firstLine="709"/>
        <w:jc w:val="both"/>
      </w:pPr>
      <w:r w:rsidRPr="00566562">
        <w:t xml:space="preserve">4.3.4. </w:t>
      </w:r>
      <w:proofErr w:type="gramStart"/>
      <w:r w:rsidRPr="00566562"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D12B21" w:rsidRPr="00566562" w:rsidRDefault="00D12B21" w:rsidP="00566562"/>
    <w:p w:rsidR="00D12B21" w:rsidRPr="00566562" w:rsidRDefault="00D12B21" w:rsidP="00D907CB">
      <w:pPr>
        <w:jc w:val="center"/>
      </w:pPr>
      <w:r w:rsidRPr="00566562">
        <w:t>V. Досудебный (внесудебный) порядок обжалования решений и действий (бездействия) органа, предоставляющего муниципальную услугу, а</w:t>
      </w:r>
      <w:r w:rsidR="00D907CB">
        <w:t xml:space="preserve"> </w:t>
      </w:r>
      <w:r w:rsidRPr="00566562">
        <w:t>также его должностных лиц (муниципальных служащих)</w:t>
      </w:r>
    </w:p>
    <w:p w:rsidR="00D12B21" w:rsidRPr="00566562" w:rsidRDefault="00D12B21" w:rsidP="00D907CB">
      <w:pPr>
        <w:jc w:val="center"/>
      </w:pPr>
    </w:p>
    <w:p w:rsidR="00D12B21" w:rsidRPr="00566562" w:rsidRDefault="00D12B21" w:rsidP="00D907CB">
      <w:pPr>
        <w:jc w:val="center"/>
      </w:pPr>
      <w:r w:rsidRPr="00566562">
        <w:t>5.1.  Информация для заявителя о его праве подать жалобу на решение</w:t>
      </w:r>
      <w:r w:rsidR="00D907CB">
        <w:t xml:space="preserve"> </w:t>
      </w:r>
      <w:r w:rsidRPr="00566562">
        <w:t>(или) действие (бездействие) органа, предоставляющего муниципальную услугу, должностных лиц органа, предоставляющего муниципальную услугу,</w:t>
      </w:r>
      <w:r w:rsidR="00D907CB">
        <w:t xml:space="preserve"> </w:t>
      </w:r>
      <w:r w:rsidRPr="00566562">
        <w:t>либо муниципальных служащих</w:t>
      </w:r>
    </w:p>
    <w:p w:rsidR="00D12B21" w:rsidRPr="00566562" w:rsidRDefault="00D12B21" w:rsidP="00566562"/>
    <w:p w:rsidR="00D907CB" w:rsidRDefault="00D907CB" w:rsidP="00D907CB">
      <w:pPr>
        <w:ind w:firstLine="709"/>
        <w:jc w:val="both"/>
      </w:pPr>
      <w:r>
        <w:t>5.1.1.</w:t>
      </w:r>
      <w:r>
        <w:tab/>
        <w:t>Заявитель</w:t>
      </w:r>
      <w:r>
        <w:tab/>
        <w:t>имеет</w:t>
      </w:r>
      <w:r>
        <w:tab/>
        <w:t>право</w:t>
      </w:r>
      <w:r>
        <w:tab/>
        <w:t xml:space="preserve">на обжалование действий </w:t>
      </w:r>
      <w:r w:rsidR="00D12B21" w:rsidRPr="00566562">
        <w:t>(бездействия)</w:t>
      </w:r>
      <w:r>
        <w:t xml:space="preserve"> </w:t>
      </w:r>
      <w:r w:rsidR="00D12B21" w:rsidRPr="00566562">
        <w:t>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  <w:r w:rsidRPr="00566562">
        <w:t xml:space="preserve"> </w:t>
      </w:r>
      <w:r w:rsidR="00D12B21" w:rsidRPr="00566562">
        <w:t xml:space="preserve"> </w:t>
      </w:r>
    </w:p>
    <w:p w:rsidR="00D907CB" w:rsidRDefault="00D907CB" w:rsidP="00566562"/>
    <w:p w:rsidR="00D12B21" w:rsidRPr="00566562" w:rsidRDefault="00D907CB" w:rsidP="00D907CB">
      <w:pPr>
        <w:jc w:val="center"/>
      </w:pPr>
      <w:r>
        <w:t xml:space="preserve">5.2. </w:t>
      </w:r>
      <w:r w:rsidR="00D12B21" w:rsidRPr="00566562">
        <w:t>Предмет жалобы</w:t>
      </w:r>
    </w:p>
    <w:p w:rsidR="00D12B21" w:rsidRPr="00566562" w:rsidRDefault="00D12B21" w:rsidP="00566562"/>
    <w:p w:rsidR="00D12B21" w:rsidRPr="00566562" w:rsidRDefault="00D12B21" w:rsidP="00D907CB">
      <w:pPr>
        <w:ind w:firstLine="709"/>
        <w:jc w:val="both"/>
      </w:pPr>
      <w:r w:rsidRPr="00566562">
        <w:t>5.2.1. Заявитель имеет право обратиться с жалобой, в том числе в следующих случаях:</w:t>
      </w:r>
    </w:p>
    <w:p w:rsidR="00D12B21" w:rsidRPr="00566562" w:rsidRDefault="00D12B21" w:rsidP="00D907CB">
      <w:pPr>
        <w:ind w:firstLine="709"/>
        <w:jc w:val="both"/>
      </w:pPr>
      <w:r w:rsidRPr="00566562">
        <w:t>5.2.1.1. нарушение срока регистрации запроса заявителя о предоставлении муниципальной услуги;</w:t>
      </w:r>
    </w:p>
    <w:p w:rsidR="00D12B21" w:rsidRPr="00566562" w:rsidRDefault="00D12B21" w:rsidP="00D907CB">
      <w:pPr>
        <w:ind w:firstLine="709"/>
        <w:jc w:val="both"/>
      </w:pPr>
      <w:r w:rsidRPr="00566562">
        <w:t>5.2.1.2. нарушение срока предоставления муниципальной услуги;</w:t>
      </w:r>
    </w:p>
    <w:p w:rsidR="00D12B21" w:rsidRPr="00566562" w:rsidRDefault="00D12B21" w:rsidP="00D907CB">
      <w:pPr>
        <w:ind w:firstLine="709"/>
        <w:jc w:val="both"/>
      </w:pPr>
      <w:r w:rsidRPr="00566562"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12B21" w:rsidRPr="00566562" w:rsidRDefault="00D12B21" w:rsidP="00D907CB">
      <w:pPr>
        <w:ind w:firstLine="709"/>
        <w:jc w:val="both"/>
      </w:pPr>
      <w:r w:rsidRPr="00566562"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12B21" w:rsidRPr="00566562" w:rsidRDefault="00D12B21" w:rsidP="00D907CB">
      <w:pPr>
        <w:ind w:firstLine="709"/>
        <w:jc w:val="both"/>
      </w:pPr>
      <w:proofErr w:type="gramStart"/>
      <w:r w:rsidRPr="00566562"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D12B21" w:rsidRPr="00566562" w:rsidRDefault="00D12B21" w:rsidP="00D907CB">
      <w:pPr>
        <w:ind w:firstLine="709"/>
        <w:jc w:val="both"/>
      </w:pPr>
      <w:r w:rsidRPr="00566562"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12B21" w:rsidRPr="00566562" w:rsidRDefault="00D12B21" w:rsidP="00D907CB">
      <w:pPr>
        <w:ind w:firstLine="709"/>
        <w:jc w:val="both"/>
      </w:pPr>
      <w:proofErr w:type="gramStart"/>
      <w:r w:rsidRPr="00566562"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2B21" w:rsidRPr="00566562" w:rsidRDefault="00D12B21" w:rsidP="00D907CB">
      <w:pPr>
        <w:ind w:firstLine="709"/>
        <w:jc w:val="both"/>
      </w:pPr>
      <w:r w:rsidRPr="00566562">
        <w:lastRenderedPageBreak/>
        <w:t>5.2.2. Жалоба должна содержать:</w:t>
      </w:r>
    </w:p>
    <w:p w:rsidR="00D12B21" w:rsidRPr="00566562" w:rsidRDefault="00D12B21" w:rsidP="00D907CB">
      <w:pPr>
        <w:ind w:firstLine="709"/>
        <w:jc w:val="both"/>
      </w:pPr>
      <w:r w:rsidRPr="00566562"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D12B21" w:rsidRPr="00566562" w:rsidRDefault="00D12B21" w:rsidP="00D907CB">
      <w:pPr>
        <w:ind w:firstLine="709"/>
        <w:jc w:val="both"/>
      </w:pPr>
      <w:proofErr w:type="gramStart"/>
      <w:r w:rsidRPr="00566562"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2B21" w:rsidRPr="00566562" w:rsidRDefault="00D12B21" w:rsidP="00D907CB">
      <w:pPr>
        <w:ind w:firstLine="709"/>
        <w:jc w:val="both"/>
      </w:pPr>
      <w:r w:rsidRPr="00566562"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907CB" w:rsidRDefault="00D12B21" w:rsidP="00D907CB">
      <w:pPr>
        <w:ind w:firstLine="709"/>
        <w:jc w:val="both"/>
      </w:pPr>
      <w:r w:rsidRPr="00566562"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2B21" w:rsidRPr="00566562" w:rsidRDefault="00D907CB" w:rsidP="00D907CB">
      <w:pPr>
        <w:ind w:firstLine="709"/>
        <w:jc w:val="both"/>
      </w:pPr>
      <w:r w:rsidRPr="00566562">
        <w:t xml:space="preserve"> </w:t>
      </w:r>
      <w:r w:rsidR="00D12B21" w:rsidRPr="00566562"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12B21" w:rsidRPr="00566562">
        <w:t>представлена</w:t>
      </w:r>
      <w:proofErr w:type="gramEnd"/>
      <w:r w:rsidR="00D12B21" w:rsidRPr="00566562">
        <w:t>:</w:t>
      </w:r>
    </w:p>
    <w:p w:rsidR="00D12B21" w:rsidRPr="00566562" w:rsidRDefault="00D12B21" w:rsidP="00D907CB">
      <w:pPr>
        <w:ind w:firstLine="709"/>
        <w:jc w:val="both"/>
      </w:pPr>
      <w:r w:rsidRPr="00566562">
        <w:t>5.2.3.1. оформленная в соответствии с законодательством Российской Федерации доверенность (для физических лиц);</w:t>
      </w:r>
    </w:p>
    <w:p w:rsidR="00D12B21" w:rsidRPr="00566562" w:rsidRDefault="00D12B21" w:rsidP="00D907CB">
      <w:pPr>
        <w:ind w:firstLine="709"/>
        <w:jc w:val="both"/>
      </w:pPr>
      <w:r w:rsidRPr="00566562"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2B21" w:rsidRPr="00566562" w:rsidRDefault="00D12B21" w:rsidP="00D907CB">
      <w:pPr>
        <w:ind w:firstLine="709"/>
        <w:jc w:val="both"/>
      </w:pPr>
      <w:r w:rsidRPr="00566562"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2B21" w:rsidRPr="00566562" w:rsidRDefault="00D12B21" w:rsidP="00566562"/>
    <w:p w:rsidR="00D12B21" w:rsidRPr="00566562" w:rsidRDefault="00D12B21" w:rsidP="00D907CB">
      <w:pPr>
        <w:jc w:val="center"/>
      </w:pPr>
      <w:r w:rsidRPr="00566562">
        <w:t>5.3. Орган, предоставляющий муниципальную услугу, и уполномоченные</w:t>
      </w:r>
    </w:p>
    <w:p w:rsidR="00D12B21" w:rsidRPr="00566562" w:rsidRDefault="00D12B21" w:rsidP="00D907CB">
      <w:pPr>
        <w:jc w:val="center"/>
      </w:pPr>
      <w:r w:rsidRPr="00566562">
        <w:t>на рассмотрение жалобы должностные лица, которым может быть направлена жалоба</w:t>
      </w:r>
    </w:p>
    <w:p w:rsidR="00D12B21" w:rsidRPr="00566562" w:rsidRDefault="00D12B21" w:rsidP="00566562"/>
    <w:p w:rsidR="00D12B21" w:rsidRPr="00566562" w:rsidRDefault="00D12B21" w:rsidP="00D907CB">
      <w:pPr>
        <w:ind w:firstLine="709"/>
        <w:jc w:val="both"/>
      </w:pPr>
      <w:r w:rsidRPr="00566562"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D12B21" w:rsidRPr="00566562" w:rsidRDefault="00D12B21" w:rsidP="00D907CB">
      <w:pPr>
        <w:ind w:firstLine="709"/>
        <w:jc w:val="both"/>
      </w:pPr>
      <w:r w:rsidRPr="00566562">
        <w:t>5.3.2.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</w:p>
    <w:p w:rsidR="00D12B21" w:rsidRPr="00566562" w:rsidRDefault="00D12B21" w:rsidP="00566562"/>
    <w:p w:rsidR="00D12B21" w:rsidRPr="00566562" w:rsidRDefault="00D12B21" w:rsidP="00D907CB">
      <w:pPr>
        <w:jc w:val="center"/>
      </w:pPr>
      <w:r w:rsidRPr="00566562">
        <w:t>5.4. Порядок подачи и рассмотрения жалобы</w:t>
      </w:r>
    </w:p>
    <w:p w:rsidR="00D12B21" w:rsidRPr="00566562" w:rsidRDefault="00D12B21" w:rsidP="00566562"/>
    <w:p w:rsidR="00D12B21" w:rsidRPr="00566562" w:rsidRDefault="00D12B21" w:rsidP="00D907CB">
      <w:pPr>
        <w:ind w:firstLine="709"/>
        <w:jc w:val="both"/>
      </w:pPr>
      <w:r w:rsidRPr="00566562">
        <w:t>5.4.1. Жалоба подается в письменной форме на бумажном носителе:</w:t>
      </w:r>
    </w:p>
    <w:p w:rsidR="00D12B21" w:rsidRPr="00566562" w:rsidRDefault="00D12B21" w:rsidP="00D907CB">
      <w:pPr>
        <w:ind w:firstLine="709"/>
        <w:jc w:val="both"/>
      </w:pPr>
      <w:r w:rsidRPr="00566562">
        <w:t>5.4.1.1. непосредственно в канцелярию органа, предоставляющего муниципальную услугу;</w:t>
      </w:r>
    </w:p>
    <w:p w:rsidR="00D12B21" w:rsidRPr="00566562" w:rsidRDefault="00D12B21" w:rsidP="00D907CB">
      <w:pPr>
        <w:ind w:firstLine="709"/>
        <w:jc w:val="both"/>
      </w:pPr>
      <w:r w:rsidRPr="00566562">
        <w:t>5.4.1.2. почтовым отправлением по адресу (месту нахождения) органа, предоставляющего муниципальную услугу;</w:t>
      </w:r>
    </w:p>
    <w:p w:rsidR="00D12B21" w:rsidRPr="00566562" w:rsidRDefault="00D12B21" w:rsidP="00D907CB">
      <w:pPr>
        <w:ind w:firstLine="709"/>
        <w:jc w:val="both"/>
      </w:pPr>
      <w:r w:rsidRPr="00566562">
        <w:t>5.4.1.3. в ходе личного приема руководителя органа, предоставляющего муниципальную услугу;</w:t>
      </w:r>
    </w:p>
    <w:p w:rsidR="00D12B21" w:rsidRPr="00566562" w:rsidRDefault="00D12B21" w:rsidP="00D907CB">
      <w:pPr>
        <w:ind w:firstLine="709"/>
        <w:jc w:val="both"/>
      </w:pPr>
      <w:r w:rsidRPr="00566562"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D12B21" w:rsidRPr="00566562" w:rsidRDefault="00D12B21" w:rsidP="00D907CB">
      <w:pPr>
        <w:ind w:firstLine="709"/>
        <w:jc w:val="both"/>
      </w:pPr>
      <w:r w:rsidRPr="00566562">
        <w:t>5.4.3. Жалоба может быть подана заявителем в электронной форме посредством:</w:t>
      </w:r>
    </w:p>
    <w:p w:rsidR="00D12B21" w:rsidRPr="00566562" w:rsidRDefault="00D12B21" w:rsidP="00D907CB">
      <w:pPr>
        <w:ind w:firstLine="709"/>
        <w:jc w:val="both"/>
      </w:pPr>
      <w:r w:rsidRPr="00566562">
        <w:t>5.4.3.1. официального сайта;</w:t>
      </w:r>
    </w:p>
    <w:p w:rsidR="00D12B21" w:rsidRPr="00566562" w:rsidRDefault="00D12B21" w:rsidP="00D907CB">
      <w:pPr>
        <w:ind w:firstLine="709"/>
        <w:jc w:val="both"/>
      </w:pPr>
      <w:r w:rsidRPr="00566562">
        <w:t>5.4.3.2. Единого портала;</w:t>
      </w:r>
    </w:p>
    <w:p w:rsidR="00D12B21" w:rsidRPr="00566562" w:rsidRDefault="00D12B21" w:rsidP="00D907CB">
      <w:pPr>
        <w:ind w:firstLine="709"/>
        <w:jc w:val="both"/>
      </w:pPr>
      <w:r w:rsidRPr="00566562">
        <w:t>5.4.3.3.  При  подаче  жалобы  в  электронном  виде  документы,  указанные</w:t>
      </w:r>
      <w:r w:rsidR="00D907CB">
        <w:t xml:space="preserve"> </w:t>
      </w:r>
      <w:r w:rsidRPr="00566562">
        <w:t>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12B21" w:rsidRPr="00566562" w:rsidRDefault="00D12B21" w:rsidP="00D907CB">
      <w:pPr>
        <w:ind w:firstLine="709"/>
        <w:jc w:val="both"/>
      </w:pPr>
      <w:r w:rsidRPr="00566562"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12B21" w:rsidRPr="00566562" w:rsidRDefault="00D12B21" w:rsidP="00D907CB">
      <w:pPr>
        <w:ind w:firstLine="709"/>
        <w:jc w:val="both"/>
      </w:pPr>
      <w:r w:rsidRPr="00566562"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D12B21" w:rsidRPr="00566562" w:rsidRDefault="00D12B21" w:rsidP="00D907CB">
      <w:pPr>
        <w:ind w:firstLine="709"/>
        <w:jc w:val="both"/>
      </w:pPr>
      <w:r w:rsidRPr="00566562">
        <w:lastRenderedPageBreak/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D12B21" w:rsidRPr="00566562" w:rsidRDefault="00D12B21" w:rsidP="00D907CB">
      <w:pPr>
        <w:ind w:firstLine="709"/>
        <w:jc w:val="both"/>
      </w:pPr>
      <w:r w:rsidRPr="00566562">
        <w:t>5.4.6.2. направление жалоб в уполномоченный на рассмотрение жалобы орган.</w:t>
      </w:r>
    </w:p>
    <w:p w:rsidR="00D12B21" w:rsidRPr="00566562" w:rsidRDefault="00D12B21" w:rsidP="00566562"/>
    <w:p w:rsidR="00D12B21" w:rsidRPr="00566562" w:rsidRDefault="00D12B21" w:rsidP="00D907CB">
      <w:pPr>
        <w:jc w:val="center"/>
      </w:pPr>
      <w:r w:rsidRPr="00566562">
        <w:t>5.5. Сроки рассмотрения жалобы</w:t>
      </w:r>
    </w:p>
    <w:p w:rsidR="00D12B21" w:rsidRPr="00566562" w:rsidRDefault="00D12B21" w:rsidP="00566562"/>
    <w:p w:rsidR="00D12B21" w:rsidRPr="00566562" w:rsidRDefault="00D12B21" w:rsidP="00F040BC">
      <w:pPr>
        <w:ind w:firstLine="709"/>
        <w:jc w:val="both"/>
      </w:pPr>
      <w:r w:rsidRPr="00566562"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</w:t>
      </w:r>
      <w:r w:rsidR="00D907CB">
        <w:t>.</w:t>
      </w:r>
    </w:p>
    <w:p w:rsidR="00D12B21" w:rsidRPr="00566562" w:rsidRDefault="00D12B21" w:rsidP="00F040BC">
      <w:pPr>
        <w:ind w:firstLine="709"/>
        <w:jc w:val="both"/>
      </w:pPr>
      <w:r w:rsidRPr="00566562"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D12B21" w:rsidRPr="00566562" w:rsidRDefault="00D12B21" w:rsidP="00F040BC">
      <w:pPr>
        <w:ind w:firstLine="709"/>
        <w:jc w:val="both"/>
      </w:pPr>
      <w:r w:rsidRPr="00566562"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proofErr w:type="gramStart"/>
      <w:r w:rsidRPr="00566562">
        <w:t>1</w:t>
      </w:r>
      <w:proofErr w:type="gramEnd"/>
      <w:r w:rsidRPr="00566562">
        <w:t>.</w:t>
      </w:r>
    </w:p>
    <w:p w:rsidR="00D12B21" w:rsidRPr="00566562" w:rsidRDefault="00D12B21" w:rsidP="00F040BC">
      <w:pPr>
        <w:ind w:firstLine="709"/>
        <w:jc w:val="both"/>
      </w:pPr>
      <w:r w:rsidRPr="00566562"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12B21" w:rsidRPr="00566562" w:rsidRDefault="00D12B21" w:rsidP="00566562"/>
    <w:p w:rsidR="00D12B21" w:rsidRPr="00566562" w:rsidRDefault="00D12B21" w:rsidP="00F040BC">
      <w:pPr>
        <w:jc w:val="center"/>
      </w:pPr>
      <w:r w:rsidRPr="00566562">
        <w:t>5.6. Результат рассмотрения жалобы</w:t>
      </w:r>
    </w:p>
    <w:p w:rsidR="00D12B21" w:rsidRPr="00566562" w:rsidRDefault="00D12B21" w:rsidP="00566562"/>
    <w:p w:rsidR="00D12B21" w:rsidRPr="00566562" w:rsidRDefault="00D12B21" w:rsidP="00F040BC">
      <w:pPr>
        <w:ind w:firstLine="709"/>
        <w:jc w:val="both"/>
      </w:pPr>
      <w:r w:rsidRPr="00566562">
        <w:t>5.6.1. По результатам рассмотрения жалобы орган, предоставляющий муниципальную услугу, принимает решение об удовлетворении жалобы либо о</w:t>
      </w:r>
      <w:r w:rsidR="00F040BC">
        <w:t>б о</w:t>
      </w:r>
      <w:r w:rsidRPr="00566562">
        <w:t>тказе в ее удовлетворении в форме акта органа, предоставляющего муниципальную услугу.</w:t>
      </w:r>
    </w:p>
    <w:p w:rsidR="00D12B21" w:rsidRPr="00566562" w:rsidRDefault="00D12B21" w:rsidP="00F040BC">
      <w:pPr>
        <w:ind w:firstLine="709"/>
        <w:jc w:val="both"/>
      </w:pPr>
      <w:r w:rsidRPr="00566562"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D12B21" w:rsidRPr="00566562" w:rsidRDefault="00D12B21" w:rsidP="00F040BC">
      <w:pPr>
        <w:ind w:firstLine="709"/>
        <w:jc w:val="both"/>
      </w:pPr>
      <w:r w:rsidRPr="00566562">
        <w:t xml:space="preserve">5.6.3. В случае установления в ходе или по результатам </w:t>
      </w:r>
      <w:proofErr w:type="gramStart"/>
      <w:r w:rsidRPr="00566562">
        <w:t>рассмотрения жалобы признаков состава административного правонарушения</w:t>
      </w:r>
      <w:proofErr w:type="gramEnd"/>
      <w:r w:rsidRPr="00566562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12B21" w:rsidRPr="00566562" w:rsidRDefault="00D12B21" w:rsidP="00F040BC">
      <w:pPr>
        <w:ind w:firstLine="709"/>
        <w:jc w:val="both"/>
      </w:pPr>
      <w:r w:rsidRPr="00566562">
        <w:t>5.6.4. Орган, предоставляющий муниципальную услугу, отказывает в удовлетворении жалобы в следующих случаях:</w:t>
      </w:r>
    </w:p>
    <w:p w:rsidR="00D12B21" w:rsidRPr="00566562" w:rsidRDefault="00D12B21" w:rsidP="00F040BC">
      <w:pPr>
        <w:ind w:firstLine="709"/>
        <w:jc w:val="both"/>
      </w:pPr>
      <w:r w:rsidRPr="00566562"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12B21" w:rsidRPr="00566562" w:rsidRDefault="00D12B21" w:rsidP="00F040BC">
      <w:pPr>
        <w:ind w:firstLine="709"/>
        <w:jc w:val="both"/>
      </w:pPr>
      <w:r w:rsidRPr="00566562"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2B21" w:rsidRPr="00566562" w:rsidRDefault="00D12B21" w:rsidP="00F040BC">
      <w:pPr>
        <w:ind w:firstLine="709"/>
        <w:jc w:val="both"/>
      </w:pPr>
      <w:r w:rsidRPr="00566562"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12B21" w:rsidRPr="00566562" w:rsidRDefault="00D12B21" w:rsidP="00F040BC">
      <w:pPr>
        <w:ind w:firstLine="709"/>
        <w:jc w:val="both"/>
      </w:pPr>
      <w:r w:rsidRPr="00566562"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12B21" w:rsidRPr="00566562" w:rsidRDefault="00D12B21" w:rsidP="00F040BC">
      <w:pPr>
        <w:ind w:firstLine="709"/>
        <w:jc w:val="both"/>
      </w:pPr>
      <w:r w:rsidRPr="00566562">
        <w:t xml:space="preserve">5.6.6. </w:t>
      </w:r>
      <w:proofErr w:type="gramStart"/>
      <w:r w:rsidRPr="00566562"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</w:t>
      </w:r>
      <w:r w:rsidR="00F040BC">
        <w:t xml:space="preserve"> в </w:t>
      </w:r>
      <w:r w:rsidRPr="00566562">
        <w:t>течение семи дней со дня регистрации жалобы сообщается заявителю</w:t>
      </w:r>
      <w:proofErr w:type="gramEnd"/>
      <w:r w:rsidRPr="00566562">
        <w:t>, если его фамилия и почтовый адрес поддаются прочтению.</w:t>
      </w:r>
    </w:p>
    <w:p w:rsidR="00D12B21" w:rsidRPr="00566562" w:rsidRDefault="00D12B21" w:rsidP="00566562"/>
    <w:p w:rsidR="00D12B21" w:rsidRPr="00566562" w:rsidRDefault="00D12B21" w:rsidP="00F040BC">
      <w:pPr>
        <w:jc w:val="center"/>
      </w:pPr>
      <w:r w:rsidRPr="00566562">
        <w:t>5.7. Порядок информирования заявителя о результатах рассмотрения жалобы</w:t>
      </w:r>
    </w:p>
    <w:p w:rsidR="00D12B21" w:rsidRPr="00566562" w:rsidRDefault="00D12B21" w:rsidP="00566562"/>
    <w:p w:rsidR="00D12B21" w:rsidRPr="00566562" w:rsidRDefault="00F040BC" w:rsidP="00F040BC">
      <w:pPr>
        <w:ind w:firstLine="709"/>
        <w:jc w:val="both"/>
      </w:pPr>
      <w:r>
        <w:t>5.7.1.</w:t>
      </w:r>
      <w:r>
        <w:tab/>
        <w:t>Ответ</w:t>
      </w:r>
      <w:r>
        <w:tab/>
        <w:t>по результатам  рассмотрения</w:t>
      </w:r>
      <w:r>
        <w:tab/>
        <w:t xml:space="preserve">жалобы </w:t>
      </w:r>
      <w:r w:rsidR="00D12B21" w:rsidRPr="00566562">
        <w:t>подписывается</w:t>
      </w:r>
      <w:r>
        <w:t xml:space="preserve"> </w:t>
      </w:r>
      <w:r w:rsidR="00D12B21" w:rsidRPr="00566562">
        <w:t>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D12B21" w:rsidRPr="00566562" w:rsidRDefault="00D12B21" w:rsidP="00F040BC">
      <w:pPr>
        <w:ind w:firstLine="709"/>
        <w:jc w:val="both"/>
      </w:pPr>
      <w:r w:rsidRPr="00566562"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566562">
        <w:lastRenderedPageBreak/>
        <w:t>уполномоченного на</w:t>
      </w:r>
      <w:r w:rsidR="00F040BC">
        <w:t xml:space="preserve"> р</w:t>
      </w:r>
      <w:r w:rsidRPr="00566562">
        <w:t>ассмотрение жалобы органа, вид которой установлен законодательством Российской Федерации.</w:t>
      </w:r>
    </w:p>
    <w:p w:rsidR="00D12B21" w:rsidRPr="00566562" w:rsidRDefault="00D12B21" w:rsidP="00F040BC">
      <w:pPr>
        <w:ind w:firstLine="709"/>
        <w:jc w:val="both"/>
      </w:pPr>
      <w:r w:rsidRPr="00566562">
        <w:t>5.7.3. В ответе по результатам рассмотрения жалобы указываются:</w:t>
      </w:r>
    </w:p>
    <w:p w:rsidR="00D12B21" w:rsidRPr="00566562" w:rsidRDefault="00D12B21" w:rsidP="00F040BC">
      <w:pPr>
        <w:ind w:firstLine="709"/>
        <w:jc w:val="both"/>
      </w:pPr>
      <w:proofErr w:type="gramStart"/>
      <w:r w:rsidRPr="00566562"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12B21" w:rsidRPr="00566562" w:rsidRDefault="00D12B21" w:rsidP="00F040BC">
      <w:pPr>
        <w:ind w:firstLine="709"/>
        <w:jc w:val="both"/>
      </w:pPr>
      <w:r w:rsidRPr="00566562"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2B21" w:rsidRPr="00566562" w:rsidRDefault="00D12B21" w:rsidP="00F040BC">
      <w:pPr>
        <w:ind w:firstLine="709"/>
        <w:jc w:val="both"/>
      </w:pPr>
      <w:r w:rsidRPr="00566562">
        <w:t>5.7.3.3. фамилия, имя, отчество (при наличии) или наименование заявителя;</w:t>
      </w:r>
    </w:p>
    <w:p w:rsidR="00D12B21" w:rsidRPr="00566562" w:rsidRDefault="00D12B21" w:rsidP="00F040BC">
      <w:pPr>
        <w:ind w:firstLine="709"/>
        <w:jc w:val="both"/>
      </w:pPr>
      <w:r w:rsidRPr="00566562">
        <w:t>5.7.3.4. основания для принятия решения по жалобе;</w:t>
      </w:r>
    </w:p>
    <w:p w:rsidR="00D12B21" w:rsidRPr="00566562" w:rsidRDefault="00D12B21" w:rsidP="00F040BC">
      <w:pPr>
        <w:ind w:firstLine="709"/>
        <w:jc w:val="both"/>
      </w:pPr>
      <w:r w:rsidRPr="00566562">
        <w:t>5.7.3.5. принятое по жалобе решение;</w:t>
      </w:r>
    </w:p>
    <w:p w:rsidR="00D12B21" w:rsidRPr="00566562" w:rsidRDefault="00D12B21" w:rsidP="00F040BC">
      <w:pPr>
        <w:ind w:firstLine="709"/>
        <w:jc w:val="both"/>
      </w:pPr>
      <w:r w:rsidRPr="00566562"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12B21" w:rsidRPr="00566562" w:rsidRDefault="00D12B21" w:rsidP="00F040BC">
      <w:pPr>
        <w:ind w:firstLine="709"/>
        <w:jc w:val="both"/>
      </w:pPr>
      <w:r w:rsidRPr="00566562">
        <w:t>5.7.3.7. сведения о порядке обжалования принятого по жалобе решения.</w:t>
      </w:r>
    </w:p>
    <w:p w:rsidR="00D12B21" w:rsidRPr="00566562" w:rsidRDefault="00D12B21" w:rsidP="00566562"/>
    <w:p w:rsidR="00D12B21" w:rsidRPr="00566562" w:rsidRDefault="00D12B21" w:rsidP="00F040BC">
      <w:pPr>
        <w:jc w:val="center"/>
      </w:pPr>
      <w:r w:rsidRPr="00566562">
        <w:t>5.8. Порядок обжалования решения по жалобе</w:t>
      </w:r>
    </w:p>
    <w:p w:rsidR="00D12B21" w:rsidRPr="00566562" w:rsidRDefault="00D12B21" w:rsidP="00F040BC">
      <w:pPr>
        <w:jc w:val="center"/>
      </w:pPr>
    </w:p>
    <w:p w:rsidR="00D12B21" w:rsidRPr="00566562" w:rsidRDefault="00D12B21" w:rsidP="00F040BC">
      <w:pPr>
        <w:ind w:firstLine="709"/>
        <w:jc w:val="both"/>
      </w:pPr>
      <w:r w:rsidRPr="00566562">
        <w:t>5.8.1. Заявитель вправе обжаловать решения и (или) действия (бездействие) органа, предоставляющего муниципальную услугу, должностных лиц,</w:t>
      </w:r>
      <w:r w:rsidR="00F040BC">
        <w:t xml:space="preserve"> </w:t>
      </w:r>
      <w:r w:rsidRPr="00566562">
        <w:t>муниципальных служащих в судебном порядке в соответствии с законодательством Российской Федерации.</w:t>
      </w:r>
    </w:p>
    <w:p w:rsidR="00D12B21" w:rsidRPr="00566562" w:rsidRDefault="00D12B21" w:rsidP="00566562"/>
    <w:p w:rsidR="00D12B21" w:rsidRPr="00566562" w:rsidRDefault="00D12B21" w:rsidP="00F040BC">
      <w:pPr>
        <w:jc w:val="center"/>
      </w:pPr>
      <w:r w:rsidRPr="00566562">
        <w:t>5.9. Право заявителя на получение информации и документов, необходимых для обоснования и рассмотрения жалобы</w:t>
      </w:r>
    </w:p>
    <w:p w:rsidR="00D12B21" w:rsidRPr="00566562" w:rsidRDefault="00D12B21" w:rsidP="00F040BC">
      <w:pPr>
        <w:ind w:firstLine="709"/>
        <w:jc w:val="both"/>
      </w:pPr>
    </w:p>
    <w:p w:rsidR="00D12B21" w:rsidRPr="00566562" w:rsidRDefault="00D12B21" w:rsidP="00F040BC">
      <w:pPr>
        <w:ind w:firstLine="709"/>
        <w:jc w:val="both"/>
      </w:pPr>
      <w:r w:rsidRPr="00566562">
        <w:t xml:space="preserve">5.9.1. </w:t>
      </w:r>
      <w:proofErr w:type="gramStart"/>
      <w:r w:rsidRPr="00566562">
        <w:t>В случае если для написания заявления (жалобы) заявителю необходимы информация и (или) документы, имеющие отношение</w:t>
      </w:r>
      <w:r w:rsidR="00F040BC">
        <w:t xml:space="preserve"> к </w:t>
      </w:r>
      <w:r w:rsidRPr="00566562">
        <w:t>предоставлению   муниципальной   услуги   и   находящиеся   в   органе,</w:t>
      </w:r>
      <w:r w:rsidR="00F040BC">
        <w:t xml:space="preserve"> </w:t>
      </w:r>
      <w:r w:rsidRPr="00566562">
        <w:t>предоставляющем</w:t>
      </w:r>
      <w:r w:rsidRPr="00566562">
        <w:tab/>
        <w:t>муници</w:t>
      </w:r>
      <w:r w:rsidR="00F040BC">
        <w:t>пальную услугу,</w:t>
      </w:r>
      <w:r w:rsidR="00F040BC">
        <w:tab/>
        <w:t xml:space="preserve">соответствующие </w:t>
      </w:r>
      <w:r w:rsidRPr="00566562">
        <w:t>информация</w:t>
      </w:r>
      <w:r w:rsidR="00F040BC">
        <w:t xml:space="preserve"> </w:t>
      </w:r>
      <w:r w:rsidRPr="00566562">
        <w:t>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</w:t>
      </w:r>
      <w:proofErr w:type="gramEnd"/>
      <w:r w:rsidRPr="00566562">
        <w:t xml:space="preserve"> государственную или иную охраняемую федеральным законом тайну.</w:t>
      </w:r>
    </w:p>
    <w:p w:rsidR="00D12B21" w:rsidRPr="00566562" w:rsidRDefault="00D12B21" w:rsidP="00566562"/>
    <w:p w:rsidR="00D12B21" w:rsidRPr="00566562" w:rsidRDefault="00D12B21" w:rsidP="00F040BC">
      <w:pPr>
        <w:jc w:val="center"/>
      </w:pPr>
      <w:r w:rsidRPr="00566562">
        <w:t>5.10. Способы информирования заявителей о порядке</w:t>
      </w:r>
      <w:r w:rsidR="00F040BC">
        <w:t xml:space="preserve"> </w:t>
      </w:r>
      <w:r w:rsidRPr="00566562">
        <w:t>подачи и рассмотрения жалобы</w:t>
      </w:r>
    </w:p>
    <w:p w:rsidR="00D12B21" w:rsidRPr="00566562" w:rsidRDefault="00D12B21" w:rsidP="00566562"/>
    <w:p w:rsidR="00D12B21" w:rsidRPr="00566562" w:rsidRDefault="00D12B21" w:rsidP="00F040BC">
      <w:pPr>
        <w:ind w:firstLine="709"/>
        <w:jc w:val="both"/>
      </w:pPr>
      <w:r w:rsidRPr="00566562"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D12B21" w:rsidRPr="00566562" w:rsidRDefault="00D12B21" w:rsidP="00F040BC">
      <w:pPr>
        <w:ind w:firstLine="709"/>
        <w:jc w:val="both"/>
        <w:sectPr w:rsidR="00D12B21" w:rsidRPr="00566562">
          <w:pgSz w:w="11900" w:h="16838"/>
          <w:pgMar w:top="1106" w:right="564" w:bottom="715" w:left="1415" w:header="0" w:footer="0" w:gutter="0"/>
          <w:cols w:space="720" w:equalWidth="0">
            <w:col w:w="9925"/>
          </w:cols>
        </w:sectPr>
      </w:pPr>
    </w:p>
    <w:p w:rsidR="00C933EE" w:rsidRPr="00566562" w:rsidRDefault="00D12B21" w:rsidP="00F040BC">
      <w:pPr>
        <w:jc w:val="right"/>
      </w:pPr>
      <w:r w:rsidRPr="00566562">
        <w:lastRenderedPageBreak/>
        <w:t>Приложение 1</w:t>
      </w:r>
    </w:p>
    <w:p w:rsidR="00C933EE" w:rsidRPr="00566562" w:rsidRDefault="00C933EE" w:rsidP="00F040BC">
      <w:pPr>
        <w:jc w:val="right"/>
      </w:pPr>
      <w:r w:rsidRPr="00566562">
        <w:t xml:space="preserve">к </w:t>
      </w:r>
      <w:r w:rsidR="00D12B21" w:rsidRPr="00566562">
        <w:t xml:space="preserve">административному регламенту </w:t>
      </w:r>
    </w:p>
    <w:p w:rsidR="00C933EE" w:rsidRPr="00566562" w:rsidRDefault="00D12B21" w:rsidP="00F040BC">
      <w:pPr>
        <w:jc w:val="right"/>
      </w:pPr>
      <w:r w:rsidRPr="00566562">
        <w:t>предоставления муниципальной услуги</w:t>
      </w:r>
    </w:p>
    <w:p w:rsidR="00D12B21" w:rsidRPr="00566562" w:rsidRDefault="00D12B21" w:rsidP="00F040BC">
      <w:pPr>
        <w:jc w:val="right"/>
      </w:pPr>
      <w:r w:rsidRPr="00566562">
        <w:t xml:space="preserve"> «Предоставление выписки из реестра муниципального имущества»</w:t>
      </w:r>
    </w:p>
    <w:p w:rsidR="00D12B21" w:rsidRPr="00566562" w:rsidRDefault="00D12B21" w:rsidP="00F040BC">
      <w:pPr>
        <w:jc w:val="right"/>
      </w:pPr>
    </w:p>
    <w:p w:rsidR="00D12B21" w:rsidRPr="00566562" w:rsidRDefault="00D12B21" w:rsidP="00F040BC">
      <w:pPr>
        <w:jc w:val="right"/>
      </w:pPr>
    </w:p>
    <w:p w:rsidR="00D12B21" w:rsidRPr="00566562" w:rsidRDefault="00D12B21" w:rsidP="00F040BC">
      <w:pPr>
        <w:jc w:val="right"/>
      </w:pPr>
      <w:r w:rsidRPr="00566562">
        <w:t>__________________________________</w:t>
      </w:r>
    </w:p>
    <w:p w:rsidR="00D12B21" w:rsidRPr="00566562" w:rsidRDefault="00D12B21" w:rsidP="00F040BC">
      <w:pPr>
        <w:jc w:val="right"/>
      </w:pPr>
    </w:p>
    <w:p w:rsidR="00D12B21" w:rsidRPr="00566562" w:rsidRDefault="00D12B21" w:rsidP="00F040BC">
      <w:pPr>
        <w:jc w:val="right"/>
      </w:pPr>
      <w:r w:rsidRPr="00566562">
        <w:t>__________________________________</w:t>
      </w:r>
    </w:p>
    <w:p w:rsidR="00D12B21" w:rsidRPr="00566562" w:rsidRDefault="00D12B21" w:rsidP="00F040BC">
      <w:pPr>
        <w:jc w:val="right"/>
      </w:pPr>
      <w:r w:rsidRPr="00566562">
        <w:t>(сведения о заявителе*)</w:t>
      </w:r>
    </w:p>
    <w:p w:rsidR="00D12B21" w:rsidRPr="00566562" w:rsidRDefault="00D12B21" w:rsidP="00F040BC">
      <w:pPr>
        <w:jc w:val="right"/>
      </w:pPr>
    </w:p>
    <w:p w:rsidR="00D12B21" w:rsidRPr="00566562" w:rsidRDefault="00D12B21" w:rsidP="00F040BC">
      <w:pPr>
        <w:jc w:val="right"/>
      </w:pPr>
      <w:r w:rsidRPr="00566562">
        <w:t>__________________________________</w:t>
      </w:r>
    </w:p>
    <w:p w:rsidR="00D12B21" w:rsidRPr="00566562" w:rsidRDefault="00D12B21" w:rsidP="00F040BC">
      <w:pPr>
        <w:jc w:val="right"/>
      </w:pPr>
    </w:p>
    <w:p w:rsidR="00D12B21" w:rsidRPr="00566562" w:rsidRDefault="00D12B21" w:rsidP="00F040BC">
      <w:pPr>
        <w:jc w:val="right"/>
      </w:pPr>
      <w:r w:rsidRPr="00566562">
        <w:t>__________________________________</w:t>
      </w:r>
    </w:p>
    <w:p w:rsidR="00D12B21" w:rsidRPr="00566562" w:rsidRDefault="00D12B21" w:rsidP="00F040BC">
      <w:pPr>
        <w:jc w:val="right"/>
      </w:pPr>
      <w:r w:rsidRPr="00566562">
        <w:t>(адрес для связи, контактный телефон)</w:t>
      </w:r>
    </w:p>
    <w:p w:rsidR="00D12B21" w:rsidRPr="00566562" w:rsidRDefault="00D12B21" w:rsidP="00566562"/>
    <w:p w:rsidR="00D12B21" w:rsidRPr="00566562" w:rsidRDefault="00D12B21" w:rsidP="00F040BC">
      <w:pPr>
        <w:jc w:val="center"/>
      </w:pPr>
      <w:r w:rsidRPr="00566562">
        <w:t>ЗАЯВЛЕНИЕ</w:t>
      </w:r>
    </w:p>
    <w:p w:rsidR="00D12B21" w:rsidRPr="00566562" w:rsidRDefault="00D12B21" w:rsidP="00566562"/>
    <w:p w:rsidR="00D12B21" w:rsidRPr="00566562" w:rsidRDefault="00D12B21" w:rsidP="00F040BC">
      <w:pPr>
        <w:jc w:val="both"/>
      </w:pPr>
      <w:r w:rsidRPr="00566562">
        <w:t>Прошу выдать выписку из реестра муниципального имущест</w:t>
      </w:r>
      <w:r w:rsidR="00F040BC">
        <w:t>ва ___________________________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на объект ___________________________________________________________________,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proofErr w:type="gramStart"/>
      <w:r w:rsidRPr="00566562">
        <w:t>расположенный</w:t>
      </w:r>
      <w:proofErr w:type="gramEnd"/>
      <w:r w:rsidRPr="00566562">
        <w:t xml:space="preserve"> по адресу:_____________________________________________________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____________________________________________________________________________</w:t>
      </w:r>
    </w:p>
    <w:p w:rsidR="00D12B21" w:rsidRPr="00566562" w:rsidRDefault="00D12B21" w:rsidP="00F040BC">
      <w:pPr>
        <w:jc w:val="both"/>
      </w:pPr>
      <w:r w:rsidRPr="00566562">
        <w:t>____________________________________________________________________________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 xml:space="preserve">Выписка необходима для предоставления </w:t>
      </w:r>
      <w:proofErr w:type="gramStart"/>
      <w:r w:rsidRPr="00566562">
        <w:t>в</w:t>
      </w:r>
      <w:proofErr w:type="gramEnd"/>
      <w:r w:rsidRPr="00566562">
        <w:t xml:space="preserve"> ________________________________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____________________________________________________________________________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Количество необходимых экземпляров: ___________________________________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____________________________________________________________________________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Способ получения выписки: _____________________________________________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 xml:space="preserve">«_____» ________________ _____ </w:t>
      </w:r>
      <w:proofErr w:type="gramStart"/>
      <w:r w:rsidRPr="00566562">
        <w:t>г</w:t>
      </w:r>
      <w:proofErr w:type="gramEnd"/>
      <w:r w:rsidRPr="00566562">
        <w:t>.</w:t>
      </w:r>
      <w:r w:rsidRPr="00566562">
        <w:tab/>
        <w:t>_____________________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(дата)</w:t>
      </w:r>
      <w:r w:rsidRPr="00566562">
        <w:tab/>
        <w:t>(подпись)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Сведения о заявителе.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proofErr w:type="gramStart"/>
      <w:r w:rsidRPr="00566562"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12B21" w:rsidRPr="00566562" w:rsidRDefault="00D12B21" w:rsidP="00566562"/>
    <w:p w:rsidR="00D12B21" w:rsidRPr="00566562" w:rsidRDefault="00D12B21" w:rsidP="00566562">
      <w:proofErr w:type="gramStart"/>
      <w:r w:rsidRPr="00566562"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12B21" w:rsidRPr="00566562" w:rsidRDefault="00DB4C9A" w:rsidP="00566562">
      <w:r>
        <w:pict>
          <v:line id="Shape 3" o:spid="_x0000_s1027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4.7pt" to="143.95pt,44.7pt" o:allowincell="f" strokeweight=".72pt"/>
        </w:pict>
      </w:r>
    </w:p>
    <w:p w:rsidR="00D12B21" w:rsidRPr="00566562" w:rsidRDefault="00D12B21" w:rsidP="00566562">
      <w:pPr>
        <w:sectPr w:rsidR="00D12B21" w:rsidRPr="00566562">
          <w:pgSz w:w="11900" w:h="16838"/>
          <w:pgMar w:top="1078" w:right="564" w:bottom="561" w:left="1416" w:header="0" w:footer="0" w:gutter="0"/>
          <w:cols w:space="720" w:equalWidth="0">
            <w:col w:w="9924"/>
          </w:cols>
        </w:sectPr>
      </w:pPr>
    </w:p>
    <w:p w:rsidR="00D12B21" w:rsidRPr="00566562" w:rsidRDefault="00D12B21" w:rsidP="00566562"/>
    <w:p w:rsidR="00D12B21" w:rsidRPr="00566562" w:rsidRDefault="00D12B21" w:rsidP="00566562">
      <w:pPr>
        <w:sectPr w:rsidR="00D12B21" w:rsidRPr="00566562">
          <w:type w:val="continuous"/>
          <w:pgSz w:w="11900" w:h="16838"/>
          <w:pgMar w:top="1078" w:right="564" w:bottom="561" w:left="1416" w:header="0" w:footer="0" w:gutter="0"/>
          <w:cols w:space="720" w:equalWidth="0">
            <w:col w:w="9924"/>
          </w:cols>
        </w:sectPr>
      </w:pPr>
    </w:p>
    <w:p w:rsidR="00D12B21" w:rsidRPr="00566562" w:rsidRDefault="00D12B21" w:rsidP="00F040BC">
      <w:pPr>
        <w:jc w:val="right"/>
      </w:pPr>
      <w:r w:rsidRPr="00566562">
        <w:lastRenderedPageBreak/>
        <w:t>Приложение 2</w:t>
      </w:r>
    </w:p>
    <w:p w:rsidR="00D12B21" w:rsidRPr="00566562" w:rsidRDefault="00F040BC" w:rsidP="00F040BC">
      <w:pPr>
        <w:jc w:val="right"/>
      </w:pPr>
      <w:r>
        <w:t xml:space="preserve">К </w:t>
      </w:r>
      <w:r w:rsidR="00D12B21" w:rsidRPr="00566562">
        <w:t>административному регламенту предоставления муниципальной услуги</w:t>
      </w:r>
    </w:p>
    <w:p w:rsidR="00D12B21" w:rsidRPr="00566562" w:rsidRDefault="00D12B21" w:rsidP="00F040BC">
      <w:pPr>
        <w:jc w:val="right"/>
      </w:pPr>
      <w:r w:rsidRPr="00566562">
        <w:t xml:space="preserve">«Предоставление выписки </w:t>
      </w:r>
      <w:proofErr w:type="gramStart"/>
      <w:r w:rsidRPr="00566562">
        <w:t>из</w:t>
      </w:r>
      <w:proofErr w:type="gramEnd"/>
    </w:p>
    <w:p w:rsidR="00D12B21" w:rsidRPr="00566562" w:rsidRDefault="00D12B21" w:rsidP="00F040BC">
      <w:pPr>
        <w:jc w:val="right"/>
      </w:pPr>
      <w:r w:rsidRPr="00566562">
        <w:t>реестра муниципального имущества»</w:t>
      </w:r>
    </w:p>
    <w:p w:rsidR="00D12B21" w:rsidRPr="00566562" w:rsidRDefault="00D12B21" w:rsidP="00566562"/>
    <w:p w:rsidR="00D12B21" w:rsidRPr="00566562" w:rsidRDefault="00D12B21" w:rsidP="00F040BC">
      <w:pPr>
        <w:jc w:val="center"/>
      </w:pPr>
      <w:r w:rsidRPr="00566562">
        <w:t>БЛОК-СХЕМА</w:t>
      </w:r>
    </w:p>
    <w:p w:rsidR="00D12B21" w:rsidRPr="00566562" w:rsidRDefault="00D12B21" w:rsidP="00F040BC">
      <w:pPr>
        <w:jc w:val="center"/>
      </w:pPr>
      <w:r w:rsidRPr="00566562">
        <w:t>предоставления муниципальной услуги</w:t>
      </w:r>
    </w:p>
    <w:p w:rsidR="00D12B21" w:rsidRPr="00566562" w:rsidRDefault="00D12B21" w:rsidP="00566562">
      <w:r w:rsidRPr="00566562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885825</wp:posOffset>
            </wp:positionH>
            <wp:positionV relativeFrom="paragraph">
              <wp:posOffset>124460</wp:posOffset>
            </wp:positionV>
            <wp:extent cx="4467225" cy="16954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694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B21" w:rsidRPr="00566562" w:rsidRDefault="00D12B21" w:rsidP="00566562"/>
    <w:p w:rsidR="00F040BC" w:rsidRPr="00566562" w:rsidRDefault="00F040BC" w:rsidP="00F040BC">
      <w:r w:rsidRPr="00566562">
        <w:t>Прием заявления на предоставление выписки из реестра муниципального имущества муниципального образования Пермского края и документов</w:t>
      </w:r>
    </w:p>
    <w:p w:rsidR="00D12B21" w:rsidRPr="00566562" w:rsidRDefault="00D12B21" w:rsidP="00F040BC">
      <w:pPr>
        <w:jc w:val="center"/>
      </w:pPr>
    </w:p>
    <w:p w:rsidR="00D12B21" w:rsidRPr="00566562" w:rsidRDefault="00D12B21" w:rsidP="00566562"/>
    <w:p w:rsidR="00D12B21" w:rsidRPr="00566562" w:rsidRDefault="00D12B21" w:rsidP="00566562">
      <w:r w:rsidRPr="00566562">
        <w:t>Проверка соответствия заявления и прилагаемых документов</w:t>
      </w:r>
    </w:p>
    <w:p w:rsidR="00D12B21" w:rsidRPr="00566562" w:rsidRDefault="00D12B21" w:rsidP="00566562">
      <w:r w:rsidRPr="00566562">
        <w:t>требованиям пунктов 2.6. - 2.7. административного регламента</w:t>
      </w:r>
    </w:p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566562"/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40"/>
        <w:gridCol w:w="3320"/>
      </w:tblGrid>
      <w:tr w:rsidR="00D12B21" w:rsidRPr="00566562" w:rsidTr="00D12B21">
        <w:trPr>
          <w:trHeight w:val="319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Регистрация заявления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Отказ в приеме документов</w:t>
            </w:r>
          </w:p>
        </w:tc>
      </w:tr>
      <w:tr w:rsidR="00D12B21" w:rsidRPr="00566562" w:rsidTr="00D12B21">
        <w:trPr>
          <w:trHeight w:val="27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и документов, необходимых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по основаниям,</w:t>
            </w:r>
          </w:p>
        </w:tc>
      </w:tr>
      <w:tr w:rsidR="00D12B21" w:rsidRPr="00566562" w:rsidTr="00D12B21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для предоставления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proofErr w:type="gramStart"/>
            <w:r w:rsidRPr="00566562">
              <w:t>установленным в пункте 2.7.</w:t>
            </w:r>
            <w:proofErr w:type="gramEnd"/>
          </w:p>
        </w:tc>
      </w:tr>
      <w:tr w:rsidR="00D12B21" w:rsidRPr="00566562" w:rsidTr="00D12B21">
        <w:trPr>
          <w:trHeight w:val="27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муниципальной услуги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административного</w:t>
            </w:r>
          </w:p>
        </w:tc>
      </w:tr>
      <w:tr w:rsidR="00D12B21" w:rsidRPr="00566562" w:rsidTr="00D12B21">
        <w:trPr>
          <w:trHeight w:val="31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регламента</w:t>
            </w:r>
          </w:p>
        </w:tc>
      </w:tr>
      <w:tr w:rsidR="00D12B21" w:rsidRPr="00566562" w:rsidTr="00D12B21">
        <w:trPr>
          <w:trHeight w:val="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</w:tr>
      <w:tr w:rsidR="00D12B21" w:rsidRPr="00566562" w:rsidTr="00D12B21">
        <w:trPr>
          <w:trHeight w:val="34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40" w:type="dxa"/>
            <w:vAlign w:val="bottom"/>
          </w:tcPr>
          <w:p w:rsidR="00D12B21" w:rsidRPr="00566562" w:rsidRDefault="00D12B21" w:rsidP="00566562"/>
        </w:tc>
        <w:tc>
          <w:tcPr>
            <w:tcW w:w="3320" w:type="dxa"/>
            <w:vAlign w:val="bottom"/>
          </w:tcPr>
          <w:p w:rsidR="00D12B21" w:rsidRPr="00566562" w:rsidRDefault="00D12B21" w:rsidP="00566562"/>
        </w:tc>
      </w:tr>
      <w:tr w:rsidR="00D12B21" w:rsidRPr="00566562" w:rsidTr="00D12B21">
        <w:trPr>
          <w:trHeight w:val="29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 xml:space="preserve">Поиск информации </w:t>
            </w:r>
            <w:proofErr w:type="gramStart"/>
            <w:r w:rsidRPr="00566562">
              <w:t>об</w:t>
            </w:r>
            <w:proofErr w:type="gramEnd"/>
          </w:p>
        </w:tc>
        <w:tc>
          <w:tcPr>
            <w:tcW w:w="340" w:type="dxa"/>
            <w:vAlign w:val="bottom"/>
          </w:tcPr>
          <w:p w:rsidR="00D12B21" w:rsidRPr="00566562" w:rsidRDefault="00D12B21" w:rsidP="00566562"/>
        </w:tc>
        <w:tc>
          <w:tcPr>
            <w:tcW w:w="3320" w:type="dxa"/>
            <w:vAlign w:val="bottom"/>
          </w:tcPr>
          <w:p w:rsidR="00D12B21" w:rsidRPr="00566562" w:rsidRDefault="00D12B21" w:rsidP="00566562"/>
        </w:tc>
      </w:tr>
      <w:tr w:rsidR="00D12B21" w:rsidRPr="00566562" w:rsidTr="00D12B21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proofErr w:type="gramStart"/>
            <w:r w:rsidRPr="00566562">
              <w:t>объекте</w:t>
            </w:r>
            <w:proofErr w:type="gramEnd"/>
            <w:r w:rsidRPr="00566562">
              <w:t xml:space="preserve"> в реестре</w:t>
            </w:r>
          </w:p>
        </w:tc>
        <w:tc>
          <w:tcPr>
            <w:tcW w:w="340" w:type="dxa"/>
            <w:vAlign w:val="bottom"/>
          </w:tcPr>
          <w:p w:rsidR="00D12B21" w:rsidRPr="00566562" w:rsidRDefault="00D12B21" w:rsidP="00566562"/>
        </w:tc>
        <w:tc>
          <w:tcPr>
            <w:tcW w:w="3320" w:type="dxa"/>
            <w:vAlign w:val="bottom"/>
          </w:tcPr>
          <w:p w:rsidR="00D12B21" w:rsidRPr="00566562" w:rsidRDefault="00D12B21" w:rsidP="00566562"/>
        </w:tc>
      </w:tr>
      <w:tr w:rsidR="00D12B21" w:rsidRPr="00566562" w:rsidTr="00D12B21">
        <w:trPr>
          <w:trHeight w:val="31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>
            <w:r w:rsidRPr="00566562">
              <w:t>муниципального имущества</w:t>
            </w:r>
          </w:p>
        </w:tc>
        <w:tc>
          <w:tcPr>
            <w:tcW w:w="340" w:type="dxa"/>
            <w:vAlign w:val="bottom"/>
          </w:tcPr>
          <w:p w:rsidR="00D12B21" w:rsidRPr="00566562" w:rsidRDefault="00D12B21" w:rsidP="00566562"/>
        </w:tc>
        <w:tc>
          <w:tcPr>
            <w:tcW w:w="3320" w:type="dxa"/>
            <w:vAlign w:val="bottom"/>
          </w:tcPr>
          <w:p w:rsidR="00D12B21" w:rsidRPr="00566562" w:rsidRDefault="00D12B21" w:rsidP="00566562"/>
        </w:tc>
      </w:tr>
      <w:tr w:rsidR="00D12B21" w:rsidRPr="00566562" w:rsidTr="00D12B21">
        <w:trPr>
          <w:trHeight w:val="13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B21" w:rsidRPr="00566562" w:rsidRDefault="00D12B21" w:rsidP="00566562"/>
        </w:tc>
        <w:tc>
          <w:tcPr>
            <w:tcW w:w="340" w:type="dxa"/>
            <w:vAlign w:val="bottom"/>
          </w:tcPr>
          <w:p w:rsidR="00D12B21" w:rsidRPr="00566562" w:rsidRDefault="00D12B21" w:rsidP="00566562"/>
        </w:tc>
        <w:tc>
          <w:tcPr>
            <w:tcW w:w="3320" w:type="dxa"/>
            <w:vAlign w:val="bottom"/>
          </w:tcPr>
          <w:p w:rsidR="00D12B21" w:rsidRPr="00566562" w:rsidRDefault="00D12B21" w:rsidP="00566562"/>
        </w:tc>
      </w:tr>
    </w:tbl>
    <w:p w:rsidR="00D12B21" w:rsidRPr="00566562" w:rsidRDefault="00D12B21" w:rsidP="00566562">
      <w:r w:rsidRPr="00566562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1898650</wp:posOffset>
            </wp:positionH>
            <wp:positionV relativeFrom="paragraph">
              <wp:posOffset>-915035</wp:posOffset>
            </wp:positionV>
            <wp:extent cx="113030" cy="2711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562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-25400</wp:posOffset>
            </wp:positionV>
            <wp:extent cx="3462655" cy="3933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393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B21" w:rsidRPr="00566562" w:rsidRDefault="00D12B21" w:rsidP="00566562">
      <w:pPr>
        <w:sectPr w:rsidR="00D12B21" w:rsidRPr="00566562">
          <w:pgSz w:w="11900" w:h="16838"/>
          <w:pgMar w:top="1078" w:right="924" w:bottom="1003" w:left="1440" w:header="0" w:footer="0" w:gutter="0"/>
          <w:cols w:space="720" w:equalWidth="0">
            <w:col w:w="9540"/>
          </w:cols>
        </w:sectPr>
      </w:pPr>
    </w:p>
    <w:p w:rsidR="00D12B21" w:rsidRPr="00566562" w:rsidRDefault="00D12B21" w:rsidP="00566562"/>
    <w:p w:rsidR="00D12B21" w:rsidRPr="00566562" w:rsidRDefault="00D12B21" w:rsidP="00566562">
      <w:r w:rsidRPr="00566562">
        <w:t>Подготовка проекта выписки из реестра муниципального имущества</w:t>
      </w:r>
    </w:p>
    <w:p w:rsidR="00D12B21" w:rsidRPr="00566562" w:rsidRDefault="00D12B21" w:rsidP="00566562">
      <w:r w:rsidRPr="00566562">
        <w:br w:type="column"/>
      </w:r>
    </w:p>
    <w:p w:rsidR="00D12B21" w:rsidRPr="00566562" w:rsidRDefault="00D12B21" w:rsidP="00566562"/>
    <w:p w:rsidR="00D12B21" w:rsidRPr="00566562" w:rsidRDefault="00D12B21" w:rsidP="00566562">
      <w:r w:rsidRPr="00566562">
        <w:t xml:space="preserve">Проект письма </w:t>
      </w:r>
      <w:proofErr w:type="gramStart"/>
      <w:r w:rsidRPr="00566562">
        <w:t>об</w:t>
      </w:r>
      <w:proofErr w:type="gramEnd"/>
    </w:p>
    <w:p w:rsidR="00D12B21" w:rsidRPr="00566562" w:rsidRDefault="00D12B21" w:rsidP="00566562">
      <w:proofErr w:type="gramStart"/>
      <w:r w:rsidRPr="00566562">
        <w:t>отсутствии</w:t>
      </w:r>
      <w:proofErr w:type="gramEnd"/>
      <w:r w:rsidRPr="00566562">
        <w:t xml:space="preserve"> сведений</w:t>
      </w:r>
    </w:p>
    <w:p w:rsidR="00D12B21" w:rsidRPr="00566562" w:rsidRDefault="00D12B21" w:rsidP="00566562">
      <w:r w:rsidRPr="00566562">
        <w:t>об объекте в реестре</w:t>
      </w:r>
    </w:p>
    <w:p w:rsidR="00D12B21" w:rsidRPr="00566562" w:rsidRDefault="00D12B21" w:rsidP="00566562">
      <w:r w:rsidRPr="00566562">
        <w:t>муниципального</w:t>
      </w:r>
    </w:p>
    <w:p w:rsidR="00D12B21" w:rsidRPr="00566562" w:rsidRDefault="00D12B21" w:rsidP="00566562">
      <w:r w:rsidRPr="00566562">
        <w:t>имущества</w:t>
      </w:r>
    </w:p>
    <w:p w:rsidR="00D12B21" w:rsidRPr="00566562" w:rsidRDefault="00D12B21" w:rsidP="00566562"/>
    <w:p w:rsidR="00D12B21" w:rsidRPr="00566562" w:rsidRDefault="00D12B21" w:rsidP="00566562">
      <w:pPr>
        <w:sectPr w:rsidR="00D12B21" w:rsidRPr="00566562">
          <w:type w:val="continuous"/>
          <w:pgSz w:w="11900" w:h="16838"/>
          <w:pgMar w:top="1078" w:right="924" w:bottom="1003" w:left="1440" w:header="0" w:footer="0" w:gutter="0"/>
          <w:cols w:num="2" w:space="720" w:equalWidth="0">
            <w:col w:w="2720" w:space="720"/>
            <w:col w:w="6100"/>
          </w:cols>
        </w:sectPr>
      </w:pPr>
    </w:p>
    <w:p w:rsidR="00D12B21" w:rsidRPr="00566562" w:rsidRDefault="00D12B21" w:rsidP="00566562"/>
    <w:p w:rsidR="00D12B21" w:rsidRPr="00566562" w:rsidRDefault="00D12B21" w:rsidP="00566562">
      <w:r w:rsidRPr="00566562">
        <w:t xml:space="preserve">Подписание выписки </w:t>
      </w:r>
      <w:proofErr w:type="gramStart"/>
      <w:r w:rsidRPr="00566562">
        <w:t>из</w:t>
      </w:r>
      <w:proofErr w:type="gramEnd"/>
    </w:p>
    <w:p w:rsidR="00D12B21" w:rsidRPr="00566562" w:rsidRDefault="00D12B21" w:rsidP="00566562">
      <w:r w:rsidRPr="00566562">
        <w:t>реестра муниципального</w:t>
      </w:r>
    </w:p>
    <w:p w:rsidR="00D12B21" w:rsidRPr="00566562" w:rsidRDefault="00D12B21" w:rsidP="00566562">
      <w:r w:rsidRPr="00566562">
        <w:t xml:space="preserve">имущества или письма </w:t>
      </w:r>
      <w:proofErr w:type="gramStart"/>
      <w:r w:rsidRPr="00566562">
        <w:t>об</w:t>
      </w:r>
      <w:proofErr w:type="gramEnd"/>
    </w:p>
    <w:p w:rsidR="00D12B21" w:rsidRPr="00566562" w:rsidRDefault="00D12B21" w:rsidP="00566562">
      <w:r w:rsidRPr="00566562">
        <w:t xml:space="preserve">отсутствии сведений </w:t>
      </w:r>
      <w:proofErr w:type="gramStart"/>
      <w:r w:rsidRPr="00566562">
        <w:t>об</w:t>
      </w:r>
      <w:proofErr w:type="gramEnd"/>
    </w:p>
    <w:p w:rsidR="00D12B21" w:rsidRPr="00566562" w:rsidRDefault="00D12B21" w:rsidP="00566562">
      <w:proofErr w:type="gramStart"/>
      <w:r w:rsidRPr="00566562">
        <w:t>объекте</w:t>
      </w:r>
      <w:proofErr w:type="gramEnd"/>
      <w:r w:rsidRPr="00566562">
        <w:t xml:space="preserve"> в реестре</w:t>
      </w:r>
    </w:p>
    <w:p w:rsidR="00D12B21" w:rsidRPr="00566562" w:rsidRDefault="00D12B21" w:rsidP="00566562">
      <w:r w:rsidRPr="00566562">
        <w:t>муниципального имущества</w:t>
      </w:r>
    </w:p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566562">
      <w:r w:rsidRPr="00566562">
        <w:t>Выдача выписки из реестра</w:t>
      </w:r>
    </w:p>
    <w:p w:rsidR="00D12B21" w:rsidRPr="00566562" w:rsidRDefault="00D12B21" w:rsidP="00566562">
      <w:r w:rsidRPr="00566562">
        <w:t>муниципального имущества</w:t>
      </w:r>
    </w:p>
    <w:p w:rsidR="00D12B21" w:rsidRPr="00566562" w:rsidRDefault="00D12B21" w:rsidP="00566562">
      <w:r w:rsidRPr="00566562">
        <w:t>или письма об отсутствии</w:t>
      </w:r>
    </w:p>
    <w:p w:rsidR="00D12B21" w:rsidRPr="00566562" w:rsidRDefault="00D12B21" w:rsidP="00566562">
      <w:r w:rsidRPr="00566562">
        <w:t xml:space="preserve">сведений об объекте </w:t>
      </w:r>
      <w:proofErr w:type="gramStart"/>
      <w:r w:rsidRPr="00566562">
        <w:t>в</w:t>
      </w:r>
      <w:proofErr w:type="gramEnd"/>
    </w:p>
    <w:p w:rsidR="00D12B21" w:rsidRPr="00566562" w:rsidRDefault="00D12B21" w:rsidP="00566562">
      <w:r w:rsidRPr="00566562">
        <w:t xml:space="preserve">реестре </w:t>
      </w:r>
      <w:proofErr w:type="gramStart"/>
      <w:r w:rsidRPr="00566562">
        <w:t>муниципального</w:t>
      </w:r>
      <w:proofErr w:type="gramEnd"/>
    </w:p>
    <w:p w:rsidR="00D12B21" w:rsidRPr="00566562" w:rsidRDefault="00D12B21" w:rsidP="00566562">
      <w:r w:rsidRPr="00566562">
        <w:t>имущества</w:t>
      </w:r>
    </w:p>
    <w:p w:rsidR="00D12B21" w:rsidRPr="00566562" w:rsidRDefault="00D12B21" w:rsidP="00566562">
      <w:pPr>
        <w:sectPr w:rsidR="00D12B21" w:rsidRPr="00566562">
          <w:type w:val="continuous"/>
          <w:pgSz w:w="11900" w:h="16838"/>
          <w:pgMar w:top="1078" w:right="924" w:bottom="1003" w:left="1440" w:header="0" w:footer="0" w:gutter="0"/>
          <w:cols w:space="720" w:equalWidth="0">
            <w:col w:w="9540"/>
          </w:cols>
        </w:sectPr>
      </w:pPr>
    </w:p>
    <w:p w:rsidR="00D12B21" w:rsidRPr="00566562" w:rsidRDefault="00D12B21" w:rsidP="00F040BC">
      <w:pPr>
        <w:jc w:val="right"/>
      </w:pPr>
      <w:r w:rsidRPr="00566562">
        <w:lastRenderedPageBreak/>
        <w:t>Приложение 3</w:t>
      </w:r>
    </w:p>
    <w:p w:rsidR="00D12B21" w:rsidRPr="00566562" w:rsidRDefault="00F040BC" w:rsidP="00F040BC">
      <w:pPr>
        <w:jc w:val="right"/>
      </w:pPr>
      <w:r>
        <w:t xml:space="preserve">К </w:t>
      </w:r>
      <w:r w:rsidR="00D12B21" w:rsidRPr="00566562">
        <w:t>административному регламенту предоставления муниципальной услуги</w:t>
      </w:r>
    </w:p>
    <w:p w:rsidR="00D12B21" w:rsidRPr="00566562" w:rsidRDefault="00D12B21" w:rsidP="00F040BC">
      <w:pPr>
        <w:jc w:val="right"/>
      </w:pPr>
      <w:r w:rsidRPr="00566562">
        <w:t xml:space="preserve">«Предоставление выписки </w:t>
      </w:r>
      <w:proofErr w:type="gramStart"/>
      <w:r w:rsidRPr="00566562">
        <w:t>из</w:t>
      </w:r>
      <w:proofErr w:type="gramEnd"/>
    </w:p>
    <w:p w:rsidR="00D12B21" w:rsidRPr="00566562" w:rsidRDefault="00D12B21" w:rsidP="00F040BC">
      <w:pPr>
        <w:jc w:val="right"/>
      </w:pPr>
      <w:r w:rsidRPr="00566562">
        <w:t>реестра муниципального имущества»</w:t>
      </w:r>
    </w:p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F040BC">
      <w:pPr>
        <w:jc w:val="center"/>
      </w:pPr>
      <w:r w:rsidRPr="00566562">
        <w:t>ФОРМА</w:t>
      </w:r>
    </w:p>
    <w:p w:rsidR="00D12B21" w:rsidRPr="00566562" w:rsidRDefault="00D12B21" w:rsidP="00F040BC">
      <w:pPr>
        <w:jc w:val="center"/>
      </w:pPr>
      <w:r w:rsidRPr="00566562">
        <w:t>письма об отсутствии сведений об объекте в реестре муниципального имущества</w:t>
      </w:r>
    </w:p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F040BC">
      <w:pPr>
        <w:jc w:val="right"/>
      </w:pPr>
      <w:r w:rsidRPr="00566562">
        <w:t>__________________________________</w:t>
      </w:r>
    </w:p>
    <w:p w:rsidR="00D12B21" w:rsidRPr="00566562" w:rsidRDefault="00D12B21" w:rsidP="00F040BC">
      <w:pPr>
        <w:jc w:val="right"/>
      </w:pPr>
      <w:r w:rsidRPr="00566562">
        <w:t>(Ф.И.О. заявителя)</w:t>
      </w:r>
    </w:p>
    <w:p w:rsidR="00D12B21" w:rsidRPr="00566562" w:rsidRDefault="00D12B21" w:rsidP="00F040BC">
      <w:pPr>
        <w:jc w:val="right"/>
      </w:pPr>
    </w:p>
    <w:p w:rsidR="00D12B21" w:rsidRPr="00566562" w:rsidRDefault="00D12B21" w:rsidP="00F040BC">
      <w:pPr>
        <w:jc w:val="right"/>
      </w:pPr>
      <w:r w:rsidRPr="00566562">
        <w:t>__________________________________</w:t>
      </w:r>
    </w:p>
    <w:p w:rsidR="00D12B21" w:rsidRPr="00566562" w:rsidRDefault="00D12B21" w:rsidP="00F040BC">
      <w:pPr>
        <w:jc w:val="right"/>
      </w:pPr>
    </w:p>
    <w:p w:rsidR="00D12B21" w:rsidRPr="00566562" w:rsidRDefault="00D12B21" w:rsidP="00F040BC">
      <w:pPr>
        <w:jc w:val="right"/>
      </w:pPr>
      <w:r w:rsidRPr="00566562">
        <w:t>(адрес)</w:t>
      </w:r>
    </w:p>
    <w:p w:rsidR="00D12B21" w:rsidRPr="00566562" w:rsidRDefault="00D12B21" w:rsidP="00F040BC">
      <w:pPr>
        <w:jc w:val="right"/>
      </w:pPr>
    </w:p>
    <w:p w:rsidR="00D12B21" w:rsidRPr="00566562" w:rsidRDefault="00D12B21" w:rsidP="00F040BC">
      <w:pPr>
        <w:jc w:val="right"/>
      </w:pPr>
      <w:r w:rsidRPr="00566562">
        <w:t>__________________________________</w:t>
      </w:r>
    </w:p>
    <w:p w:rsidR="00D12B21" w:rsidRPr="00566562" w:rsidRDefault="00D12B21" w:rsidP="00F040BC">
      <w:pPr>
        <w:jc w:val="right"/>
      </w:pPr>
    </w:p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566562"/>
    <w:p w:rsidR="00D12B21" w:rsidRPr="00566562" w:rsidRDefault="00D12B21" w:rsidP="00F040BC">
      <w:pPr>
        <w:jc w:val="both"/>
      </w:pPr>
      <w:r w:rsidRPr="00566562">
        <w:t>Объект ___________________, расположенный по адресу: ______________________________</w:t>
      </w:r>
    </w:p>
    <w:p w:rsidR="00D12B21" w:rsidRPr="00566562" w:rsidRDefault="00D12B21" w:rsidP="00F040BC">
      <w:pPr>
        <w:jc w:val="both"/>
      </w:pPr>
      <w:r w:rsidRPr="00566562">
        <w:t>(наименование объекта)</w:t>
      </w:r>
      <w:r w:rsidRPr="00566562">
        <w:tab/>
        <w:t>(адрес, местоположение объекта при наличии)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  <w:r w:rsidRPr="00566562">
        <w:t>в реестре муниципального имущества ________________________3 не числится.</w:t>
      </w: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F040BC" w:rsidRDefault="00F040BC" w:rsidP="00F040BC">
      <w:pPr>
        <w:jc w:val="both"/>
      </w:pPr>
    </w:p>
    <w:p w:rsidR="00F040BC" w:rsidRDefault="00DB4C9A" w:rsidP="00F040BC">
      <w:pPr>
        <w:jc w:val="both"/>
      </w:pPr>
      <w:r>
        <w:pict>
          <v:line id="Shape 7" o:spid="_x0000_s1028" style="position:absolute;left:0;text-align:left;z-index:251665408;visibility:visible;mso-wrap-style:square;mso-wrap-distance-left:0;mso-wrap-distance-top:0;mso-wrap-distance-right:0;mso-wrap-distance-bottom:0;mso-position-horizontal-relative:text;mso-position-vertical-relative:text" from="-5.5pt,4.2pt" to="177.1pt,4.2pt" o:allowincell="f" strokeweight=".48pt"/>
        </w:pict>
      </w:r>
      <w:r>
        <w:pict>
          <v:line id="Shape 8" o:spid="_x0000_s1029" style="position:absolute;left:0;text-align:left;z-index:251666432;visibility:visible;mso-wrap-style:square;mso-wrap-distance-left:0;mso-wrap-distance-top:0;mso-wrap-distance-right:0;mso-wrap-distance-bottom:0;mso-position-horizontal-relative:text;mso-position-vertical-relative:text" from="294.5pt,4.2pt" to="458.65pt,4.2pt" o:allowincell="f" strokeweight=".48pt"/>
        </w:pict>
      </w:r>
    </w:p>
    <w:p w:rsidR="00D12B21" w:rsidRPr="00566562" w:rsidRDefault="00D12B21" w:rsidP="00F040BC">
      <w:pPr>
        <w:jc w:val="both"/>
      </w:pPr>
      <w:r w:rsidRPr="00566562">
        <w:t>(должность лица, подписавшего выписку)</w:t>
      </w:r>
      <w:r w:rsidRPr="00566562">
        <w:tab/>
        <w:t>(подпись)</w:t>
      </w:r>
      <w:r w:rsidRPr="00566562">
        <w:tab/>
        <w:t>(расшифровка подписи)</w:t>
      </w:r>
    </w:p>
    <w:p w:rsidR="00D12B21" w:rsidRPr="00566562" w:rsidRDefault="00DB4C9A" w:rsidP="00F040BC">
      <w:pPr>
        <w:jc w:val="both"/>
      </w:pPr>
      <w:r>
        <w:pict>
          <v:line id="Shape 9" o:spid="_x0000_s1030" style="position:absolute;left:0;text-align:lef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16.75pt" to="143.95pt,316.75pt" o:allowincell="f" strokeweight=".72pt"/>
        </w:pict>
      </w:r>
    </w:p>
    <w:p w:rsidR="00D12B21" w:rsidRPr="00566562" w:rsidRDefault="00D12B21" w:rsidP="00F040BC">
      <w:pPr>
        <w:jc w:val="both"/>
        <w:sectPr w:rsidR="00D12B21" w:rsidRPr="00566562">
          <w:pgSz w:w="11900" w:h="16838"/>
          <w:pgMar w:top="1078" w:right="564" w:bottom="791" w:left="1416" w:header="0" w:footer="0" w:gutter="0"/>
          <w:cols w:space="720" w:equalWidth="0">
            <w:col w:w="9924"/>
          </w:cols>
        </w:sectPr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D12B21" w:rsidRPr="00566562" w:rsidRDefault="00D12B21" w:rsidP="00F040BC">
      <w:pPr>
        <w:jc w:val="both"/>
      </w:pPr>
    </w:p>
    <w:p w:rsidR="00304076" w:rsidRPr="00566562" w:rsidRDefault="00304076" w:rsidP="00F040BC">
      <w:pPr>
        <w:jc w:val="both"/>
      </w:pPr>
    </w:p>
    <w:sectPr w:rsidR="00304076" w:rsidRPr="00566562" w:rsidSect="00D12B21">
      <w:type w:val="continuous"/>
      <w:pgSz w:w="11900" w:h="16838"/>
      <w:pgMar w:top="1078" w:right="564" w:bottom="791" w:left="1416" w:header="0" w:footer="0" w:gutter="0"/>
      <w:cols w:space="720" w:equalWidth="0">
        <w:col w:w="99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B0" w:rsidRDefault="007315B0" w:rsidP="00566562">
      <w:r>
        <w:separator/>
      </w:r>
    </w:p>
  </w:endnote>
  <w:endnote w:type="continuationSeparator" w:id="0">
    <w:p w:rsidR="007315B0" w:rsidRDefault="007315B0" w:rsidP="0056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B0" w:rsidRDefault="007315B0" w:rsidP="00566562">
      <w:r>
        <w:separator/>
      </w:r>
    </w:p>
  </w:footnote>
  <w:footnote w:type="continuationSeparator" w:id="0">
    <w:p w:rsidR="007315B0" w:rsidRDefault="007315B0" w:rsidP="0056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59A6222"/>
    <w:lvl w:ilvl="0" w:tplc="0E86AA8C">
      <w:start w:val="1"/>
      <w:numFmt w:val="bullet"/>
      <w:lvlText w:val="с"/>
      <w:lvlJc w:val="left"/>
    </w:lvl>
    <w:lvl w:ilvl="1" w:tplc="4D5AC728">
      <w:numFmt w:val="decimal"/>
      <w:lvlText w:val=""/>
      <w:lvlJc w:val="left"/>
    </w:lvl>
    <w:lvl w:ilvl="2" w:tplc="CAEE8468">
      <w:numFmt w:val="decimal"/>
      <w:lvlText w:val=""/>
      <w:lvlJc w:val="left"/>
    </w:lvl>
    <w:lvl w:ilvl="3" w:tplc="32181DA6">
      <w:numFmt w:val="decimal"/>
      <w:lvlText w:val=""/>
      <w:lvlJc w:val="left"/>
    </w:lvl>
    <w:lvl w:ilvl="4" w:tplc="D5C8D68A">
      <w:numFmt w:val="decimal"/>
      <w:lvlText w:val=""/>
      <w:lvlJc w:val="left"/>
    </w:lvl>
    <w:lvl w:ilvl="5" w:tplc="F6166CD4">
      <w:numFmt w:val="decimal"/>
      <w:lvlText w:val=""/>
      <w:lvlJc w:val="left"/>
    </w:lvl>
    <w:lvl w:ilvl="6" w:tplc="77848C46">
      <w:numFmt w:val="decimal"/>
      <w:lvlText w:val=""/>
      <w:lvlJc w:val="left"/>
    </w:lvl>
    <w:lvl w:ilvl="7" w:tplc="D19CCC96">
      <w:numFmt w:val="decimal"/>
      <w:lvlText w:val=""/>
      <w:lvlJc w:val="left"/>
    </w:lvl>
    <w:lvl w:ilvl="8" w:tplc="53569AE4">
      <w:numFmt w:val="decimal"/>
      <w:lvlText w:val=""/>
      <w:lvlJc w:val="left"/>
    </w:lvl>
  </w:abstractNum>
  <w:abstractNum w:abstractNumId="1">
    <w:nsid w:val="00001238"/>
    <w:multiLevelType w:val="hybridMultilevel"/>
    <w:tmpl w:val="D716E5D4"/>
    <w:lvl w:ilvl="0" w:tplc="765C4844">
      <w:start w:val="1"/>
      <w:numFmt w:val="bullet"/>
      <w:lvlText w:val="и"/>
      <w:lvlJc w:val="left"/>
    </w:lvl>
    <w:lvl w:ilvl="1" w:tplc="E1889F84">
      <w:numFmt w:val="decimal"/>
      <w:lvlText w:val=""/>
      <w:lvlJc w:val="left"/>
    </w:lvl>
    <w:lvl w:ilvl="2" w:tplc="330E2440">
      <w:numFmt w:val="decimal"/>
      <w:lvlText w:val=""/>
      <w:lvlJc w:val="left"/>
    </w:lvl>
    <w:lvl w:ilvl="3" w:tplc="251AA4FC">
      <w:numFmt w:val="decimal"/>
      <w:lvlText w:val=""/>
      <w:lvlJc w:val="left"/>
    </w:lvl>
    <w:lvl w:ilvl="4" w:tplc="C5C6EAD8">
      <w:numFmt w:val="decimal"/>
      <w:lvlText w:val=""/>
      <w:lvlJc w:val="left"/>
    </w:lvl>
    <w:lvl w:ilvl="5" w:tplc="12A246D8">
      <w:numFmt w:val="decimal"/>
      <w:lvlText w:val=""/>
      <w:lvlJc w:val="left"/>
    </w:lvl>
    <w:lvl w:ilvl="6" w:tplc="1EFAA8B6">
      <w:numFmt w:val="decimal"/>
      <w:lvlText w:val=""/>
      <w:lvlJc w:val="left"/>
    </w:lvl>
    <w:lvl w:ilvl="7" w:tplc="F97CAD62">
      <w:numFmt w:val="decimal"/>
      <w:lvlText w:val=""/>
      <w:lvlJc w:val="left"/>
    </w:lvl>
    <w:lvl w:ilvl="8" w:tplc="FF340764">
      <w:numFmt w:val="decimal"/>
      <w:lvlText w:val=""/>
      <w:lvlJc w:val="left"/>
    </w:lvl>
  </w:abstractNum>
  <w:abstractNum w:abstractNumId="2">
    <w:nsid w:val="00001547"/>
    <w:multiLevelType w:val="hybridMultilevel"/>
    <w:tmpl w:val="E15ABDB0"/>
    <w:lvl w:ilvl="0" w:tplc="8A9ACB2A">
      <w:start w:val="1"/>
      <w:numFmt w:val="decimal"/>
      <w:lvlText w:val="%1)"/>
      <w:lvlJc w:val="left"/>
    </w:lvl>
    <w:lvl w:ilvl="1" w:tplc="BEA8D4D0">
      <w:numFmt w:val="decimal"/>
      <w:lvlText w:val=""/>
      <w:lvlJc w:val="left"/>
    </w:lvl>
    <w:lvl w:ilvl="2" w:tplc="D8C0C0FA">
      <w:numFmt w:val="decimal"/>
      <w:lvlText w:val=""/>
      <w:lvlJc w:val="left"/>
    </w:lvl>
    <w:lvl w:ilvl="3" w:tplc="F276520A">
      <w:numFmt w:val="decimal"/>
      <w:lvlText w:val=""/>
      <w:lvlJc w:val="left"/>
    </w:lvl>
    <w:lvl w:ilvl="4" w:tplc="DDD0FEF0">
      <w:numFmt w:val="decimal"/>
      <w:lvlText w:val=""/>
      <w:lvlJc w:val="left"/>
    </w:lvl>
    <w:lvl w:ilvl="5" w:tplc="FBF210CC">
      <w:numFmt w:val="decimal"/>
      <w:lvlText w:val=""/>
      <w:lvlJc w:val="left"/>
    </w:lvl>
    <w:lvl w:ilvl="6" w:tplc="A5227534">
      <w:numFmt w:val="decimal"/>
      <w:lvlText w:val=""/>
      <w:lvlJc w:val="left"/>
    </w:lvl>
    <w:lvl w:ilvl="7" w:tplc="B096078A">
      <w:numFmt w:val="decimal"/>
      <w:lvlText w:val=""/>
      <w:lvlJc w:val="left"/>
    </w:lvl>
    <w:lvl w:ilvl="8" w:tplc="7F6A9666">
      <w:numFmt w:val="decimal"/>
      <w:lvlText w:val=""/>
      <w:lvlJc w:val="left"/>
    </w:lvl>
  </w:abstractNum>
  <w:abstractNum w:abstractNumId="3">
    <w:nsid w:val="00001AD4"/>
    <w:multiLevelType w:val="hybridMultilevel"/>
    <w:tmpl w:val="82F0BB90"/>
    <w:lvl w:ilvl="0" w:tplc="145A3A5C">
      <w:start w:val="1"/>
      <w:numFmt w:val="bullet"/>
      <w:lvlText w:val="и"/>
      <w:lvlJc w:val="left"/>
    </w:lvl>
    <w:lvl w:ilvl="1" w:tplc="25467BAE">
      <w:numFmt w:val="decimal"/>
      <w:lvlText w:val=""/>
      <w:lvlJc w:val="left"/>
    </w:lvl>
    <w:lvl w:ilvl="2" w:tplc="38767BA4">
      <w:numFmt w:val="decimal"/>
      <w:lvlText w:val=""/>
      <w:lvlJc w:val="left"/>
    </w:lvl>
    <w:lvl w:ilvl="3" w:tplc="DCD2FE2A">
      <w:numFmt w:val="decimal"/>
      <w:lvlText w:val=""/>
      <w:lvlJc w:val="left"/>
    </w:lvl>
    <w:lvl w:ilvl="4" w:tplc="3F10C0D8">
      <w:numFmt w:val="decimal"/>
      <w:lvlText w:val=""/>
      <w:lvlJc w:val="left"/>
    </w:lvl>
    <w:lvl w:ilvl="5" w:tplc="9BE41644">
      <w:numFmt w:val="decimal"/>
      <w:lvlText w:val=""/>
      <w:lvlJc w:val="left"/>
    </w:lvl>
    <w:lvl w:ilvl="6" w:tplc="7DB297BA">
      <w:numFmt w:val="decimal"/>
      <w:lvlText w:val=""/>
      <w:lvlJc w:val="left"/>
    </w:lvl>
    <w:lvl w:ilvl="7" w:tplc="512C8EAA">
      <w:numFmt w:val="decimal"/>
      <w:lvlText w:val=""/>
      <w:lvlJc w:val="left"/>
    </w:lvl>
    <w:lvl w:ilvl="8" w:tplc="AE765940">
      <w:numFmt w:val="decimal"/>
      <w:lvlText w:val=""/>
      <w:lvlJc w:val="left"/>
    </w:lvl>
  </w:abstractNum>
  <w:abstractNum w:abstractNumId="4">
    <w:nsid w:val="00001E1F"/>
    <w:multiLevelType w:val="hybridMultilevel"/>
    <w:tmpl w:val="A9CEF906"/>
    <w:lvl w:ilvl="0" w:tplc="F29E3978">
      <w:start w:val="1"/>
      <w:numFmt w:val="bullet"/>
      <w:lvlText w:val="в"/>
      <w:lvlJc w:val="left"/>
    </w:lvl>
    <w:lvl w:ilvl="1" w:tplc="041CEB50">
      <w:numFmt w:val="decimal"/>
      <w:lvlText w:val=""/>
      <w:lvlJc w:val="left"/>
    </w:lvl>
    <w:lvl w:ilvl="2" w:tplc="2416B5DE">
      <w:numFmt w:val="decimal"/>
      <w:lvlText w:val=""/>
      <w:lvlJc w:val="left"/>
    </w:lvl>
    <w:lvl w:ilvl="3" w:tplc="B64AC998">
      <w:numFmt w:val="decimal"/>
      <w:lvlText w:val=""/>
      <w:lvlJc w:val="left"/>
    </w:lvl>
    <w:lvl w:ilvl="4" w:tplc="454AAEC4">
      <w:numFmt w:val="decimal"/>
      <w:lvlText w:val=""/>
      <w:lvlJc w:val="left"/>
    </w:lvl>
    <w:lvl w:ilvl="5" w:tplc="13529CAE">
      <w:numFmt w:val="decimal"/>
      <w:lvlText w:val=""/>
      <w:lvlJc w:val="left"/>
    </w:lvl>
    <w:lvl w:ilvl="6" w:tplc="59441300">
      <w:numFmt w:val="decimal"/>
      <w:lvlText w:val=""/>
      <w:lvlJc w:val="left"/>
    </w:lvl>
    <w:lvl w:ilvl="7" w:tplc="2804807C">
      <w:numFmt w:val="decimal"/>
      <w:lvlText w:val=""/>
      <w:lvlJc w:val="left"/>
    </w:lvl>
    <w:lvl w:ilvl="8" w:tplc="9FA870B8">
      <w:numFmt w:val="decimal"/>
      <w:lvlText w:val=""/>
      <w:lvlJc w:val="left"/>
    </w:lvl>
  </w:abstractNum>
  <w:abstractNum w:abstractNumId="5">
    <w:nsid w:val="000026A6"/>
    <w:multiLevelType w:val="hybridMultilevel"/>
    <w:tmpl w:val="2E0CC9EE"/>
    <w:lvl w:ilvl="0" w:tplc="579A0940">
      <w:start w:val="1"/>
      <w:numFmt w:val="bullet"/>
      <w:lvlText w:val="в"/>
      <w:lvlJc w:val="left"/>
    </w:lvl>
    <w:lvl w:ilvl="1" w:tplc="513E0F0E">
      <w:numFmt w:val="decimal"/>
      <w:lvlText w:val=""/>
      <w:lvlJc w:val="left"/>
    </w:lvl>
    <w:lvl w:ilvl="2" w:tplc="F9B05DEA">
      <w:numFmt w:val="decimal"/>
      <w:lvlText w:val=""/>
      <w:lvlJc w:val="left"/>
    </w:lvl>
    <w:lvl w:ilvl="3" w:tplc="688A0D52">
      <w:numFmt w:val="decimal"/>
      <w:lvlText w:val=""/>
      <w:lvlJc w:val="left"/>
    </w:lvl>
    <w:lvl w:ilvl="4" w:tplc="56A45DF6">
      <w:numFmt w:val="decimal"/>
      <w:lvlText w:val=""/>
      <w:lvlJc w:val="left"/>
    </w:lvl>
    <w:lvl w:ilvl="5" w:tplc="42A28DC2">
      <w:numFmt w:val="decimal"/>
      <w:lvlText w:val=""/>
      <w:lvlJc w:val="left"/>
    </w:lvl>
    <w:lvl w:ilvl="6" w:tplc="E22ADF3A">
      <w:numFmt w:val="decimal"/>
      <w:lvlText w:val=""/>
      <w:lvlJc w:val="left"/>
    </w:lvl>
    <w:lvl w:ilvl="7" w:tplc="5232C556">
      <w:numFmt w:val="decimal"/>
      <w:lvlText w:val=""/>
      <w:lvlJc w:val="left"/>
    </w:lvl>
    <w:lvl w:ilvl="8" w:tplc="EE5CF830">
      <w:numFmt w:val="decimal"/>
      <w:lvlText w:val=""/>
      <w:lvlJc w:val="left"/>
    </w:lvl>
  </w:abstractNum>
  <w:abstractNum w:abstractNumId="6">
    <w:nsid w:val="00002D12"/>
    <w:multiLevelType w:val="hybridMultilevel"/>
    <w:tmpl w:val="A9A6DCDC"/>
    <w:lvl w:ilvl="0" w:tplc="68EEE3CC">
      <w:start w:val="1"/>
      <w:numFmt w:val="bullet"/>
      <w:lvlText w:val="№"/>
      <w:lvlJc w:val="left"/>
    </w:lvl>
    <w:lvl w:ilvl="1" w:tplc="A704DCD6">
      <w:numFmt w:val="decimal"/>
      <w:lvlText w:val=""/>
      <w:lvlJc w:val="left"/>
    </w:lvl>
    <w:lvl w:ilvl="2" w:tplc="9206974A">
      <w:numFmt w:val="decimal"/>
      <w:lvlText w:val=""/>
      <w:lvlJc w:val="left"/>
    </w:lvl>
    <w:lvl w:ilvl="3" w:tplc="671893A4">
      <w:numFmt w:val="decimal"/>
      <w:lvlText w:val=""/>
      <w:lvlJc w:val="left"/>
    </w:lvl>
    <w:lvl w:ilvl="4" w:tplc="8724FE5E">
      <w:numFmt w:val="decimal"/>
      <w:lvlText w:val=""/>
      <w:lvlJc w:val="left"/>
    </w:lvl>
    <w:lvl w:ilvl="5" w:tplc="25126EBA">
      <w:numFmt w:val="decimal"/>
      <w:lvlText w:val=""/>
      <w:lvlJc w:val="left"/>
    </w:lvl>
    <w:lvl w:ilvl="6" w:tplc="62ACCBDA">
      <w:numFmt w:val="decimal"/>
      <w:lvlText w:val=""/>
      <w:lvlJc w:val="left"/>
    </w:lvl>
    <w:lvl w:ilvl="7" w:tplc="E1F06134">
      <w:numFmt w:val="decimal"/>
      <w:lvlText w:val=""/>
      <w:lvlJc w:val="left"/>
    </w:lvl>
    <w:lvl w:ilvl="8" w:tplc="8AB61242">
      <w:numFmt w:val="decimal"/>
      <w:lvlText w:val=""/>
      <w:lvlJc w:val="left"/>
    </w:lvl>
  </w:abstractNum>
  <w:abstractNum w:abstractNumId="7">
    <w:nsid w:val="0000323B"/>
    <w:multiLevelType w:val="hybridMultilevel"/>
    <w:tmpl w:val="92A08684"/>
    <w:lvl w:ilvl="0" w:tplc="194A79DC">
      <w:start w:val="3"/>
      <w:numFmt w:val="decimal"/>
      <w:lvlText w:val="%1"/>
      <w:lvlJc w:val="left"/>
    </w:lvl>
    <w:lvl w:ilvl="1" w:tplc="8960A472">
      <w:numFmt w:val="decimal"/>
      <w:lvlText w:val=""/>
      <w:lvlJc w:val="left"/>
    </w:lvl>
    <w:lvl w:ilvl="2" w:tplc="5D2AAEBE">
      <w:numFmt w:val="decimal"/>
      <w:lvlText w:val=""/>
      <w:lvlJc w:val="left"/>
    </w:lvl>
    <w:lvl w:ilvl="3" w:tplc="2244F47A">
      <w:numFmt w:val="decimal"/>
      <w:lvlText w:val=""/>
      <w:lvlJc w:val="left"/>
    </w:lvl>
    <w:lvl w:ilvl="4" w:tplc="7D689B24">
      <w:numFmt w:val="decimal"/>
      <w:lvlText w:val=""/>
      <w:lvlJc w:val="left"/>
    </w:lvl>
    <w:lvl w:ilvl="5" w:tplc="5CFED6FE">
      <w:numFmt w:val="decimal"/>
      <w:lvlText w:val=""/>
      <w:lvlJc w:val="left"/>
    </w:lvl>
    <w:lvl w:ilvl="6" w:tplc="5F6E6122">
      <w:numFmt w:val="decimal"/>
      <w:lvlText w:val=""/>
      <w:lvlJc w:val="left"/>
    </w:lvl>
    <w:lvl w:ilvl="7" w:tplc="B36CAF64">
      <w:numFmt w:val="decimal"/>
      <w:lvlText w:val=""/>
      <w:lvlJc w:val="left"/>
    </w:lvl>
    <w:lvl w:ilvl="8" w:tplc="15026568">
      <w:numFmt w:val="decimal"/>
      <w:lvlText w:val=""/>
      <w:lvlJc w:val="left"/>
    </w:lvl>
  </w:abstractNum>
  <w:abstractNum w:abstractNumId="8">
    <w:nsid w:val="000039B3"/>
    <w:multiLevelType w:val="hybridMultilevel"/>
    <w:tmpl w:val="B42458F0"/>
    <w:lvl w:ilvl="0" w:tplc="57D643EE">
      <w:start w:val="1"/>
      <w:numFmt w:val="bullet"/>
      <w:lvlText w:val="-"/>
      <w:lvlJc w:val="left"/>
    </w:lvl>
    <w:lvl w:ilvl="1" w:tplc="66AC5FAE">
      <w:numFmt w:val="decimal"/>
      <w:lvlText w:val=""/>
      <w:lvlJc w:val="left"/>
    </w:lvl>
    <w:lvl w:ilvl="2" w:tplc="1E8AEE72">
      <w:numFmt w:val="decimal"/>
      <w:lvlText w:val=""/>
      <w:lvlJc w:val="left"/>
    </w:lvl>
    <w:lvl w:ilvl="3" w:tplc="3A263FC8">
      <w:numFmt w:val="decimal"/>
      <w:lvlText w:val=""/>
      <w:lvlJc w:val="left"/>
    </w:lvl>
    <w:lvl w:ilvl="4" w:tplc="3DB49790">
      <w:numFmt w:val="decimal"/>
      <w:lvlText w:val=""/>
      <w:lvlJc w:val="left"/>
    </w:lvl>
    <w:lvl w:ilvl="5" w:tplc="D3166C3C">
      <w:numFmt w:val="decimal"/>
      <w:lvlText w:val=""/>
      <w:lvlJc w:val="left"/>
    </w:lvl>
    <w:lvl w:ilvl="6" w:tplc="ADF2A0C0">
      <w:numFmt w:val="decimal"/>
      <w:lvlText w:val=""/>
      <w:lvlJc w:val="left"/>
    </w:lvl>
    <w:lvl w:ilvl="7" w:tplc="4C84C934">
      <w:numFmt w:val="decimal"/>
      <w:lvlText w:val=""/>
      <w:lvlJc w:val="left"/>
    </w:lvl>
    <w:lvl w:ilvl="8" w:tplc="88965574">
      <w:numFmt w:val="decimal"/>
      <w:lvlText w:val=""/>
      <w:lvlJc w:val="left"/>
    </w:lvl>
  </w:abstractNum>
  <w:abstractNum w:abstractNumId="9">
    <w:nsid w:val="00003B25"/>
    <w:multiLevelType w:val="hybridMultilevel"/>
    <w:tmpl w:val="C1FEA08A"/>
    <w:lvl w:ilvl="0" w:tplc="648E31DE">
      <w:start w:val="1"/>
      <w:numFmt w:val="bullet"/>
      <w:lvlText w:val="в"/>
      <w:lvlJc w:val="left"/>
    </w:lvl>
    <w:lvl w:ilvl="1" w:tplc="66AAE920">
      <w:numFmt w:val="decimal"/>
      <w:lvlText w:val=""/>
      <w:lvlJc w:val="left"/>
    </w:lvl>
    <w:lvl w:ilvl="2" w:tplc="104A5A70">
      <w:numFmt w:val="decimal"/>
      <w:lvlText w:val=""/>
      <w:lvlJc w:val="left"/>
    </w:lvl>
    <w:lvl w:ilvl="3" w:tplc="F09C2684">
      <w:numFmt w:val="decimal"/>
      <w:lvlText w:val=""/>
      <w:lvlJc w:val="left"/>
    </w:lvl>
    <w:lvl w:ilvl="4" w:tplc="D9BA6F9C">
      <w:numFmt w:val="decimal"/>
      <w:lvlText w:val=""/>
      <w:lvlJc w:val="left"/>
    </w:lvl>
    <w:lvl w:ilvl="5" w:tplc="4080DE38">
      <w:numFmt w:val="decimal"/>
      <w:lvlText w:val=""/>
      <w:lvlJc w:val="left"/>
    </w:lvl>
    <w:lvl w:ilvl="6" w:tplc="B6CADB78">
      <w:numFmt w:val="decimal"/>
      <w:lvlText w:val=""/>
      <w:lvlJc w:val="left"/>
    </w:lvl>
    <w:lvl w:ilvl="7" w:tplc="0D8AE090">
      <w:numFmt w:val="decimal"/>
      <w:lvlText w:val=""/>
      <w:lvlJc w:val="left"/>
    </w:lvl>
    <w:lvl w:ilvl="8" w:tplc="A3E0383C">
      <w:numFmt w:val="decimal"/>
      <w:lvlText w:val=""/>
      <w:lvlJc w:val="left"/>
    </w:lvl>
  </w:abstractNum>
  <w:abstractNum w:abstractNumId="10">
    <w:nsid w:val="0000428B"/>
    <w:multiLevelType w:val="hybridMultilevel"/>
    <w:tmpl w:val="D0780840"/>
    <w:lvl w:ilvl="0" w:tplc="BA2C9CBE">
      <w:start w:val="1"/>
      <w:numFmt w:val="bullet"/>
      <w:lvlText w:val="в"/>
      <w:lvlJc w:val="left"/>
    </w:lvl>
    <w:lvl w:ilvl="1" w:tplc="8F9CEDD8">
      <w:numFmt w:val="decimal"/>
      <w:lvlText w:val=""/>
      <w:lvlJc w:val="left"/>
    </w:lvl>
    <w:lvl w:ilvl="2" w:tplc="0D7A5884">
      <w:numFmt w:val="decimal"/>
      <w:lvlText w:val=""/>
      <w:lvlJc w:val="left"/>
    </w:lvl>
    <w:lvl w:ilvl="3" w:tplc="16A63FA2">
      <w:numFmt w:val="decimal"/>
      <w:lvlText w:val=""/>
      <w:lvlJc w:val="left"/>
    </w:lvl>
    <w:lvl w:ilvl="4" w:tplc="7FA2D708">
      <w:numFmt w:val="decimal"/>
      <w:lvlText w:val=""/>
      <w:lvlJc w:val="left"/>
    </w:lvl>
    <w:lvl w:ilvl="5" w:tplc="10FE4A1A">
      <w:numFmt w:val="decimal"/>
      <w:lvlText w:val=""/>
      <w:lvlJc w:val="left"/>
    </w:lvl>
    <w:lvl w:ilvl="6" w:tplc="5E763A5A">
      <w:numFmt w:val="decimal"/>
      <w:lvlText w:val=""/>
      <w:lvlJc w:val="left"/>
    </w:lvl>
    <w:lvl w:ilvl="7" w:tplc="20DCD802">
      <w:numFmt w:val="decimal"/>
      <w:lvlText w:val=""/>
      <w:lvlJc w:val="left"/>
    </w:lvl>
    <w:lvl w:ilvl="8" w:tplc="783609CC">
      <w:numFmt w:val="decimal"/>
      <w:lvlText w:val=""/>
      <w:lvlJc w:val="left"/>
    </w:lvl>
  </w:abstractNum>
  <w:abstractNum w:abstractNumId="11">
    <w:nsid w:val="00004509"/>
    <w:multiLevelType w:val="hybridMultilevel"/>
    <w:tmpl w:val="550C4496"/>
    <w:lvl w:ilvl="0" w:tplc="C0AAB084">
      <w:start w:val="1"/>
      <w:numFmt w:val="bullet"/>
      <w:lvlText w:val="и"/>
      <w:lvlJc w:val="left"/>
    </w:lvl>
    <w:lvl w:ilvl="1" w:tplc="520E4B22">
      <w:numFmt w:val="decimal"/>
      <w:lvlText w:val=""/>
      <w:lvlJc w:val="left"/>
    </w:lvl>
    <w:lvl w:ilvl="2" w:tplc="B3C04328">
      <w:numFmt w:val="decimal"/>
      <w:lvlText w:val=""/>
      <w:lvlJc w:val="left"/>
    </w:lvl>
    <w:lvl w:ilvl="3" w:tplc="CBDA1D04">
      <w:numFmt w:val="decimal"/>
      <w:lvlText w:val=""/>
      <w:lvlJc w:val="left"/>
    </w:lvl>
    <w:lvl w:ilvl="4" w:tplc="75606A8C">
      <w:numFmt w:val="decimal"/>
      <w:lvlText w:val=""/>
      <w:lvlJc w:val="left"/>
    </w:lvl>
    <w:lvl w:ilvl="5" w:tplc="E1447104">
      <w:numFmt w:val="decimal"/>
      <w:lvlText w:val=""/>
      <w:lvlJc w:val="left"/>
    </w:lvl>
    <w:lvl w:ilvl="6" w:tplc="0E8C8848">
      <w:numFmt w:val="decimal"/>
      <w:lvlText w:val=""/>
      <w:lvlJc w:val="left"/>
    </w:lvl>
    <w:lvl w:ilvl="7" w:tplc="B4EC41F8">
      <w:numFmt w:val="decimal"/>
      <w:lvlText w:val=""/>
      <w:lvlJc w:val="left"/>
    </w:lvl>
    <w:lvl w:ilvl="8" w:tplc="4A26064C">
      <w:numFmt w:val="decimal"/>
      <w:lvlText w:val=""/>
      <w:lvlJc w:val="left"/>
    </w:lvl>
  </w:abstractNum>
  <w:abstractNum w:abstractNumId="12">
    <w:nsid w:val="00004D06"/>
    <w:multiLevelType w:val="hybridMultilevel"/>
    <w:tmpl w:val="28F47560"/>
    <w:lvl w:ilvl="0" w:tplc="57748DFE">
      <w:start w:val="1"/>
      <w:numFmt w:val="bullet"/>
      <w:lvlText w:val="и"/>
      <w:lvlJc w:val="left"/>
    </w:lvl>
    <w:lvl w:ilvl="1" w:tplc="E61A3A90">
      <w:start w:val="1"/>
      <w:numFmt w:val="bullet"/>
      <w:lvlText w:val="с"/>
      <w:lvlJc w:val="left"/>
    </w:lvl>
    <w:lvl w:ilvl="2" w:tplc="0B76EDEA">
      <w:numFmt w:val="decimal"/>
      <w:lvlText w:val=""/>
      <w:lvlJc w:val="left"/>
    </w:lvl>
    <w:lvl w:ilvl="3" w:tplc="CEFAF9F6">
      <w:numFmt w:val="decimal"/>
      <w:lvlText w:val=""/>
      <w:lvlJc w:val="left"/>
    </w:lvl>
    <w:lvl w:ilvl="4" w:tplc="DBC2242E">
      <w:numFmt w:val="decimal"/>
      <w:lvlText w:val=""/>
      <w:lvlJc w:val="left"/>
    </w:lvl>
    <w:lvl w:ilvl="5" w:tplc="760C1088">
      <w:numFmt w:val="decimal"/>
      <w:lvlText w:val=""/>
      <w:lvlJc w:val="left"/>
    </w:lvl>
    <w:lvl w:ilvl="6" w:tplc="86AAA9A2">
      <w:numFmt w:val="decimal"/>
      <w:lvlText w:val=""/>
      <w:lvlJc w:val="left"/>
    </w:lvl>
    <w:lvl w:ilvl="7" w:tplc="2626DE30">
      <w:numFmt w:val="decimal"/>
      <w:lvlText w:val=""/>
      <w:lvlJc w:val="left"/>
    </w:lvl>
    <w:lvl w:ilvl="8" w:tplc="801C55DE">
      <w:numFmt w:val="decimal"/>
      <w:lvlText w:val=""/>
      <w:lvlJc w:val="left"/>
    </w:lvl>
  </w:abstractNum>
  <w:abstractNum w:abstractNumId="13">
    <w:nsid w:val="00004DB7"/>
    <w:multiLevelType w:val="hybridMultilevel"/>
    <w:tmpl w:val="B5FE7FDA"/>
    <w:lvl w:ilvl="0" w:tplc="421C9406">
      <w:start w:val="35"/>
      <w:numFmt w:val="upperLetter"/>
      <w:lvlText w:val="%1."/>
      <w:lvlJc w:val="left"/>
    </w:lvl>
    <w:lvl w:ilvl="1" w:tplc="305A4348">
      <w:numFmt w:val="decimal"/>
      <w:lvlText w:val=""/>
      <w:lvlJc w:val="left"/>
    </w:lvl>
    <w:lvl w:ilvl="2" w:tplc="8000DD0C">
      <w:numFmt w:val="decimal"/>
      <w:lvlText w:val=""/>
      <w:lvlJc w:val="left"/>
    </w:lvl>
    <w:lvl w:ilvl="3" w:tplc="D53E6240">
      <w:numFmt w:val="decimal"/>
      <w:lvlText w:val=""/>
      <w:lvlJc w:val="left"/>
    </w:lvl>
    <w:lvl w:ilvl="4" w:tplc="AF8886BC">
      <w:numFmt w:val="decimal"/>
      <w:lvlText w:val=""/>
      <w:lvlJc w:val="left"/>
    </w:lvl>
    <w:lvl w:ilvl="5" w:tplc="45844BE8">
      <w:numFmt w:val="decimal"/>
      <w:lvlText w:val=""/>
      <w:lvlJc w:val="left"/>
    </w:lvl>
    <w:lvl w:ilvl="6" w:tplc="65A04806">
      <w:numFmt w:val="decimal"/>
      <w:lvlText w:val=""/>
      <w:lvlJc w:val="left"/>
    </w:lvl>
    <w:lvl w:ilvl="7" w:tplc="99BA0DF6">
      <w:numFmt w:val="decimal"/>
      <w:lvlText w:val=""/>
      <w:lvlJc w:val="left"/>
    </w:lvl>
    <w:lvl w:ilvl="8" w:tplc="1C868154">
      <w:numFmt w:val="decimal"/>
      <w:lvlText w:val=""/>
      <w:lvlJc w:val="left"/>
    </w:lvl>
  </w:abstractNum>
  <w:abstractNum w:abstractNumId="14">
    <w:nsid w:val="00004DC8"/>
    <w:multiLevelType w:val="hybridMultilevel"/>
    <w:tmpl w:val="B950E6A8"/>
    <w:lvl w:ilvl="0" w:tplc="5898476C">
      <w:start w:val="1"/>
      <w:numFmt w:val="bullet"/>
      <w:lvlText w:val="-"/>
      <w:lvlJc w:val="left"/>
    </w:lvl>
    <w:lvl w:ilvl="1" w:tplc="762A8A1A">
      <w:numFmt w:val="decimal"/>
      <w:lvlText w:val=""/>
      <w:lvlJc w:val="left"/>
    </w:lvl>
    <w:lvl w:ilvl="2" w:tplc="A3963F96">
      <w:numFmt w:val="decimal"/>
      <w:lvlText w:val=""/>
      <w:lvlJc w:val="left"/>
    </w:lvl>
    <w:lvl w:ilvl="3" w:tplc="CFB4A5A4">
      <w:numFmt w:val="decimal"/>
      <w:lvlText w:val=""/>
      <w:lvlJc w:val="left"/>
    </w:lvl>
    <w:lvl w:ilvl="4" w:tplc="27901A86">
      <w:numFmt w:val="decimal"/>
      <w:lvlText w:val=""/>
      <w:lvlJc w:val="left"/>
    </w:lvl>
    <w:lvl w:ilvl="5" w:tplc="DFC89924">
      <w:numFmt w:val="decimal"/>
      <w:lvlText w:val=""/>
      <w:lvlJc w:val="left"/>
    </w:lvl>
    <w:lvl w:ilvl="6" w:tplc="9FA86062">
      <w:numFmt w:val="decimal"/>
      <w:lvlText w:val=""/>
      <w:lvlJc w:val="left"/>
    </w:lvl>
    <w:lvl w:ilvl="7" w:tplc="2B6045C0">
      <w:numFmt w:val="decimal"/>
      <w:lvlText w:val=""/>
      <w:lvlJc w:val="left"/>
    </w:lvl>
    <w:lvl w:ilvl="8" w:tplc="68E6D494">
      <w:numFmt w:val="decimal"/>
      <w:lvlText w:val=""/>
      <w:lvlJc w:val="left"/>
    </w:lvl>
  </w:abstractNum>
  <w:abstractNum w:abstractNumId="15">
    <w:nsid w:val="00004E45"/>
    <w:multiLevelType w:val="hybridMultilevel"/>
    <w:tmpl w:val="1854CD18"/>
    <w:lvl w:ilvl="0" w:tplc="B67C446C">
      <w:start w:val="1"/>
      <w:numFmt w:val="bullet"/>
      <w:lvlText w:val="к"/>
      <w:lvlJc w:val="left"/>
    </w:lvl>
    <w:lvl w:ilvl="1" w:tplc="6CA443DC">
      <w:numFmt w:val="decimal"/>
      <w:lvlText w:val=""/>
      <w:lvlJc w:val="left"/>
    </w:lvl>
    <w:lvl w:ilvl="2" w:tplc="CC0ED9E6">
      <w:numFmt w:val="decimal"/>
      <w:lvlText w:val=""/>
      <w:lvlJc w:val="left"/>
    </w:lvl>
    <w:lvl w:ilvl="3" w:tplc="D8CC8AA8">
      <w:numFmt w:val="decimal"/>
      <w:lvlText w:val=""/>
      <w:lvlJc w:val="left"/>
    </w:lvl>
    <w:lvl w:ilvl="4" w:tplc="B43C0E5C">
      <w:numFmt w:val="decimal"/>
      <w:lvlText w:val=""/>
      <w:lvlJc w:val="left"/>
    </w:lvl>
    <w:lvl w:ilvl="5" w:tplc="35EAC10A">
      <w:numFmt w:val="decimal"/>
      <w:lvlText w:val=""/>
      <w:lvlJc w:val="left"/>
    </w:lvl>
    <w:lvl w:ilvl="6" w:tplc="4DE8113C">
      <w:numFmt w:val="decimal"/>
      <w:lvlText w:val=""/>
      <w:lvlJc w:val="left"/>
    </w:lvl>
    <w:lvl w:ilvl="7" w:tplc="A5E0EAF4">
      <w:numFmt w:val="decimal"/>
      <w:lvlText w:val=""/>
      <w:lvlJc w:val="left"/>
    </w:lvl>
    <w:lvl w:ilvl="8" w:tplc="3544EC22">
      <w:numFmt w:val="decimal"/>
      <w:lvlText w:val=""/>
      <w:lvlJc w:val="left"/>
    </w:lvl>
  </w:abstractNum>
  <w:abstractNum w:abstractNumId="16">
    <w:nsid w:val="000054DE"/>
    <w:multiLevelType w:val="hybridMultilevel"/>
    <w:tmpl w:val="72D86234"/>
    <w:lvl w:ilvl="0" w:tplc="F932AF8A">
      <w:start w:val="3"/>
      <w:numFmt w:val="decimal"/>
      <w:lvlText w:val="%1)"/>
      <w:lvlJc w:val="left"/>
    </w:lvl>
    <w:lvl w:ilvl="1" w:tplc="ED6C0FF4">
      <w:numFmt w:val="decimal"/>
      <w:lvlText w:val=""/>
      <w:lvlJc w:val="left"/>
    </w:lvl>
    <w:lvl w:ilvl="2" w:tplc="84EA98C0">
      <w:numFmt w:val="decimal"/>
      <w:lvlText w:val=""/>
      <w:lvlJc w:val="left"/>
    </w:lvl>
    <w:lvl w:ilvl="3" w:tplc="7EFCFA8C">
      <w:numFmt w:val="decimal"/>
      <w:lvlText w:val=""/>
      <w:lvlJc w:val="left"/>
    </w:lvl>
    <w:lvl w:ilvl="4" w:tplc="5A7CB5EE">
      <w:numFmt w:val="decimal"/>
      <w:lvlText w:val=""/>
      <w:lvlJc w:val="left"/>
    </w:lvl>
    <w:lvl w:ilvl="5" w:tplc="156C2A96">
      <w:numFmt w:val="decimal"/>
      <w:lvlText w:val=""/>
      <w:lvlJc w:val="left"/>
    </w:lvl>
    <w:lvl w:ilvl="6" w:tplc="388A9612">
      <w:numFmt w:val="decimal"/>
      <w:lvlText w:val=""/>
      <w:lvlJc w:val="left"/>
    </w:lvl>
    <w:lvl w:ilvl="7" w:tplc="BD6423A2">
      <w:numFmt w:val="decimal"/>
      <w:lvlText w:val=""/>
      <w:lvlJc w:val="left"/>
    </w:lvl>
    <w:lvl w:ilvl="8" w:tplc="66B48FC4">
      <w:numFmt w:val="decimal"/>
      <w:lvlText w:val=""/>
      <w:lvlJc w:val="left"/>
    </w:lvl>
  </w:abstractNum>
  <w:abstractNum w:abstractNumId="17">
    <w:nsid w:val="00005D03"/>
    <w:multiLevelType w:val="hybridMultilevel"/>
    <w:tmpl w:val="7040E024"/>
    <w:lvl w:ilvl="0" w:tplc="4E627790">
      <w:start w:val="61"/>
      <w:numFmt w:val="upperLetter"/>
      <w:lvlText w:val="%1."/>
      <w:lvlJc w:val="left"/>
    </w:lvl>
    <w:lvl w:ilvl="1" w:tplc="6876EAFE">
      <w:numFmt w:val="decimal"/>
      <w:lvlText w:val=""/>
      <w:lvlJc w:val="left"/>
    </w:lvl>
    <w:lvl w:ilvl="2" w:tplc="C8CA60A6">
      <w:numFmt w:val="decimal"/>
      <w:lvlText w:val=""/>
      <w:lvlJc w:val="left"/>
    </w:lvl>
    <w:lvl w:ilvl="3" w:tplc="1728BA7E">
      <w:numFmt w:val="decimal"/>
      <w:lvlText w:val=""/>
      <w:lvlJc w:val="left"/>
    </w:lvl>
    <w:lvl w:ilvl="4" w:tplc="15606AA2">
      <w:numFmt w:val="decimal"/>
      <w:lvlText w:val=""/>
      <w:lvlJc w:val="left"/>
    </w:lvl>
    <w:lvl w:ilvl="5" w:tplc="347AA83A">
      <w:numFmt w:val="decimal"/>
      <w:lvlText w:val=""/>
      <w:lvlJc w:val="left"/>
    </w:lvl>
    <w:lvl w:ilvl="6" w:tplc="3230E4EE">
      <w:numFmt w:val="decimal"/>
      <w:lvlText w:val=""/>
      <w:lvlJc w:val="left"/>
    </w:lvl>
    <w:lvl w:ilvl="7" w:tplc="297CC026">
      <w:numFmt w:val="decimal"/>
      <w:lvlText w:val=""/>
      <w:lvlJc w:val="left"/>
    </w:lvl>
    <w:lvl w:ilvl="8" w:tplc="FEC80064">
      <w:numFmt w:val="decimal"/>
      <w:lvlText w:val=""/>
      <w:lvlJc w:val="left"/>
    </w:lvl>
  </w:abstractNum>
  <w:abstractNum w:abstractNumId="18">
    <w:nsid w:val="000063CB"/>
    <w:multiLevelType w:val="hybridMultilevel"/>
    <w:tmpl w:val="5AC6CA6A"/>
    <w:lvl w:ilvl="0" w:tplc="BDD4FFF6">
      <w:start w:val="1"/>
      <w:numFmt w:val="bullet"/>
      <w:lvlText w:val="к"/>
      <w:lvlJc w:val="left"/>
    </w:lvl>
    <w:lvl w:ilvl="1" w:tplc="26528AEE">
      <w:numFmt w:val="decimal"/>
      <w:lvlText w:val=""/>
      <w:lvlJc w:val="left"/>
    </w:lvl>
    <w:lvl w:ilvl="2" w:tplc="658C3CD8">
      <w:numFmt w:val="decimal"/>
      <w:lvlText w:val=""/>
      <w:lvlJc w:val="left"/>
    </w:lvl>
    <w:lvl w:ilvl="3" w:tplc="A072D8A0">
      <w:numFmt w:val="decimal"/>
      <w:lvlText w:val=""/>
      <w:lvlJc w:val="left"/>
    </w:lvl>
    <w:lvl w:ilvl="4" w:tplc="31FAB47C">
      <w:numFmt w:val="decimal"/>
      <w:lvlText w:val=""/>
      <w:lvlJc w:val="left"/>
    </w:lvl>
    <w:lvl w:ilvl="5" w:tplc="AF60ABE2">
      <w:numFmt w:val="decimal"/>
      <w:lvlText w:val=""/>
      <w:lvlJc w:val="left"/>
    </w:lvl>
    <w:lvl w:ilvl="6" w:tplc="ADE4B540">
      <w:numFmt w:val="decimal"/>
      <w:lvlText w:val=""/>
      <w:lvlJc w:val="left"/>
    </w:lvl>
    <w:lvl w:ilvl="7" w:tplc="E91EB8BC">
      <w:numFmt w:val="decimal"/>
      <w:lvlText w:val=""/>
      <w:lvlJc w:val="left"/>
    </w:lvl>
    <w:lvl w:ilvl="8" w:tplc="86969698">
      <w:numFmt w:val="decimal"/>
      <w:lvlText w:val=""/>
      <w:lvlJc w:val="left"/>
    </w:lvl>
  </w:abstractNum>
  <w:abstractNum w:abstractNumId="19">
    <w:nsid w:val="00006443"/>
    <w:multiLevelType w:val="hybridMultilevel"/>
    <w:tmpl w:val="DED2C510"/>
    <w:lvl w:ilvl="0" w:tplc="A5A05858">
      <w:start w:val="1"/>
      <w:numFmt w:val="bullet"/>
      <w:lvlText w:val="о"/>
      <w:lvlJc w:val="left"/>
    </w:lvl>
    <w:lvl w:ilvl="1" w:tplc="AC420F70">
      <w:numFmt w:val="decimal"/>
      <w:lvlText w:val=""/>
      <w:lvlJc w:val="left"/>
    </w:lvl>
    <w:lvl w:ilvl="2" w:tplc="B4A80A0E">
      <w:numFmt w:val="decimal"/>
      <w:lvlText w:val=""/>
      <w:lvlJc w:val="left"/>
    </w:lvl>
    <w:lvl w:ilvl="3" w:tplc="2F983376">
      <w:numFmt w:val="decimal"/>
      <w:lvlText w:val=""/>
      <w:lvlJc w:val="left"/>
    </w:lvl>
    <w:lvl w:ilvl="4" w:tplc="AB00CB76">
      <w:numFmt w:val="decimal"/>
      <w:lvlText w:val=""/>
      <w:lvlJc w:val="left"/>
    </w:lvl>
    <w:lvl w:ilvl="5" w:tplc="20409C60">
      <w:numFmt w:val="decimal"/>
      <w:lvlText w:val=""/>
      <w:lvlJc w:val="left"/>
    </w:lvl>
    <w:lvl w:ilvl="6" w:tplc="9ED856A8">
      <w:numFmt w:val="decimal"/>
      <w:lvlText w:val=""/>
      <w:lvlJc w:val="left"/>
    </w:lvl>
    <w:lvl w:ilvl="7" w:tplc="E77C43F2">
      <w:numFmt w:val="decimal"/>
      <w:lvlText w:val=""/>
      <w:lvlJc w:val="left"/>
    </w:lvl>
    <w:lvl w:ilvl="8" w:tplc="2444B82E">
      <w:numFmt w:val="decimal"/>
      <w:lvlText w:val=""/>
      <w:lvlJc w:val="left"/>
    </w:lvl>
  </w:abstractNum>
  <w:abstractNum w:abstractNumId="20">
    <w:nsid w:val="000066BB"/>
    <w:multiLevelType w:val="hybridMultilevel"/>
    <w:tmpl w:val="4186382C"/>
    <w:lvl w:ilvl="0" w:tplc="7E6E9F16">
      <w:start w:val="1"/>
      <w:numFmt w:val="bullet"/>
      <w:lvlText w:val="и"/>
      <w:lvlJc w:val="left"/>
    </w:lvl>
    <w:lvl w:ilvl="1" w:tplc="79401FC8">
      <w:numFmt w:val="decimal"/>
      <w:lvlText w:val=""/>
      <w:lvlJc w:val="left"/>
    </w:lvl>
    <w:lvl w:ilvl="2" w:tplc="BFB8A350">
      <w:numFmt w:val="decimal"/>
      <w:lvlText w:val=""/>
      <w:lvlJc w:val="left"/>
    </w:lvl>
    <w:lvl w:ilvl="3" w:tplc="C7C6AB92">
      <w:numFmt w:val="decimal"/>
      <w:lvlText w:val=""/>
      <w:lvlJc w:val="left"/>
    </w:lvl>
    <w:lvl w:ilvl="4" w:tplc="B3FA10D2">
      <w:numFmt w:val="decimal"/>
      <w:lvlText w:val=""/>
      <w:lvlJc w:val="left"/>
    </w:lvl>
    <w:lvl w:ilvl="5" w:tplc="9E56DC14">
      <w:numFmt w:val="decimal"/>
      <w:lvlText w:val=""/>
      <w:lvlJc w:val="left"/>
    </w:lvl>
    <w:lvl w:ilvl="6" w:tplc="7C08B8D0">
      <w:numFmt w:val="decimal"/>
      <w:lvlText w:val=""/>
      <w:lvlJc w:val="left"/>
    </w:lvl>
    <w:lvl w:ilvl="7" w:tplc="7FA41CA6">
      <w:numFmt w:val="decimal"/>
      <w:lvlText w:val=""/>
      <w:lvlJc w:val="left"/>
    </w:lvl>
    <w:lvl w:ilvl="8" w:tplc="88E2AF4E">
      <w:numFmt w:val="decimal"/>
      <w:lvlText w:val=""/>
      <w:lvlJc w:val="left"/>
    </w:lvl>
  </w:abstractNum>
  <w:abstractNum w:abstractNumId="21">
    <w:nsid w:val="00006BFC"/>
    <w:multiLevelType w:val="hybridMultilevel"/>
    <w:tmpl w:val="D7206888"/>
    <w:lvl w:ilvl="0" w:tplc="BE5EB3D2">
      <w:start w:val="1"/>
      <w:numFmt w:val="bullet"/>
      <w:lvlText w:val="*"/>
      <w:lvlJc w:val="left"/>
    </w:lvl>
    <w:lvl w:ilvl="1" w:tplc="1F78B96E">
      <w:numFmt w:val="decimal"/>
      <w:lvlText w:val=""/>
      <w:lvlJc w:val="left"/>
    </w:lvl>
    <w:lvl w:ilvl="2" w:tplc="4720F49E">
      <w:numFmt w:val="decimal"/>
      <w:lvlText w:val=""/>
      <w:lvlJc w:val="left"/>
    </w:lvl>
    <w:lvl w:ilvl="3" w:tplc="F122491C">
      <w:numFmt w:val="decimal"/>
      <w:lvlText w:val=""/>
      <w:lvlJc w:val="left"/>
    </w:lvl>
    <w:lvl w:ilvl="4" w:tplc="4A60D6EA">
      <w:numFmt w:val="decimal"/>
      <w:lvlText w:val=""/>
      <w:lvlJc w:val="left"/>
    </w:lvl>
    <w:lvl w:ilvl="5" w:tplc="5A249EA8">
      <w:numFmt w:val="decimal"/>
      <w:lvlText w:val=""/>
      <w:lvlJc w:val="left"/>
    </w:lvl>
    <w:lvl w:ilvl="6" w:tplc="19788BC6">
      <w:numFmt w:val="decimal"/>
      <w:lvlText w:val=""/>
      <w:lvlJc w:val="left"/>
    </w:lvl>
    <w:lvl w:ilvl="7" w:tplc="9C68D9CE">
      <w:numFmt w:val="decimal"/>
      <w:lvlText w:val=""/>
      <w:lvlJc w:val="left"/>
    </w:lvl>
    <w:lvl w:ilvl="8" w:tplc="6DEEC7AE">
      <w:numFmt w:val="decimal"/>
      <w:lvlText w:val=""/>
      <w:lvlJc w:val="left"/>
    </w:lvl>
  </w:abstractNum>
  <w:abstractNum w:abstractNumId="22">
    <w:nsid w:val="00006E5D"/>
    <w:multiLevelType w:val="hybridMultilevel"/>
    <w:tmpl w:val="D66EB79A"/>
    <w:lvl w:ilvl="0" w:tplc="07AEF4EA">
      <w:start w:val="1"/>
      <w:numFmt w:val="bullet"/>
      <w:lvlText w:val="к"/>
      <w:lvlJc w:val="left"/>
    </w:lvl>
    <w:lvl w:ilvl="1" w:tplc="670803B4">
      <w:numFmt w:val="decimal"/>
      <w:lvlText w:val=""/>
      <w:lvlJc w:val="left"/>
    </w:lvl>
    <w:lvl w:ilvl="2" w:tplc="5DB2EFFE">
      <w:numFmt w:val="decimal"/>
      <w:lvlText w:val=""/>
      <w:lvlJc w:val="left"/>
    </w:lvl>
    <w:lvl w:ilvl="3" w:tplc="8C36636E">
      <w:numFmt w:val="decimal"/>
      <w:lvlText w:val=""/>
      <w:lvlJc w:val="left"/>
    </w:lvl>
    <w:lvl w:ilvl="4" w:tplc="EED88682">
      <w:numFmt w:val="decimal"/>
      <w:lvlText w:val=""/>
      <w:lvlJc w:val="left"/>
    </w:lvl>
    <w:lvl w:ilvl="5" w:tplc="C7A0E10A">
      <w:numFmt w:val="decimal"/>
      <w:lvlText w:val=""/>
      <w:lvlJc w:val="left"/>
    </w:lvl>
    <w:lvl w:ilvl="6" w:tplc="C2221786">
      <w:numFmt w:val="decimal"/>
      <w:lvlText w:val=""/>
      <w:lvlJc w:val="left"/>
    </w:lvl>
    <w:lvl w:ilvl="7" w:tplc="F5DEC96E">
      <w:numFmt w:val="decimal"/>
      <w:lvlText w:val=""/>
      <w:lvlJc w:val="left"/>
    </w:lvl>
    <w:lvl w:ilvl="8" w:tplc="1BBEA68A">
      <w:numFmt w:val="decimal"/>
      <w:lvlText w:val=""/>
      <w:lvlJc w:val="left"/>
    </w:lvl>
  </w:abstractNum>
  <w:abstractNum w:abstractNumId="23">
    <w:nsid w:val="0000701F"/>
    <w:multiLevelType w:val="hybridMultilevel"/>
    <w:tmpl w:val="08564F24"/>
    <w:lvl w:ilvl="0" w:tplc="95E87E2E">
      <w:start w:val="1"/>
      <w:numFmt w:val="bullet"/>
      <w:lvlText w:val="о"/>
      <w:lvlJc w:val="left"/>
    </w:lvl>
    <w:lvl w:ilvl="1" w:tplc="4C64086E">
      <w:numFmt w:val="decimal"/>
      <w:lvlText w:val=""/>
      <w:lvlJc w:val="left"/>
    </w:lvl>
    <w:lvl w:ilvl="2" w:tplc="BEB2489E">
      <w:numFmt w:val="decimal"/>
      <w:lvlText w:val=""/>
      <w:lvlJc w:val="left"/>
    </w:lvl>
    <w:lvl w:ilvl="3" w:tplc="62EC4D44">
      <w:numFmt w:val="decimal"/>
      <w:lvlText w:val=""/>
      <w:lvlJc w:val="left"/>
    </w:lvl>
    <w:lvl w:ilvl="4" w:tplc="9126C0E8">
      <w:numFmt w:val="decimal"/>
      <w:lvlText w:val=""/>
      <w:lvlJc w:val="left"/>
    </w:lvl>
    <w:lvl w:ilvl="5" w:tplc="360495E8">
      <w:numFmt w:val="decimal"/>
      <w:lvlText w:val=""/>
      <w:lvlJc w:val="left"/>
    </w:lvl>
    <w:lvl w:ilvl="6" w:tplc="64962722">
      <w:numFmt w:val="decimal"/>
      <w:lvlText w:val=""/>
      <w:lvlJc w:val="left"/>
    </w:lvl>
    <w:lvl w:ilvl="7" w:tplc="D0804392">
      <w:numFmt w:val="decimal"/>
      <w:lvlText w:val=""/>
      <w:lvlJc w:val="left"/>
    </w:lvl>
    <w:lvl w:ilvl="8" w:tplc="8E7A7636">
      <w:numFmt w:val="decimal"/>
      <w:lvlText w:val=""/>
      <w:lvlJc w:val="left"/>
    </w:lvl>
  </w:abstractNum>
  <w:abstractNum w:abstractNumId="24">
    <w:nsid w:val="0000767D"/>
    <w:multiLevelType w:val="hybridMultilevel"/>
    <w:tmpl w:val="5FE42A62"/>
    <w:lvl w:ilvl="0" w:tplc="6306436E">
      <w:start w:val="1"/>
      <w:numFmt w:val="bullet"/>
      <w:lvlText w:val="в"/>
      <w:lvlJc w:val="left"/>
    </w:lvl>
    <w:lvl w:ilvl="1" w:tplc="330CAE9A">
      <w:start w:val="1"/>
      <w:numFmt w:val="bullet"/>
      <w:lvlText w:val="о"/>
      <w:lvlJc w:val="left"/>
    </w:lvl>
    <w:lvl w:ilvl="2" w:tplc="F54C0B5E">
      <w:start w:val="1"/>
      <w:numFmt w:val="bullet"/>
      <w:lvlText w:val="В"/>
      <w:lvlJc w:val="left"/>
    </w:lvl>
    <w:lvl w:ilvl="3" w:tplc="65666D5A">
      <w:numFmt w:val="decimal"/>
      <w:lvlText w:val=""/>
      <w:lvlJc w:val="left"/>
    </w:lvl>
    <w:lvl w:ilvl="4" w:tplc="8B7690CC">
      <w:numFmt w:val="decimal"/>
      <w:lvlText w:val=""/>
      <w:lvlJc w:val="left"/>
    </w:lvl>
    <w:lvl w:ilvl="5" w:tplc="4F56F1AC">
      <w:numFmt w:val="decimal"/>
      <w:lvlText w:val=""/>
      <w:lvlJc w:val="left"/>
    </w:lvl>
    <w:lvl w:ilvl="6" w:tplc="E1D08DB4">
      <w:numFmt w:val="decimal"/>
      <w:lvlText w:val=""/>
      <w:lvlJc w:val="left"/>
    </w:lvl>
    <w:lvl w:ilvl="7" w:tplc="C48E0F56">
      <w:numFmt w:val="decimal"/>
      <w:lvlText w:val=""/>
      <w:lvlJc w:val="left"/>
    </w:lvl>
    <w:lvl w:ilvl="8" w:tplc="961C471C">
      <w:numFmt w:val="decimal"/>
      <w:lvlText w:val=""/>
      <w:lvlJc w:val="left"/>
    </w:lvl>
  </w:abstractNum>
  <w:abstractNum w:abstractNumId="25">
    <w:nsid w:val="00007A5A"/>
    <w:multiLevelType w:val="hybridMultilevel"/>
    <w:tmpl w:val="34A4DBA2"/>
    <w:lvl w:ilvl="0" w:tplc="753CF7B8">
      <w:start w:val="1"/>
      <w:numFmt w:val="bullet"/>
      <w:lvlText w:val="с"/>
      <w:lvlJc w:val="left"/>
    </w:lvl>
    <w:lvl w:ilvl="1" w:tplc="1406818E">
      <w:start w:val="1"/>
      <w:numFmt w:val="bullet"/>
      <w:lvlText w:val="В"/>
      <w:lvlJc w:val="left"/>
    </w:lvl>
    <w:lvl w:ilvl="2" w:tplc="B588CFCE">
      <w:numFmt w:val="decimal"/>
      <w:lvlText w:val=""/>
      <w:lvlJc w:val="left"/>
    </w:lvl>
    <w:lvl w:ilvl="3" w:tplc="C8DC4A2E">
      <w:numFmt w:val="decimal"/>
      <w:lvlText w:val=""/>
      <w:lvlJc w:val="left"/>
    </w:lvl>
    <w:lvl w:ilvl="4" w:tplc="498A7F5C">
      <w:numFmt w:val="decimal"/>
      <w:lvlText w:val=""/>
      <w:lvlJc w:val="left"/>
    </w:lvl>
    <w:lvl w:ilvl="5" w:tplc="81A87624">
      <w:numFmt w:val="decimal"/>
      <w:lvlText w:val=""/>
      <w:lvlJc w:val="left"/>
    </w:lvl>
    <w:lvl w:ilvl="6" w:tplc="B8B0D7CA">
      <w:numFmt w:val="decimal"/>
      <w:lvlText w:val=""/>
      <w:lvlJc w:val="left"/>
    </w:lvl>
    <w:lvl w:ilvl="7" w:tplc="F5D6A0B2">
      <w:numFmt w:val="decimal"/>
      <w:lvlText w:val=""/>
      <w:lvlJc w:val="left"/>
    </w:lvl>
    <w:lvl w:ilvl="8" w:tplc="61CA1156">
      <w:numFmt w:val="decimal"/>
      <w:lvlText w:val=""/>
      <w:lvlJc w:val="left"/>
    </w:lvl>
  </w:abstractNum>
  <w:abstractNum w:abstractNumId="26">
    <w:nsid w:val="00007F96"/>
    <w:multiLevelType w:val="hybridMultilevel"/>
    <w:tmpl w:val="D0EEE552"/>
    <w:lvl w:ilvl="0" w:tplc="0652F614">
      <w:start w:val="2"/>
      <w:numFmt w:val="decimal"/>
      <w:lvlText w:val="%1"/>
      <w:lvlJc w:val="left"/>
    </w:lvl>
    <w:lvl w:ilvl="1" w:tplc="E82456F2">
      <w:numFmt w:val="decimal"/>
      <w:lvlText w:val=""/>
      <w:lvlJc w:val="left"/>
    </w:lvl>
    <w:lvl w:ilvl="2" w:tplc="00CA9C46">
      <w:numFmt w:val="decimal"/>
      <w:lvlText w:val=""/>
      <w:lvlJc w:val="left"/>
    </w:lvl>
    <w:lvl w:ilvl="3" w:tplc="AA9E08F4">
      <w:numFmt w:val="decimal"/>
      <w:lvlText w:val=""/>
      <w:lvlJc w:val="left"/>
    </w:lvl>
    <w:lvl w:ilvl="4" w:tplc="CCB83CA4">
      <w:numFmt w:val="decimal"/>
      <w:lvlText w:val=""/>
      <w:lvlJc w:val="left"/>
    </w:lvl>
    <w:lvl w:ilvl="5" w:tplc="A88EC06E">
      <w:numFmt w:val="decimal"/>
      <w:lvlText w:val=""/>
      <w:lvlJc w:val="left"/>
    </w:lvl>
    <w:lvl w:ilvl="6" w:tplc="D4C4F9DA">
      <w:numFmt w:val="decimal"/>
      <w:lvlText w:val=""/>
      <w:lvlJc w:val="left"/>
    </w:lvl>
    <w:lvl w:ilvl="7" w:tplc="ED1E53DC">
      <w:numFmt w:val="decimal"/>
      <w:lvlText w:val=""/>
      <w:lvlJc w:val="left"/>
    </w:lvl>
    <w:lvl w:ilvl="8" w:tplc="8F80AB84">
      <w:numFmt w:val="decimal"/>
      <w:lvlText w:val=""/>
      <w:lvlJc w:val="left"/>
    </w:lvl>
  </w:abstractNum>
  <w:abstractNum w:abstractNumId="27">
    <w:nsid w:val="00007FF5"/>
    <w:multiLevelType w:val="hybridMultilevel"/>
    <w:tmpl w:val="754A0E36"/>
    <w:lvl w:ilvl="0" w:tplc="B27E263C">
      <w:start w:val="1"/>
      <w:numFmt w:val="bullet"/>
      <w:lvlText w:val="к"/>
      <w:lvlJc w:val="left"/>
    </w:lvl>
    <w:lvl w:ilvl="1" w:tplc="59B04182">
      <w:numFmt w:val="decimal"/>
      <w:lvlText w:val=""/>
      <w:lvlJc w:val="left"/>
    </w:lvl>
    <w:lvl w:ilvl="2" w:tplc="6DA6F996">
      <w:numFmt w:val="decimal"/>
      <w:lvlText w:val=""/>
      <w:lvlJc w:val="left"/>
    </w:lvl>
    <w:lvl w:ilvl="3" w:tplc="B990528C">
      <w:numFmt w:val="decimal"/>
      <w:lvlText w:val=""/>
      <w:lvlJc w:val="left"/>
    </w:lvl>
    <w:lvl w:ilvl="4" w:tplc="2C30AB98">
      <w:numFmt w:val="decimal"/>
      <w:lvlText w:val=""/>
      <w:lvlJc w:val="left"/>
    </w:lvl>
    <w:lvl w:ilvl="5" w:tplc="5F188BCE">
      <w:numFmt w:val="decimal"/>
      <w:lvlText w:val=""/>
      <w:lvlJc w:val="left"/>
    </w:lvl>
    <w:lvl w:ilvl="6" w:tplc="FB9C2154">
      <w:numFmt w:val="decimal"/>
      <w:lvlText w:val=""/>
      <w:lvlJc w:val="left"/>
    </w:lvl>
    <w:lvl w:ilvl="7" w:tplc="EDB28AA2">
      <w:numFmt w:val="decimal"/>
      <w:lvlText w:val=""/>
      <w:lvlJc w:val="left"/>
    </w:lvl>
    <w:lvl w:ilvl="8" w:tplc="FF0ABC80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B21"/>
    <w:rsid w:val="00304076"/>
    <w:rsid w:val="003D071F"/>
    <w:rsid w:val="004F03FE"/>
    <w:rsid w:val="00566562"/>
    <w:rsid w:val="00571071"/>
    <w:rsid w:val="007315B0"/>
    <w:rsid w:val="00914B4D"/>
    <w:rsid w:val="00C433BB"/>
    <w:rsid w:val="00C90C9B"/>
    <w:rsid w:val="00C933EE"/>
    <w:rsid w:val="00D12B21"/>
    <w:rsid w:val="00D907CB"/>
    <w:rsid w:val="00DB4C9A"/>
    <w:rsid w:val="00E4231D"/>
    <w:rsid w:val="00F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21"/>
    <w:pPr>
      <w:ind w:left="720"/>
      <w:contextualSpacing/>
    </w:pPr>
  </w:style>
  <w:style w:type="paragraph" w:customStyle="1" w:styleId="ConsPlusNormal">
    <w:name w:val="ConsPlusNormal"/>
    <w:link w:val="ConsPlusNormal0"/>
    <w:rsid w:val="00D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B2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6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56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6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6562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7694</Words>
  <Characters>43862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9</cp:revision>
  <dcterms:created xsi:type="dcterms:W3CDTF">2018-06-11T17:37:00Z</dcterms:created>
  <dcterms:modified xsi:type="dcterms:W3CDTF">2018-07-06T07:23:00Z</dcterms:modified>
</cp:coreProperties>
</file>