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381" w:rsidRDefault="00676381" w:rsidP="00506ADC">
      <w:pPr>
        <w:pStyle w:val="a3"/>
        <w:jc w:val="both"/>
        <w:rPr>
          <w:b/>
          <w:sz w:val="28"/>
        </w:rPr>
      </w:pPr>
      <w:r>
        <w:rPr>
          <w:b/>
          <w:sz w:val="28"/>
        </w:rPr>
        <w:t xml:space="preserve">   </w:t>
      </w:r>
    </w:p>
    <w:p w:rsidR="00676381" w:rsidRDefault="00676381" w:rsidP="00506ADC">
      <w:pPr>
        <w:pStyle w:val="a3"/>
        <w:jc w:val="both"/>
        <w:rPr>
          <w:b/>
          <w:sz w:val="28"/>
        </w:rPr>
      </w:pPr>
    </w:p>
    <w:p w:rsidR="00676381" w:rsidRDefault="00676381" w:rsidP="00506ADC">
      <w:pPr>
        <w:pStyle w:val="a3"/>
        <w:jc w:val="both"/>
        <w:rPr>
          <w:b/>
          <w:sz w:val="28"/>
        </w:rPr>
      </w:pPr>
    </w:p>
    <w:p w:rsidR="00676381" w:rsidRDefault="00676381" w:rsidP="00506ADC">
      <w:pPr>
        <w:pStyle w:val="a3"/>
        <w:jc w:val="both"/>
        <w:rPr>
          <w:b/>
          <w:sz w:val="28"/>
        </w:rPr>
      </w:pPr>
    </w:p>
    <w:p w:rsidR="00C6018E" w:rsidRDefault="00C6018E" w:rsidP="00506ADC">
      <w:pPr>
        <w:pStyle w:val="a3"/>
        <w:jc w:val="both"/>
        <w:rPr>
          <w:b/>
          <w:sz w:val="28"/>
        </w:rPr>
      </w:pPr>
    </w:p>
    <w:p w:rsidR="00676381" w:rsidRPr="009F4DD0" w:rsidRDefault="00062F0F" w:rsidP="00506ADC">
      <w:pPr>
        <w:pStyle w:val="a3"/>
        <w:jc w:val="both"/>
        <w:rPr>
          <w:b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s1026" type="#_x0000_t75" alt="Добрянский МР_2-ч-б-1" style="position:absolute;left:0;text-align:left;margin-left:198.45pt;margin-top:-46.2pt;width:48pt;height:64.5pt;z-index:5;visibility:visible" o:allowincell="f">
            <v:imagedata r:id="rId8" o:title="" gain="109227f" blacklevel="-7864f" grayscale="t"/>
          </v:shape>
        </w:pict>
      </w:r>
    </w:p>
    <w:p w:rsidR="00676381" w:rsidRPr="00C6018E" w:rsidRDefault="00676381" w:rsidP="009F4DD0">
      <w:pPr>
        <w:pStyle w:val="a3"/>
        <w:jc w:val="left"/>
        <w:rPr>
          <w:b/>
          <w:sz w:val="28"/>
        </w:rPr>
      </w:pPr>
      <w:r w:rsidRPr="00C6018E">
        <w:rPr>
          <w:b/>
          <w:sz w:val="28"/>
        </w:rPr>
        <w:t xml:space="preserve">                                       П О С Т А НоВ Л Е Н И Е</w:t>
      </w:r>
    </w:p>
    <w:p w:rsidR="00676381" w:rsidRPr="00C6018E" w:rsidRDefault="00676381" w:rsidP="00A56486">
      <w:pPr>
        <w:pStyle w:val="a3"/>
        <w:rPr>
          <w:b/>
          <w:szCs w:val="24"/>
        </w:rPr>
      </w:pPr>
    </w:p>
    <w:p w:rsidR="00676381" w:rsidRPr="007531E2" w:rsidRDefault="00676381" w:rsidP="00A56486">
      <w:pPr>
        <w:pStyle w:val="1"/>
        <w:spacing w:line="240" w:lineRule="exact"/>
        <w:jc w:val="left"/>
        <w:rPr>
          <w:caps/>
          <w:szCs w:val="26"/>
        </w:rPr>
      </w:pPr>
      <w:r w:rsidRPr="007531E2">
        <w:rPr>
          <w:caps/>
          <w:szCs w:val="26"/>
        </w:rPr>
        <w:t>АДМИНИСТРАЦИИ  ВИСИМСКОГО СЕЛЬСКОГО ПОСЕЛЕНИЯ</w:t>
      </w:r>
    </w:p>
    <w:p w:rsidR="00676381" w:rsidRPr="007531E2" w:rsidRDefault="00676381" w:rsidP="00A56486">
      <w:pPr>
        <w:jc w:val="center"/>
        <w:rPr>
          <w:b/>
          <w:sz w:val="26"/>
          <w:szCs w:val="26"/>
        </w:rPr>
      </w:pPr>
      <w:r w:rsidRPr="007531E2">
        <w:rPr>
          <w:b/>
          <w:sz w:val="26"/>
          <w:szCs w:val="26"/>
        </w:rPr>
        <w:t>ДОБРЯНСКОГО МУНИЦИПАЛЬНОГО РАЙОНА</w:t>
      </w:r>
    </w:p>
    <w:p w:rsidR="00676381" w:rsidRPr="007531E2" w:rsidRDefault="00676381" w:rsidP="009F4DD0">
      <w:pPr>
        <w:pStyle w:val="a3"/>
        <w:jc w:val="both"/>
        <w:rPr>
          <w:b/>
          <w:sz w:val="26"/>
          <w:szCs w:val="26"/>
        </w:rPr>
      </w:pPr>
      <w:r w:rsidRPr="007531E2">
        <w:rPr>
          <w:b/>
          <w:sz w:val="26"/>
          <w:szCs w:val="26"/>
        </w:rPr>
        <w:t xml:space="preserve">                                   ПЕРМСкого  края</w:t>
      </w:r>
    </w:p>
    <w:p w:rsidR="00676381" w:rsidRPr="007531E2" w:rsidRDefault="00676381" w:rsidP="009F4DD0">
      <w:pPr>
        <w:pStyle w:val="a3"/>
        <w:jc w:val="both"/>
        <w:rPr>
          <w:b/>
          <w:sz w:val="26"/>
          <w:szCs w:val="26"/>
        </w:rPr>
      </w:pPr>
    </w:p>
    <w:p w:rsidR="00676381" w:rsidRPr="00A56486" w:rsidRDefault="00676381" w:rsidP="00506ADC">
      <w:pPr>
        <w:pStyle w:val="1"/>
        <w:spacing w:line="240" w:lineRule="exact"/>
        <w:jc w:val="both"/>
        <w:rPr>
          <w:b w:val="0"/>
          <w:sz w:val="24"/>
          <w:szCs w:val="24"/>
        </w:rPr>
      </w:pPr>
    </w:p>
    <w:p w:rsidR="00676381" w:rsidRPr="007531E2" w:rsidRDefault="00676381" w:rsidP="00506ADC">
      <w:pPr>
        <w:jc w:val="both"/>
        <w:rPr>
          <w:sz w:val="28"/>
          <w:szCs w:val="28"/>
        </w:rPr>
      </w:pPr>
    </w:p>
    <w:p w:rsidR="00676381" w:rsidRPr="007531E2" w:rsidRDefault="00676381" w:rsidP="00506ADC">
      <w:pPr>
        <w:jc w:val="both"/>
        <w:rPr>
          <w:sz w:val="28"/>
          <w:szCs w:val="28"/>
        </w:rPr>
      </w:pPr>
      <w:r w:rsidRPr="007531E2">
        <w:rPr>
          <w:sz w:val="28"/>
          <w:szCs w:val="28"/>
        </w:rPr>
        <w:t>27.02.2014                                                                                                           № 2</w:t>
      </w:r>
    </w:p>
    <w:p w:rsidR="00676381" w:rsidRPr="00C6018E" w:rsidRDefault="00062F0F" w:rsidP="00506ADC">
      <w:pPr>
        <w:jc w:val="both"/>
        <w:rPr>
          <w:sz w:val="48"/>
        </w:rPr>
      </w:pPr>
      <w:r>
        <w:rPr>
          <w:noProof/>
        </w:rPr>
        <w:pict>
          <v:line id="_x0000_s1027" style="position:absolute;left:0;text-align:left;z-index:1" from="195.5pt,27.35pt" to="209.95pt,27.4pt" o:allowincell="f" strokeweight=".25pt">
            <v:stroke startarrowwidth="narrow" startarrowlength="long" endarrowwidth="narrow" endarrowlength="long"/>
          </v:line>
        </w:pict>
      </w:r>
      <w:r>
        <w:rPr>
          <w:noProof/>
        </w:rPr>
        <w:pict>
          <v:line id="_x0000_s1028" style="position:absolute;left:0;text-align:left;z-index:2" from="209.9pt,27.35pt" to="209.95pt,41.8pt" o:allowincell="f" strokeweight=".25pt">
            <v:stroke startarrowwidth="narrow" startarrowlength="long" endarrowwidth="narrow" endarrowlength="long"/>
          </v:line>
        </w:pict>
      </w:r>
      <w:r>
        <w:rPr>
          <w:noProof/>
        </w:rPr>
        <w:pict>
          <v:line id="_x0000_s1029" style="position:absolute;left:0;text-align:left;z-index:3" from="2.3pt,27.35pt" to="2.35pt,41.8pt" o:allowincell="f" strokeweight=".25pt">
            <v:stroke startarrowwidth="narrow" startarrowlength="long" endarrowwidth="narrow" endarrowlength="long"/>
          </v:line>
        </w:pict>
      </w:r>
      <w:r>
        <w:rPr>
          <w:noProof/>
        </w:rPr>
        <w:pict>
          <v:line id="_x0000_s1030" style="position:absolute;left:0;text-align:left;flip:y;z-index:4" from="2.3pt,27.35pt" to="16.7pt,27.35pt" o:allowincell="f" strokeweight=".5pt">
            <v:stroke startarrowwidth="narrow" startarrowlength="long" endarrowwidth="narrow" endarrowlength="long"/>
          </v:line>
        </w:pict>
      </w:r>
    </w:p>
    <w:p w:rsidR="00676381" w:rsidRPr="007531E2" w:rsidRDefault="00676381" w:rsidP="00506ADC">
      <w:pPr>
        <w:ind w:left="142" w:right="5243"/>
        <w:jc w:val="both"/>
        <w:rPr>
          <w:sz w:val="24"/>
          <w:szCs w:val="24"/>
        </w:rPr>
      </w:pPr>
      <w:bookmarkStart w:id="0" w:name="_GoBack"/>
      <w:r w:rsidRPr="007531E2">
        <w:rPr>
          <w:sz w:val="24"/>
          <w:szCs w:val="24"/>
        </w:rPr>
        <w:t>Об утверждении Положения о порядке оповещения и информирования населения Висимского сельского</w:t>
      </w:r>
    </w:p>
    <w:p w:rsidR="00676381" w:rsidRPr="007531E2" w:rsidRDefault="00676381" w:rsidP="00506ADC">
      <w:pPr>
        <w:ind w:left="142" w:right="5243"/>
        <w:jc w:val="both"/>
        <w:rPr>
          <w:sz w:val="24"/>
          <w:szCs w:val="24"/>
        </w:rPr>
      </w:pPr>
      <w:r w:rsidRPr="007531E2">
        <w:rPr>
          <w:sz w:val="24"/>
          <w:szCs w:val="24"/>
        </w:rPr>
        <w:t>поселения об опасностях, возникающих при угрозе (возникновении) чрезвычайных ситуаций мирного и военного времени</w:t>
      </w:r>
    </w:p>
    <w:bookmarkEnd w:id="0"/>
    <w:p w:rsidR="00676381" w:rsidRPr="00C6018E" w:rsidRDefault="00676381" w:rsidP="00506ADC">
      <w:pPr>
        <w:ind w:left="142" w:right="5243"/>
        <w:jc w:val="both"/>
        <w:rPr>
          <w:sz w:val="28"/>
          <w:szCs w:val="28"/>
        </w:rPr>
      </w:pPr>
    </w:p>
    <w:p w:rsidR="00676381" w:rsidRDefault="00676381" w:rsidP="00506ADC">
      <w:pPr>
        <w:jc w:val="both"/>
        <w:rPr>
          <w:sz w:val="28"/>
          <w:szCs w:val="28"/>
        </w:rPr>
      </w:pPr>
    </w:p>
    <w:p w:rsidR="00676381" w:rsidRDefault="00676381" w:rsidP="00506AD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Федерального закона от 12 февраля 1998  N 28-ФЗ "О гражданской обороне", Федерального закона от 21 декабря 1994  N 68-ФЗ "О защите населения и территорий от чрезвычайных ситуаций природного и техногенного характера, Закона Пермского края от 12.03.2007 г. № 12-пк «О защите населения и территорий Пермского края от чрезвычайных ситуаций природного и техногенного характера», постановления Правительства Пермского края от 20.10.2006 г. N 52-п  «Об утверждении положения о территориальной подсистеме единой государственной системы предупреждения и ликвидации чрезвычайных ситуаций Пермского края»,  руководствуясь </w:t>
      </w:r>
      <w:r w:rsidRPr="00B803E9">
        <w:rPr>
          <w:sz w:val="28"/>
          <w:szCs w:val="28"/>
        </w:rPr>
        <w:t>статьями</w:t>
      </w:r>
      <w:r w:rsidR="00B70844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 Висимского сельского поселения ив целях минимизации последствий чрезвычайных ситуаций, предотвращения гибели людей, снижения материальных потерь,</w:t>
      </w:r>
    </w:p>
    <w:p w:rsidR="00676381" w:rsidRDefault="00676381" w:rsidP="00506AD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6018E" w:rsidRDefault="00C6018E" w:rsidP="00506AD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676381" w:rsidRDefault="00676381" w:rsidP="00C6018E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Утвердить прилагаемое  Положение о порядке оповещения и информирования населения Висимского сельского поселения об опасностях, возникающих при угрозе (возникновении) чрезвычайных ситуаций мирного и военного времени (далее Порядок оповещения) (Приложение №1).</w:t>
      </w:r>
    </w:p>
    <w:p w:rsidR="00676381" w:rsidRPr="00B803E9" w:rsidRDefault="00676381" w:rsidP="00C6018E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803E9">
        <w:rPr>
          <w:sz w:val="28"/>
          <w:szCs w:val="28"/>
        </w:rPr>
        <w:lastRenderedPageBreak/>
        <w:t xml:space="preserve">Утвердить схему оповещения и информирования населения </w:t>
      </w:r>
      <w:r>
        <w:rPr>
          <w:sz w:val="28"/>
          <w:szCs w:val="28"/>
        </w:rPr>
        <w:t xml:space="preserve">Висимского сельского поселения </w:t>
      </w:r>
      <w:r w:rsidRPr="00B803E9">
        <w:rPr>
          <w:sz w:val="28"/>
          <w:szCs w:val="28"/>
        </w:rPr>
        <w:t>(Приложение 2)</w:t>
      </w:r>
      <w:r>
        <w:rPr>
          <w:sz w:val="28"/>
          <w:szCs w:val="28"/>
        </w:rPr>
        <w:t>.</w:t>
      </w:r>
    </w:p>
    <w:p w:rsidR="00676381" w:rsidRDefault="00676381" w:rsidP="00C6018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76381" w:rsidRPr="006D167A" w:rsidRDefault="00676381" w:rsidP="00C6018E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D167A">
        <w:rPr>
          <w:sz w:val="28"/>
          <w:szCs w:val="28"/>
        </w:rPr>
        <w:t>Организовать работу по вопросам оповещения и информирования населения на территориях в соответствии с утвержденным «Порядком оповещения».</w:t>
      </w:r>
    </w:p>
    <w:p w:rsidR="00676381" w:rsidRPr="006D167A" w:rsidRDefault="00676381" w:rsidP="00C6018E">
      <w:pPr>
        <w:pStyle w:val="a6"/>
        <w:numPr>
          <w:ilvl w:val="1"/>
          <w:numId w:val="1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D167A">
        <w:rPr>
          <w:sz w:val="28"/>
          <w:szCs w:val="28"/>
        </w:rPr>
        <w:t>Разработать схему оповещения населения проживающего в населенных пунктах поселений.</w:t>
      </w:r>
    </w:p>
    <w:p w:rsidR="00676381" w:rsidRDefault="00676381" w:rsidP="00C6018E">
      <w:pPr>
        <w:autoSpaceDE w:val="0"/>
        <w:autoSpaceDN w:val="0"/>
        <w:adjustRightInd w:val="0"/>
        <w:ind w:left="171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3.2. Оповещение и информирование населения организовать:</w:t>
      </w:r>
    </w:p>
    <w:p w:rsidR="00676381" w:rsidRDefault="00676381" w:rsidP="00C6018E">
      <w:pPr>
        <w:autoSpaceDE w:val="0"/>
        <w:autoSpaceDN w:val="0"/>
        <w:adjustRightInd w:val="0"/>
        <w:ind w:left="243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посредством местных СМИ (телеканалы, периодические печатные издания);</w:t>
      </w:r>
    </w:p>
    <w:p w:rsidR="00676381" w:rsidRDefault="00676381" w:rsidP="00C6018E">
      <w:pPr>
        <w:autoSpaceDE w:val="0"/>
        <w:autoSpaceDN w:val="0"/>
        <w:adjustRightInd w:val="0"/>
        <w:ind w:left="243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  проведения подворовых обходов, сходов с населением, распространении листовок;</w:t>
      </w:r>
    </w:p>
    <w:p w:rsidR="00676381" w:rsidRDefault="00676381" w:rsidP="00C6018E">
      <w:pPr>
        <w:autoSpaceDE w:val="0"/>
        <w:autoSpaceDN w:val="0"/>
        <w:adjustRightInd w:val="0"/>
        <w:ind w:left="243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    задействования систем громкоговорящей связи (стационарных, мобильных), через дежурно-диспетчерские службы предприятий, организаций.</w:t>
      </w:r>
    </w:p>
    <w:p w:rsidR="00676381" w:rsidRDefault="00676381" w:rsidP="00C6018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3.3. Утвердить перечень предприятий, организаций</w:t>
      </w:r>
    </w:p>
    <w:p w:rsidR="00676381" w:rsidRDefault="00676381" w:rsidP="00C6018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находящихся на территории Висимского сельского</w:t>
      </w:r>
    </w:p>
    <w:p w:rsidR="00676381" w:rsidRDefault="00676381" w:rsidP="00C6018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поселения, дублирующих сигнал «Внимание всем!»</w:t>
      </w:r>
    </w:p>
    <w:p w:rsidR="00676381" w:rsidRDefault="00676381" w:rsidP="00C6018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3.4. Для информирования населения поселения заключить</w:t>
      </w:r>
    </w:p>
    <w:p w:rsidR="00676381" w:rsidRDefault="00676381" w:rsidP="00C6018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соглашения о взаимодействии с организациями,</w:t>
      </w:r>
    </w:p>
    <w:p w:rsidR="00676381" w:rsidRDefault="00676381" w:rsidP="00C6018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предприятиями, индивидуальными предпринимателями,</w:t>
      </w:r>
    </w:p>
    <w:p w:rsidR="00676381" w:rsidRDefault="00676381" w:rsidP="00C6018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имеющими средства оповещения и информирования</w:t>
      </w:r>
    </w:p>
    <w:p w:rsidR="00676381" w:rsidRDefault="00676381" w:rsidP="00C6018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телеканалы, радиостанции, радиоточки, печатные </w:t>
      </w:r>
    </w:p>
    <w:p w:rsidR="00676381" w:rsidRDefault="00676381" w:rsidP="00C6018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издания, устройства громкоговорящей связи).</w:t>
      </w:r>
    </w:p>
    <w:p w:rsidR="00676381" w:rsidRDefault="00676381" w:rsidP="00C6018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3.5.  Определить ответственного за организацию оповещения</w:t>
      </w:r>
    </w:p>
    <w:p w:rsidR="00676381" w:rsidRDefault="00676381" w:rsidP="00C6018E">
      <w:pPr>
        <w:autoSpaceDE w:val="0"/>
        <w:autoSpaceDN w:val="0"/>
        <w:adjustRightInd w:val="0"/>
        <w:ind w:left="171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 информирования населения поселения.</w:t>
      </w:r>
    </w:p>
    <w:p w:rsidR="00676381" w:rsidRDefault="00676381" w:rsidP="00C6018E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A6ACC">
        <w:rPr>
          <w:sz w:val="28"/>
          <w:szCs w:val="28"/>
        </w:rPr>
        <w:t>Установить сроки оповещения и информирования</w:t>
      </w:r>
    </w:p>
    <w:p w:rsidR="00676381" w:rsidRDefault="00676381" w:rsidP="00C6018E">
      <w:pPr>
        <w:pStyle w:val="a6"/>
        <w:autoSpaceDE w:val="0"/>
        <w:autoSpaceDN w:val="0"/>
        <w:adjustRightInd w:val="0"/>
        <w:ind w:left="1710"/>
        <w:jc w:val="both"/>
        <w:outlineLvl w:val="0"/>
        <w:rPr>
          <w:sz w:val="28"/>
          <w:szCs w:val="28"/>
        </w:rPr>
      </w:pPr>
      <w:r w:rsidRPr="009A6ACC">
        <w:rPr>
          <w:sz w:val="28"/>
          <w:szCs w:val="28"/>
        </w:rPr>
        <w:t>населения при угрозе (возникновении) чрезвычайных</w:t>
      </w:r>
    </w:p>
    <w:p w:rsidR="00676381" w:rsidRDefault="00676381" w:rsidP="00C6018E">
      <w:pPr>
        <w:pStyle w:val="a6"/>
        <w:autoSpaceDE w:val="0"/>
        <w:autoSpaceDN w:val="0"/>
        <w:adjustRightInd w:val="0"/>
        <w:ind w:left="1710"/>
        <w:jc w:val="both"/>
        <w:outlineLvl w:val="0"/>
        <w:rPr>
          <w:sz w:val="28"/>
          <w:szCs w:val="28"/>
        </w:rPr>
      </w:pPr>
      <w:r w:rsidRPr="009A6ACC">
        <w:rPr>
          <w:sz w:val="28"/>
          <w:szCs w:val="28"/>
        </w:rPr>
        <w:t xml:space="preserve"> ситуаций мирного и военного времени: в рабочее время - </w:t>
      </w:r>
    </w:p>
    <w:p w:rsidR="00676381" w:rsidRDefault="00676381" w:rsidP="00C6018E">
      <w:pPr>
        <w:pStyle w:val="a6"/>
        <w:autoSpaceDE w:val="0"/>
        <w:autoSpaceDN w:val="0"/>
        <w:adjustRightInd w:val="0"/>
        <w:ind w:left="1710"/>
        <w:jc w:val="both"/>
        <w:outlineLvl w:val="0"/>
        <w:rPr>
          <w:sz w:val="28"/>
          <w:szCs w:val="28"/>
        </w:rPr>
      </w:pPr>
      <w:r w:rsidRPr="009A6ACC">
        <w:rPr>
          <w:sz w:val="28"/>
          <w:szCs w:val="28"/>
        </w:rPr>
        <w:t>не более 40 минут, в нерабочее время – не более 2-х</w:t>
      </w:r>
    </w:p>
    <w:p w:rsidR="00676381" w:rsidRPr="00F52575" w:rsidRDefault="00676381" w:rsidP="00C6018E">
      <w:pPr>
        <w:pStyle w:val="a6"/>
        <w:autoSpaceDE w:val="0"/>
        <w:autoSpaceDN w:val="0"/>
        <w:adjustRightInd w:val="0"/>
        <w:ind w:left="1710"/>
        <w:jc w:val="both"/>
        <w:outlineLvl w:val="0"/>
        <w:rPr>
          <w:sz w:val="28"/>
          <w:szCs w:val="28"/>
        </w:rPr>
      </w:pPr>
      <w:r w:rsidRPr="009A6ACC">
        <w:rPr>
          <w:sz w:val="28"/>
          <w:szCs w:val="28"/>
        </w:rPr>
        <w:t>часов.</w:t>
      </w:r>
    </w:p>
    <w:p w:rsidR="00676381" w:rsidRPr="009A6ACC" w:rsidRDefault="00676381" w:rsidP="00C6018E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A6ACC">
        <w:rPr>
          <w:sz w:val="28"/>
          <w:szCs w:val="28"/>
        </w:rPr>
        <w:t>Признать утратившим силу постановление администрации Висимского сельского поселения Добрянского муниципального района от 15.02.2007 №4 «Об  утверждении» Положения о системе оповещения Висимского сельского поселения».</w:t>
      </w:r>
    </w:p>
    <w:p w:rsidR="00676381" w:rsidRPr="009A6ACC" w:rsidRDefault="00676381" w:rsidP="00C6018E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A6ACC">
        <w:rPr>
          <w:sz w:val="28"/>
          <w:szCs w:val="28"/>
        </w:rPr>
        <w:t>Контроль за исполнением постановления оставляю за собой.</w:t>
      </w:r>
    </w:p>
    <w:p w:rsidR="00676381" w:rsidRDefault="00676381" w:rsidP="00C6018E">
      <w:pPr>
        <w:jc w:val="both"/>
        <w:rPr>
          <w:sz w:val="28"/>
          <w:szCs w:val="28"/>
        </w:rPr>
      </w:pPr>
    </w:p>
    <w:p w:rsidR="00676381" w:rsidRDefault="00676381" w:rsidP="00C6018E">
      <w:pPr>
        <w:jc w:val="both"/>
        <w:rPr>
          <w:sz w:val="28"/>
          <w:szCs w:val="28"/>
        </w:rPr>
      </w:pPr>
    </w:p>
    <w:p w:rsidR="00676381" w:rsidRDefault="00676381" w:rsidP="00C6018E">
      <w:pPr>
        <w:jc w:val="both"/>
        <w:rPr>
          <w:sz w:val="28"/>
          <w:szCs w:val="28"/>
        </w:rPr>
      </w:pPr>
    </w:p>
    <w:p w:rsidR="001C44BC" w:rsidRDefault="00676381" w:rsidP="001C44B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Висимского сельского поселения                                   Р.В.</w:t>
      </w:r>
      <w:r w:rsidR="00B70844">
        <w:rPr>
          <w:sz w:val="28"/>
          <w:szCs w:val="28"/>
        </w:rPr>
        <w:t xml:space="preserve"> </w:t>
      </w:r>
      <w:r>
        <w:rPr>
          <w:sz w:val="28"/>
          <w:szCs w:val="28"/>
        </w:rPr>
        <w:t>Северов</w:t>
      </w:r>
    </w:p>
    <w:p w:rsidR="001C44BC" w:rsidRDefault="001C44BC" w:rsidP="001C44BC">
      <w:pPr>
        <w:jc w:val="both"/>
        <w:rPr>
          <w:sz w:val="28"/>
          <w:szCs w:val="28"/>
        </w:rPr>
      </w:pPr>
    </w:p>
    <w:p w:rsidR="001C44BC" w:rsidRDefault="001C44BC" w:rsidP="001C44BC">
      <w:pPr>
        <w:jc w:val="both"/>
        <w:rPr>
          <w:sz w:val="28"/>
          <w:szCs w:val="28"/>
        </w:rPr>
      </w:pPr>
    </w:p>
    <w:p w:rsidR="001C44BC" w:rsidRDefault="001C44BC" w:rsidP="001C44BC">
      <w:pPr>
        <w:jc w:val="both"/>
        <w:rPr>
          <w:sz w:val="28"/>
          <w:szCs w:val="28"/>
        </w:rPr>
      </w:pPr>
    </w:p>
    <w:p w:rsidR="00676381" w:rsidRDefault="00C6018E" w:rsidP="001C44B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 w:rsidR="001C44B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676381">
        <w:rPr>
          <w:sz w:val="28"/>
          <w:szCs w:val="28"/>
        </w:rPr>
        <w:t>Приложение 1</w:t>
      </w:r>
    </w:p>
    <w:p w:rsidR="00676381" w:rsidRDefault="00676381" w:rsidP="00C601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6018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676381" w:rsidRDefault="00676381" w:rsidP="00C6018E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676381" w:rsidRDefault="00676381" w:rsidP="00C6018E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Висимского  сельского </w:t>
      </w:r>
    </w:p>
    <w:p w:rsidR="00676381" w:rsidRDefault="00676381" w:rsidP="00C6018E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ДМР</w:t>
      </w:r>
    </w:p>
    <w:p w:rsidR="00676381" w:rsidRDefault="00676381" w:rsidP="00C6018E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27.02. 2014 № 2</w:t>
      </w:r>
    </w:p>
    <w:p w:rsidR="00676381" w:rsidRDefault="00676381" w:rsidP="00C601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76381" w:rsidRDefault="00676381" w:rsidP="00C601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76381" w:rsidRPr="009A6ACC" w:rsidRDefault="00676381" w:rsidP="00C6018E">
      <w:pPr>
        <w:jc w:val="center"/>
        <w:rPr>
          <w:b/>
          <w:sz w:val="24"/>
          <w:szCs w:val="24"/>
        </w:rPr>
      </w:pPr>
      <w:r w:rsidRPr="009A6ACC">
        <w:rPr>
          <w:b/>
          <w:sz w:val="24"/>
          <w:szCs w:val="24"/>
        </w:rPr>
        <w:t>ПОЛОЖЕНИЕ</w:t>
      </w:r>
    </w:p>
    <w:p w:rsidR="00676381" w:rsidRPr="009A6ACC" w:rsidRDefault="00676381" w:rsidP="00506ADC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9A6ACC">
        <w:rPr>
          <w:b/>
          <w:sz w:val="28"/>
          <w:szCs w:val="28"/>
        </w:rPr>
        <w:t>о порядке оповещения и информирования населения Висимского сельского поселения  об опасностях, возникающих при угрозе (возникновении) чрезвычайных ситу</w:t>
      </w:r>
      <w:r>
        <w:rPr>
          <w:b/>
          <w:sz w:val="28"/>
          <w:szCs w:val="28"/>
        </w:rPr>
        <w:t>аций мирного и военного времени</w:t>
      </w:r>
    </w:p>
    <w:p w:rsidR="00676381" w:rsidRDefault="00676381" w:rsidP="00506AD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76381" w:rsidRPr="00BC1D50" w:rsidRDefault="00676381" w:rsidP="00506ADC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smartTag w:uri="urn:schemas-microsoft-com:office:smarttags" w:element="place">
        <w:r w:rsidRPr="00BC1D50">
          <w:rPr>
            <w:b/>
            <w:sz w:val="28"/>
            <w:szCs w:val="28"/>
            <w:lang w:val="en-US"/>
          </w:rPr>
          <w:t>I</w:t>
        </w:r>
        <w:r w:rsidRPr="00BC1D50">
          <w:rPr>
            <w:b/>
            <w:sz w:val="28"/>
            <w:szCs w:val="28"/>
          </w:rPr>
          <w:t>.</w:t>
        </w:r>
      </w:smartTag>
      <w:r w:rsidRPr="00BC1D50">
        <w:rPr>
          <w:b/>
          <w:sz w:val="28"/>
          <w:szCs w:val="28"/>
        </w:rPr>
        <w:t xml:space="preserve"> Общие положения</w:t>
      </w:r>
    </w:p>
    <w:p w:rsidR="00676381" w:rsidRDefault="00676381" w:rsidP="00506ADC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8"/>
          <w:szCs w:val="28"/>
        </w:rPr>
        <w:t>. 1.1.  Настоящее Положение определяет принципы построения, порядок организации системы оповещения и информирования населения Висимского сельского поселения, ее задачи, состав сил (средств), обязанности органа местного самоуправления Висимского сельского поселения, организаций, независимо от форм собственности и ведомственной принадлежности,  по совершенствованию и поддержанию в готовности к применению системы оповещения и информирования населения.</w:t>
      </w:r>
    </w:p>
    <w:p w:rsidR="00676381" w:rsidRDefault="00676381" w:rsidP="00506AD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1.2.  Система оповещения населения Висимского сельского поселения (далее - система оповещения ВСП) представляет собой организационно-техническое объединение сил, средств связи и оповещения, сетей вещания, каналов сети связи общего пользования, обеспечивающих доведение информации об опасностях, возникающих при ведении военных действий или вследствие этих действий, а также при угрозе (возникновении)  чрезвычайных ситуаций природного и техногенного характера, до населения поселения и сигналов оповещения до органов управления, сил поселенческого звена Висимского сельского поселения  территориальной подсистемы единой государственной системы предупреждения и ликвидации чрезвычайных ситуаций (далее - ТП РСЧС района), сил гражданской обороны.</w:t>
      </w:r>
    </w:p>
    <w:p w:rsidR="00676381" w:rsidRDefault="00676381" w:rsidP="00506AD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76381" w:rsidRPr="00506ADC" w:rsidRDefault="00676381" w:rsidP="00506AD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C1D50">
        <w:rPr>
          <w:b/>
          <w:sz w:val="28"/>
          <w:szCs w:val="28"/>
        </w:rPr>
        <w:t>II. Основные задачи системы оповещения в мирное и военное время</w:t>
      </w:r>
    </w:p>
    <w:p w:rsidR="00676381" w:rsidRDefault="00676381" w:rsidP="00506AD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2.1. Основной задачей системы оповещения является обеспечение доведения информации и сигналов оповещения до:</w:t>
      </w:r>
    </w:p>
    <w:p w:rsidR="00676381" w:rsidRDefault="00676381" w:rsidP="00BC1D5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органов управления ГО и ТП РСЧС ДМР;</w:t>
      </w:r>
    </w:p>
    <w:p w:rsidR="00676381" w:rsidRDefault="00676381" w:rsidP="00BC1D50">
      <w:pPr>
        <w:jc w:val="both"/>
        <w:rPr>
          <w:sz w:val="28"/>
          <w:szCs w:val="28"/>
        </w:rPr>
      </w:pPr>
      <w:r>
        <w:rPr>
          <w:sz w:val="28"/>
          <w:szCs w:val="28"/>
        </w:rPr>
        <w:t>- МКУ «ЕДДС ДМР»;</w:t>
      </w:r>
    </w:p>
    <w:p w:rsidR="00676381" w:rsidRDefault="00676381" w:rsidP="00506AD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населения, проживающего на территории ВСП.</w:t>
      </w:r>
    </w:p>
    <w:p w:rsidR="00676381" w:rsidRDefault="00676381" w:rsidP="00506ADC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676381" w:rsidRDefault="00676381" w:rsidP="00A54F9F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BC1D50">
        <w:rPr>
          <w:b/>
          <w:sz w:val="28"/>
          <w:szCs w:val="28"/>
        </w:rPr>
        <w:t>III. Использование систем оповещения</w:t>
      </w:r>
    </w:p>
    <w:p w:rsidR="00676381" w:rsidRPr="00A54F9F" w:rsidRDefault="00676381" w:rsidP="00A54F9F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 xml:space="preserve">3.1.   Для оповещения и информирования руководящего состава и населения Висимского сельского поселения  об опасностях, возникающих при угрозе </w:t>
      </w:r>
      <w:r>
        <w:rPr>
          <w:sz w:val="28"/>
          <w:szCs w:val="28"/>
        </w:rPr>
        <w:lastRenderedPageBreak/>
        <w:t>(возникновении) чрезвычайных ситуаций мирного и военного времени задействуются:</w:t>
      </w:r>
    </w:p>
    <w:p w:rsidR="00676381" w:rsidRDefault="00676381" w:rsidP="0035022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МКУ«ЕДДС ДМР»;</w:t>
      </w:r>
    </w:p>
    <w:p w:rsidR="00676381" w:rsidRDefault="00676381" w:rsidP="002A693F">
      <w:pPr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администрация ДМР;</w:t>
      </w:r>
    </w:p>
    <w:p w:rsidR="00676381" w:rsidRDefault="00676381" w:rsidP="002A693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электросирены, установленные на территории поселения;</w:t>
      </w:r>
    </w:p>
    <w:p w:rsidR="00676381" w:rsidRDefault="00676381" w:rsidP="00506AD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периодические печатные издания;</w:t>
      </w:r>
    </w:p>
    <w:p w:rsidR="00676381" w:rsidRDefault="00676381" w:rsidP="00506AD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проведение подворовых обходов, сходов с населением;</w:t>
      </w:r>
    </w:p>
    <w:p w:rsidR="00676381" w:rsidRDefault="00676381" w:rsidP="0035022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распространение листовок;</w:t>
      </w:r>
    </w:p>
    <w:p w:rsidR="00676381" w:rsidRDefault="00676381" w:rsidP="00506A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электромегафоны.</w:t>
      </w:r>
    </w:p>
    <w:p w:rsidR="00676381" w:rsidRPr="002A693F" w:rsidRDefault="00676381" w:rsidP="002A693F">
      <w:pPr>
        <w:pStyle w:val="a6"/>
        <w:numPr>
          <w:ilvl w:val="1"/>
          <w:numId w:val="4"/>
        </w:numPr>
        <w:jc w:val="both"/>
        <w:rPr>
          <w:sz w:val="28"/>
          <w:szCs w:val="28"/>
        </w:rPr>
      </w:pPr>
      <w:r w:rsidRPr="002A693F">
        <w:rPr>
          <w:sz w:val="28"/>
          <w:szCs w:val="28"/>
        </w:rPr>
        <w:t>Принимать решение на оповещение, а также непосредственно руководить организацией оповещения и информирования населения</w:t>
      </w:r>
      <w:r>
        <w:rPr>
          <w:sz w:val="28"/>
          <w:szCs w:val="28"/>
        </w:rPr>
        <w:t xml:space="preserve"> ВСП</w:t>
      </w:r>
      <w:r w:rsidRPr="002A693F">
        <w:rPr>
          <w:sz w:val="28"/>
          <w:szCs w:val="28"/>
        </w:rPr>
        <w:t xml:space="preserve"> в мирное и военное время предоставляется: </w:t>
      </w:r>
    </w:p>
    <w:p w:rsidR="00676381" w:rsidRDefault="00676381" w:rsidP="0035022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главеВисимского сельского поселения;</w:t>
      </w:r>
    </w:p>
    <w:p w:rsidR="00676381" w:rsidRDefault="00676381" w:rsidP="00506AD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Оповещение о чрезвычайных ситуациях мирного и военного времени</w:t>
      </w:r>
    </w:p>
    <w:p w:rsidR="00676381" w:rsidRDefault="00676381" w:rsidP="00506AD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организуется в соответствии с “Планом оповещения”, разработанном в</w:t>
      </w:r>
    </w:p>
    <w:p w:rsidR="00676381" w:rsidRDefault="00676381" w:rsidP="00506ADC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8"/>
          <w:szCs w:val="28"/>
        </w:rPr>
        <w:t xml:space="preserve"> администрации  ВСП,  а так же на объектах экономики.</w:t>
      </w:r>
    </w:p>
    <w:p w:rsidR="00676381" w:rsidRPr="00294844" w:rsidRDefault="00676381" w:rsidP="00294844">
      <w:pPr>
        <w:pStyle w:val="a6"/>
        <w:numPr>
          <w:ilvl w:val="1"/>
          <w:numId w:val="4"/>
        </w:num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 w:rsidRPr="00294844">
        <w:rPr>
          <w:color w:val="000000"/>
          <w:sz w:val="28"/>
          <w:szCs w:val="28"/>
        </w:rPr>
        <w:t>Глава Висимского сельского поселения получив информацию и (или)</w:t>
      </w:r>
    </w:p>
    <w:p w:rsidR="00676381" w:rsidRPr="00294844" w:rsidRDefault="00676381" w:rsidP="00294844">
      <w:pPr>
        <w:pStyle w:val="a6"/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 w:rsidRPr="00294844">
        <w:rPr>
          <w:color w:val="000000"/>
          <w:sz w:val="28"/>
          <w:szCs w:val="28"/>
        </w:rPr>
        <w:t xml:space="preserve"> сигнал оповещения от оперативного дежурного МКУ «ЕДДС ДМР», немедленно подтверждают его получение в установленном порядке</w:t>
      </w:r>
      <w:r>
        <w:rPr>
          <w:color w:val="000000"/>
          <w:sz w:val="28"/>
          <w:szCs w:val="28"/>
        </w:rPr>
        <w:t>,</w:t>
      </w:r>
      <w:r w:rsidRPr="00294844">
        <w:rPr>
          <w:color w:val="000000"/>
          <w:sz w:val="28"/>
          <w:szCs w:val="28"/>
        </w:rPr>
        <w:t xml:space="preserve"> и действует в соответствии с действующими нормативными документами. </w:t>
      </w:r>
    </w:p>
    <w:p w:rsidR="00676381" w:rsidRDefault="00676381" w:rsidP="0029484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3.4. Передача информации и сигналов оповещения, включая речевые сигналы: единый сигнал опасности - "Внимание всем!", "Воздушная тревога!", "Химическая тревога!", "Радиационная опасность!", осуществляется по сетям связи:</w:t>
      </w:r>
    </w:p>
    <w:p w:rsidR="00676381" w:rsidRDefault="00676381" w:rsidP="00506AD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ОАО «Ростелеком»;</w:t>
      </w:r>
    </w:p>
    <w:p w:rsidR="00676381" w:rsidRDefault="00676381" w:rsidP="00506AD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программам телевидения и радиовещания;</w:t>
      </w:r>
    </w:p>
    <w:p w:rsidR="00676381" w:rsidRDefault="00676381" w:rsidP="00506AD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уличным громкоговорителям.</w:t>
      </w:r>
    </w:p>
    <w:p w:rsidR="00676381" w:rsidRDefault="00676381" w:rsidP="00506AD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Электросирены являются звуковым средством доведения единого сигнала опасности - "Внимание всем!". Услышав звук сирен, необходимо немедленно включить телевизионные и радиоприемники.</w:t>
      </w:r>
    </w:p>
    <w:p w:rsidR="00676381" w:rsidRDefault="00676381" w:rsidP="00506AD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Речевая информация для населения повторяется 3 раза. Длительность сообщения составляет не более 5 минут.</w:t>
      </w:r>
    </w:p>
    <w:p w:rsidR="00676381" w:rsidRDefault="00676381" w:rsidP="00506ADC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676381" w:rsidRPr="00A54F9F" w:rsidRDefault="00676381" w:rsidP="00506ADC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A54F9F">
        <w:rPr>
          <w:b/>
          <w:sz w:val="28"/>
          <w:szCs w:val="28"/>
        </w:rPr>
        <w:t>IV. Поддержание в готовности систем оповещения</w:t>
      </w:r>
    </w:p>
    <w:p w:rsidR="00676381" w:rsidRDefault="00676381" w:rsidP="00506AD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76381" w:rsidRDefault="00676381" w:rsidP="00506ADC">
      <w:pPr>
        <w:jc w:val="both"/>
        <w:rPr>
          <w:sz w:val="28"/>
          <w:szCs w:val="28"/>
        </w:rPr>
      </w:pPr>
      <w:r>
        <w:rPr>
          <w:sz w:val="28"/>
          <w:szCs w:val="28"/>
        </w:rPr>
        <w:t>4.1. Поддержание в постоянной готовности системы оповещения и информирования является составной частью комплекса мероприятий по гражданской обороне, защите населения и территорий от ЧС, проводимых органом местного самоуправления ВСП и организациями в пределах своих полномочий.</w:t>
      </w:r>
    </w:p>
    <w:p w:rsidR="00676381" w:rsidRDefault="00676381" w:rsidP="00506AD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4.2.  В целях поддержания систем оповещения Висимского сельского поселения в постоянной готовности уполномоченные органы местного самоуправления осуществляют проведение технических проверок работоспособности систем оповещения совместно с создающими их </w:t>
      </w:r>
      <w:r>
        <w:rPr>
          <w:sz w:val="28"/>
          <w:szCs w:val="28"/>
        </w:rPr>
        <w:lastRenderedPageBreak/>
        <w:t>организациями. К техническим проверкам при необходимости могут привлекаться представители ОАО «Ростелеком».</w:t>
      </w:r>
    </w:p>
    <w:p w:rsidR="00676381" w:rsidRDefault="00676381" w:rsidP="00506ADC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8"/>
          <w:szCs w:val="28"/>
        </w:rPr>
        <w:t xml:space="preserve">      4.3. Установка технических средств системы оповещения осуществляется на участках и (или) объектах, предоставляемых органом местного самоуправления ВСП и организациями в установленном законодательством порядке уполномоченным исполнительным органам государственной власти Пермского края и организациям, создающим локальные (объектовые) системы оповещения</w:t>
      </w:r>
      <w:r>
        <w:rPr>
          <w:sz w:val="24"/>
          <w:szCs w:val="24"/>
        </w:rPr>
        <w:t>.</w:t>
      </w:r>
    </w:p>
    <w:p w:rsidR="00676381" w:rsidRDefault="00676381" w:rsidP="00506ADC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676381" w:rsidRPr="00A54F9F" w:rsidRDefault="00676381" w:rsidP="00506ADC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A54F9F">
        <w:rPr>
          <w:b/>
          <w:sz w:val="28"/>
          <w:szCs w:val="28"/>
        </w:rPr>
        <w:t>V. Финансирование системы оповещения</w:t>
      </w:r>
    </w:p>
    <w:p w:rsidR="00676381" w:rsidRPr="00A54F9F" w:rsidRDefault="00676381" w:rsidP="00506ADC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p w:rsidR="00676381" w:rsidRDefault="00676381" w:rsidP="00A54F9F">
      <w:pPr>
        <w:jc w:val="both"/>
      </w:pPr>
      <w:r>
        <w:rPr>
          <w:sz w:val="28"/>
          <w:szCs w:val="28"/>
        </w:rPr>
        <w:t xml:space="preserve"> Финансирование мероприятий по совершенствованию и поддержанию в готовности системы оповещения и информирования населения ВСП об опасностях, возникающих при угрозе (возникновении) чрезвычайных ситуаций мирного и военного времени, возмещение затрат, понесенных организациями связи и телерадиовещания при использовании в условиях ЧС, осуществляется в соответствии с действующим законодательством.</w:t>
      </w:r>
    </w:p>
    <w:p w:rsidR="00676381" w:rsidRDefault="00676381"/>
    <w:p w:rsidR="00676381" w:rsidRDefault="00676381"/>
    <w:p w:rsidR="00676381" w:rsidRDefault="00676381"/>
    <w:p w:rsidR="00676381" w:rsidRDefault="00676381"/>
    <w:p w:rsidR="00676381" w:rsidRDefault="00676381"/>
    <w:p w:rsidR="00676381" w:rsidRDefault="00676381"/>
    <w:p w:rsidR="00676381" w:rsidRDefault="00676381"/>
    <w:p w:rsidR="00676381" w:rsidRDefault="00676381"/>
    <w:p w:rsidR="00676381" w:rsidRDefault="00676381"/>
    <w:p w:rsidR="00676381" w:rsidRDefault="00676381"/>
    <w:p w:rsidR="00676381" w:rsidRDefault="00676381"/>
    <w:p w:rsidR="00676381" w:rsidRDefault="00676381"/>
    <w:p w:rsidR="00676381" w:rsidRDefault="00676381"/>
    <w:p w:rsidR="00676381" w:rsidRDefault="00676381"/>
    <w:p w:rsidR="00676381" w:rsidRDefault="00676381"/>
    <w:p w:rsidR="00676381" w:rsidRDefault="00676381"/>
    <w:p w:rsidR="00676381" w:rsidRDefault="00676381"/>
    <w:p w:rsidR="00676381" w:rsidRDefault="00676381"/>
    <w:p w:rsidR="00676381" w:rsidRDefault="00676381"/>
    <w:p w:rsidR="00676381" w:rsidRDefault="00676381"/>
    <w:p w:rsidR="00676381" w:rsidRDefault="00676381"/>
    <w:p w:rsidR="00676381" w:rsidRDefault="00676381"/>
    <w:p w:rsidR="00676381" w:rsidRDefault="00676381"/>
    <w:p w:rsidR="00676381" w:rsidRDefault="00676381"/>
    <w:p w:rsidR="00676381" w:rsidRDefault="00676381"/>
    <w:p w:rsidR="00676381" w:rsidRDefault="00676381"/>
    <w:p w:rsidR="00676381" w:rsidRDefault="00676381"/>
    <w:p w:rsidR="00676381" w:rsidRDefault="00676381"/>
    <w:p w:rsidR="00676381" w:rsidRDefault="00676381"/>
    <w:p w:rsidR="00676381" w:rsidRDefault="00676381"/>
    <w:p w:rsidR="00676381" w:rsidRDefault="00676381"/>
    <w:p w:rsidR="00676381" w:rsidRDefault="00676381"/>
    <w:p w:rsidR="00676381" w:rsidRDefault="00676381"/>
    <w:p w:rsidR="00676381" w:rsidRDefault="00676381"/>
    <w:p w:rsidR="00C6018E" w:rsidRDefault="00C6018E"/>
    <w:p w:rsidR="00C6018E" w:rsidRDefault="00C6018E"/>
    <w:p w:rsidR="00C6018E" w:rsidRDefault="00C6018E"/>
    <w:p w:rsidR="00C6018E" w:rsidRDefault="00C6018E"/>
    <w:p w:rsidR="00C6018E" w:rsidRDefault="00C6018E"/>
    <w:p w:rsidR="00C6018E" w:rsidRDefault="00C6018E"/>
    <w:p w:rsidR="00C6018E" w:rsidRDefault="00C6018E"/>
    <w:p w:rsidR="00C6018E" w:rsidRDefault="00C6018E"/>
    <w:p w:rsidR="00676381" w:rsidRDefault="00676381" w:rsidP="002312E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76381" w:rsidRDefault="00676381" w:rsidP="002312E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76381" w:rsidRDefault="00676381" w:rsidP="002312E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76381" w:rsidRDefault="00676381" w:rsidP="002312E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76381" w:rsidRDefault="00676381" w:rsidP="002312E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76381" w:rsidRDefault="00676381" w:rsidP="002312E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76381" w:rsidRDefault="00676381" w:rsidP="002312E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76381" w:rsidRDefault="00676381" w:rsidP="002312E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sectPr w:rsidR="00676381" w:rsidSect="009D74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F0F" w:rsidRDefault="00062F0F" w:rsidP="0040241F">
      <w:r>
        <w:separator/>
      </w:r>
    </w:p>
  </w:endnote>
  <w:endnote w:type="continuationSeparator" w:id="0">
    <w:p w:rsidR="00062F0F" w:rsidRDefault="00062F0F" w:rsidP="00402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F0F" w:rsidRDefault="00062F0F" w:rsidP="0040241F">
      <w:r>
        <w:separator/>
      </w:r>
    </w:p>
  </w:footnote>
  <w:footnote w:type="continuationSeparator" w:id="0">
    <w:p w:rsidR="00062F0F" w:rsidRDefault="00062F0F" w:rsidP="00402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01A17"/>
    <w:multiLevelType w:val="hybridMultilevel"/>
    <w:tmpl w:val="BE88DA0A"/>
    <w:lvl w:ilvl="0" w:tplc="4EFEBB4E">
      <w:start w:val="2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cs="Times New Roman" w:hint="default"/>
      </w:rPr>
    </w:lvl>
    <w:lvl w:ilvl="1" w:tplc="56DE17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EFCEE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E880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EBACE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DAE4A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49485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0C864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A3851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293E7893"/>
    <w:multiLevelType w:val="hybridMultilevel"/>
    <w:tmpl w:val="4A6C9A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892A2C"/>
    <w:multiLevelType w:val="hybridMultilevel"/>
    <w:tmpl w:val="04381342"/>
    <w:lvl w:ilvl="0" w:tplc="EC8A060A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">
    <w:nsid w:val="41396188"/>
    <w:multiLevelType w:val="multilevel"/>
    <w:tmpl w:val="E4843EB2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4">
    <w:nsid w:val="5C770D8A"/>
    <w:multiLevelType w:val="multilevel"/>
    <w:tmpl w:val="2196D63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607B2495"/>
    <w:multiLevelType w:val="multilevel"/>
    <w:tmpl w:val="2726601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6243608E"/>
    <w:multiLevelType w:val="multilevel"/>
    <w:tmpl w:val="4AA068BE"/>
    <w:lvl w:ilvl="0">
      <w:start w:val="1"/>
      <w:numFmt w:val="decimal"/>
      <w:lvlText w:val="%1."/>
      <w:lvlJc w:val="left"/>
      <w:pPr>
        <w:ind w:left="1710" w:hanging="117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43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513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63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783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93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053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2060" w:hanging="2160"/>
      </w:pPr>
      <w:rPr>
        <w:rFonts w:cs="Times New Roman"/>
      </w:rPr>
    </w:lvl>
  </w:abstractNum>
  <w:abstractNum w:abstractNumId="7">
    <w:nsid w:val="6C3E5A84"/>
    <w:multiLevelType w:val="multilevel"/>
    <w:tmpl w:val="4AA068BE"/>
    <w:lvl w:ilvl="0">
      <w:start w:val="1"/>
      <w:numFmt w:val="decimal"/>
      <w:lvlText w:val="%1."/>
      <w:lvlJc w:val="left"/>
      <w:pPr>
        <w:ind w:left="1710" w:hanging="117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43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513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63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783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93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053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2060" w:hanging="2160"/>
      </w:pPr>
      <w:rPr>
        <w:rFonts w:cs="Times New Roman"/>
      </w:rPr>
    </w:lvl>
  </w:abstractNum>
  <w:abstractNum w:abstractNumId="8">
    <w:nsid w:val="746C32AE"/>
    <w:multiLevelType w:val="multilevel"/>
    <w:tmpl w:val="09FEB382"/>
    <w:lvl w:ilvl="0">
      <w:start w:val="1"/>
      <w:numFmt w:val="decimal"/>
      <w:lvlText w:val="%1"/>
      <w:lvlJc w:val="left"/>
      <w:pPr>
        <w:tabs>
          <w:tab w:val="num" w:pos="1332"/>
        </w:tabs>
        <w:ind w:left="1332" w:hanging="13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32"/>
        </w:tabs>
        <w:ind w:left="1332" w:hanging="133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32"/>
        </w:tabs>
        <w:ind w:left="1332" w:hanging="1332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32"/>
        </w:tabs>
        <w:ind w:left="1332" w:hanging="1332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32"/>
        </w:tabs>
        <w:ind w:left="1332" w:hanging="1332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6ADC"/>
    <w:rsid w:val="000058E3"/>
    <w:rsid w:val="000145D4"/>
    <w:rsid w:val="00014B55"/>
    <w:rsid w:val="00021753"/>
    <w:rsid w:val="00021B0F"/>
    <w:rsid w:val="00037323"/>
    <w:rsid w:val="00046F2A"/>
    <w:rsid w:val="0004780E"/>
    <w:rsid w:val="00050C19"/>
    <w:rsid w:val="000602F6"/>
    <w:rsid w:val="00062F0F"/>
    <w:rsid w:val="0006673E"/>
    <w:rsid w:val="00072995"/>
    <w:rsid w:val="000A7414"/>
    <w:rsid w:val="000D7CBE"/>
    <w:rsid w:val="00115772"/>
    <w:rsid w:val="00144395"/>
    <w:rsid w:val="001B3CC3"/>
    <w:rsid w:val="001C098B"/>
    <w:rsid w:val="001C44BC"/>
    <w:rsid w:val="00203220"/>
    <w:rsid w:val="002050E9"/>
    <w:rsid w:val="002312E7"/>
    <w:rsid w:val="0026475B"/>
    <w:rsid w:val="00264E47"/>
    <w:rsid w:val="00281271"/>
    <w:rsid w:val="00294844"/>
    <w:rsid w:val="002A3288"/>
    <w:rsid w:val="002A693F"/>
    <w:rsid w:val="002B207D"/>
    <w:rsid w:val="002F591D"/>
    <w:rsid w:val="003009F2"/>
    <w:rsid w:val="0031757E"/>
    <w:rsid w:val="0035022B"/>
    <w:rsid w:val="00355224"/>
    <w:rsid w:val="003561E5"/>
    <w:rsid w:val="003747FF"/>
    <w:rsid w:val="00382D71"/>
    <w:rsid w:val="003959E2"/>
    <w:rsid w:val="003B1523"/>
    <w:rsid w:val="003D0BED"/>
    <w:rsid w:val="0040241F"/>
    <w:rsid w:val="0041769B"/>
    <w:rsid w:val="00423110"/>
    <w:rsid w:val="00454F5D"/>
    <w:rsid w:val="0046083D"/>
    <w:rsid w:val="00463948"/>
    <w:rsid w:val="0047290D"/>
    <w:rsid w:val="00492A6B"/>
    <w:rsid w:val="004971D5"/>
    <w:rsid w:val="004C3B34"/>
    <w:rsid w:val="004C7D51"/>
    <w:rsid w:val="004D77C9"/>
    <w:rsid w:val="004E0607"/>
    <w:rsid w:val="00506ADC"/>
    <w:rsid w:val="00507C7D"/>
    <w:rsid w:val="00512994"/>
    <w:rsid w:val="00545944"/>
    <w:rsid w:val="005504E3"/>
    <w:rsid w:val="005533DB"/>
    <w:rsid w:val="00554A59"/>
    <w:rsid w:val="005574B6"/>
    <w:rsid w:val="00573E7C"/>
    <w:rsid w:val="0058674C"/>
    <w:rsid w:val="005B550C"/>
    <w:rsid w:val="005D5854"/>
    <w:rsid w:val="0062432E"/>
    <w:rsid w:val="006468C8"/>
    <w:rsid w:val="00676381"/>
    <w:rsid w:val="006C28F0"/>
    <w:rsid w:val="006C69F5"/>
    <w:rsid w:val="006D167A"/>
    <w:rsid w:val="006D6378"/>
    <w:rsid w:val="00717D96"/>
    <w:rsid w:val="00734A93"/>
    <w:rsid w:val="007531E2"/>
    <w:rsid w:val="00761D20"/>
    <w:rsid w:val="007D6786"/>
    <w:rsid w:val="007E48DE"/>
    <w:rsid w:val="00800D77"/>
    <w:rsid w:val="00832CA3"/>
    <w:rsid w:val="00834E41"/>
    <w:rsid w:val="00837FDE"/>
    <w:rsid w:val="00856B49"/>
    <w:rsid w:val="0086488C"/>
    <w:rsid w:val="00875756"/>
    <w:rsid w:val="00894C9A"/>
    <w:rsid w:val="008D6D39"/>
    <w:rsid w:val="008F0C05"/>
    <w:rsid w:val="008F1289"/>
    <w:rsid w:val="008F45C8"/>
    <w:rsid w:val="00905DAB"/>
    <w:rsid w:val="0091505D"/>
    <w:rsid w:val="00924543"/>
    <w:rsid w:val="0093179E"/>
    <w:rsid w:val="00946CAE"/>
    <w:rsid w:val="00960862"/>
    <w:rsid w:val="00961D19"/>
    <w:rsid w:val="00971D90"/>
    <w:rsid w:val="0098412A"/>
    <w:rsid w:val="00993F36"/>
    <w:rsid w:val="009A6ACC"/>
    <w:rsid w:val="009D7421"/>
    <w:rsid w:val="009E1BAD"/>
    <w:rsid w:val="009F2BA4"/>
    <w:rsid w:val="009F4DD0"/>
    <w:rsid w:val="009F5EED"/>
    <w:rsid w:val="00A13C0F"/>
    <w:rsid w:val="00A43588"/>
    <w:rsid w:val="00A54F9F"/>
    <w:rsid w:val="00A56486"/>
    <w:rsid w:val="00A72335"/>
    <w:rsid w:val="00A75FFC"/>
    <w:rsid w:val="00A92A5D"/>
    <w:rsid w:val="00AA4BF6"/>
    <w:rsid w:val="00AA5425"/>
    <w:rsid w:val="00AC60D4"/>
    <w:rsid w:val="00AC76E3"/>
    <w:rsid w:val="00AE138D"/>
    <w:rsid w:val="00AF38B5"/>
    <w:rsid w:val="00B02F30"/>
    <w:rsid w:val="00B51B4E"/>
    <w:rsid w:val="00B70844"/>
    <w:rsid w:val="00B803E9"/>
    <w:rsid w:val="00BB19C3"/>
    <w:rsid w:val="00BC1D50"/>
    <w:rsid w:val="00BC63A0"/>
    <w:rsid w:val="00BE3F3D"/>
    <w:rsid w:val="00BF14D1"/>
    <w:rsid w:val="00C054FD"/>
    <w:rsid w:val="00C05A38"/>
    <w:rsid w:val="00C26398"/>
    <w:rsid w:val="00C6018E"/>
    <w:rsid w:val="00CC2DDB"/>
    <w:rsid w:val="00CC3E89"/>
    <w:rsid w:val="00CE6F56"/>
    <w:rsid w:val="00CF120A"/>
    <w:rsid w:val="00D019B1"/>
    <w:rsid w:val="00D233B6"/>
    <w:rsid w:val="00D25411"/>
    <w:rsid w:val="00D4105F"/>
    <w:rsid w:val="00D42706"/>
    <w:rsid w:val="00D5527E"/>
    <w:rsid w:val="00DA4565"/>
    <w:rsid w:val="00E10096"/>
    <w:rsid w:val="00E3508E"/>
    <w:rsid w:val="00E531AB"/>
    <w:rsid w:val="00E712AF"/>
    <w:rsid w:val="00E948DC"/>
    <w:rsid w:val="00E96D8D"/>
    <w:rsid w:val="00ED5975"/>
    <w:rsid w:val="00EF79CE"/>
    <w:rsid w:val="00F52575"/>
    <w:rsid w:val="00F525D8"/>
    <w:rsid w:val="00F67B58"/>
    <w:rsid w:val="00F835A8"/>
    <w:rsid w:val="00F857FD"/>
    <w:rsid w:val="00F8716D"/>
    <w:rsid w:val="00FA6C59"/>
    <w:rsid w:val="00FC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31"/>
    <o:shapelayout v:ext="edit">
      <o:idmap v:ext="edit" data="1"/>
    </o:shapelayout>
  </w:shapeDefaults>
  <w:decimalSymbol w:val=","/>
  <w:listSeparator w:val=";"/>
  <w15:docId w15:val="{5920DBA0-CB3B-462D-AFD1-503A68CC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AD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506ADC"/>
    <w:pPr>
      <w:keepNext/>
      <w:spacing w:line="660" w:lineRule="exact"/>
      <w:ind w:right="425"/>
      <w:jc w:val="center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06ADC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506ADC"/>
    <w:pPr>
      <w:jc w:val="center"/>
    </w:pPr>
    <w:rPr>
      <w:caps/>
      <w:sz w:val="24"/>
    </w:rPr>
  </w:style>
  <w:style w:type="character" w:customStyle="1" w:styleId="a4">
    <w:name w:val="Название Знак"/>
    <w:link w:val="a3"/>
    <w:uiPriority w:val="99"/>
    <w:locked/>
    <w:rsid w:val="00506ADC"/>
    <w:rPr>
      <w:rFonts w:ascii="Times New Roman" w:hAnsi="Times New Roman" w:cs="Times New Roman"/>
      <w:cap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06A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uiPriority w:val="99"/>
    <w:rsid w:val="002312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D167A"/>
    <w:pPr>
      <w:ind w:left="720"/>
      <w:contextualSpacing/>
    </w:pPr>
  </w:style>
  <w:style w:type="paragraph" w:styleId="a7">
    <w:name w:val="header"/>
    <w:basedOn w:val="a"/>
    <w:link w:val="a8"/>
    <w:uiPriority w:val="99"/>
    <w:rsid w:val="004024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40241F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4024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40241F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40241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40241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98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41903-8991-4B48-8DEF-F5BFA888F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6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Visim</cp:lastModifiedBy>
  <cp:revision>84</cp:revision>
  <cp:lastPrinted>2014-04-17T08:55:00Z</cp:lastPrinted>
  <dcterms:created xsi:type="dcterms:W3CDTF">2012-10-22T06:33:00Z</dcterms:created>
  <dcterms:modified xsi:type="dcterms:W3CDTF">2014-04-17T09:56:00Z</dcterms:modified>
</cp:coreProperties>
</file>