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D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D3977" w:rsidRPr="00D806D1" w:rsidRDefault="00DD3977" w:rsidP="00DD3977">
      <w:pPr>
        <w:tabs>
          <w:tab w:val="left" w:pos="573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6D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D3977" w:rsidRPr="00D806D1" w:rsidRDefault="00DD3977" w:rsidP="00DD3977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</w:rPr>
      </w:pPr>
      <w:r w:rsidRPr="00D806D1">
        <w:rPr>
          <w:rFonts w:ascii="Times New Roman" w:hAnsi="Times New Roman" w:cs="Times New Roman"/>
          <w:b/>
        </w:rPr>
        <w:t>АДМИНИСТРАЦИИ  ВИСИМСКОГО СЕЛЬСКОГО ПОСЕЛЕНИЯ</w:t>
      </w:r>
    </w:p>
    <w:p w:rsidR="00DD3977" w:rsidRPr="00D806D1" w:rsidRDefault="00DD3977" w:rsidP="00DD3977">
      <w:pPr>
        <w:pStyle w:val="1"/>
        <w:widowControl w:val="0"/>
        <w:tabs>
          <w:tab w:val="clear" w:pos="432"/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ДОБРЯНСКОГО МУНИЦИПАЛЬНОГО РАЙОНА</w:t>
      </w:r>
    </w:p>
    <w:p w:rsidR="00DD3977" w:rsidRPr="00D806D1" w:rsidRDefault="00DD3977" w:rsidP="00DD3977">
      <w:pPr>
        <w:pStyle w:val="1"/>
        <w:widowControl w:val="0"/>
        <w:tabs>
          <w:tab w:val="left" w:pos="1620"/>
        </w:tabs>
        <w:ind w:left="0" w:right="-5" w:firstLine="0"/>
        <w:jc w:val="center"/>
        <w:rPr>
          <w:rFonts w:ascii="Times New Roman" w:hAnsi="Times New Roman"/>
          <w:b/>
          <w:sz w:val="28"/>
          <w:szCs w:val="28"/>
        </w:rPr>
      </w:pPr>
      <w:r w:rsidRPr="00D806D1">
        <w:rPr>
          <w:rFonts w:ascii="Times New Roman" w:hAnsi="Times New Roman"/>
          <w:b/>
          <w:sz w:val="28"/>
          <w:szCs w:val="28"/>
        </w:rPr>
        <w:t>ПЕРМСКОГО КРАЯ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DD3977" w:rsidRPr="00D806D1" w:rsidRDefault="00676A3E" w:rsidP="00DD39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D3977">
        <w:rPr>
          <w:rFonts w:ascii="Times New Roman" w:hAnsi="Times New Roman" w:cs="Times New Roman"/>
          <w:sz w:val="28"/>
          <w:szCs w:val="28"/>
        </w:rPr>
        <w:t>.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12.2015 г.                                                          </w:t>
      </w:r>
      <w:r w:rsidR="00DD39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DD3977" w:rsidRPr="00D806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977" w:rsidRPr="00D806D1" w:rsidRDefault="00DD3977" w:rsidP="00DD3977">
      <w:pPr>
        <w:rPr>
          <w:rFonts w:ascii="Times New Roman" w:hAnsi="Times New Roman" w:cs="Times New Roman"/>
          <w:sz w:val="28"/>
          <w:szCs w:val="28"/>
        </w:rPr>
      </w:pPr>
    </w:p>
    <w:p w:rsidR="00DD3977" w:rsidRDefault="006A5F01" w:rsidP="00DD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проведении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F01" w:rsidRDefault="006A5F01" w:rsidP="00DD3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Рождественских  праздников</w:t>
      </w:r>
    </w:p>
    <w:p w:rsidR="00DD3977" w:rsidRDefault="006A5F01" w:rsidP="00EE6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территории  поселения</w:t>
      </w:r>
    </w:p>
    <w:p w:rsidR="00EE6A8F" w:rsidRPr="00D806D1" w:rsidRDefault="00EE6A8F" w:rsidP="00EE6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A8F" w:rsidRDefault="00DD3977" w:rsidP="00EE6A8F">
      <w:pPr>
        <w:jc w:val="both"/>
        <w:rPr>
          <w:rFonts w:ascii="Times New Roman" w:hAnsi="Times New Roman" w:cs="Times New Roman"/>
          <w:sz w:val="28"/>
          <w:szCs w:val="28"/>
        </w:rPr>
      </w:pPr>
      <w:r w:rsidRPr="00D806D1">
        <w:rPr>
          <w:rFonts w:ascii="Times New Roman" w:hAnsi="Times New Roman" w:cs="Times New Roman"/>
          <w:sz w:val="28"/>
          <w:szCs w:val="28"/>
        </w:rPr>
        <w:t>В  соответствии  с  Законом  Российской  Федерации  « Об  общих  принципах  организации  местного  самоуправления  в  РФ»  и  Уставом  Висимского  сельского  поселения</w:t>
      </w:r>
      <w:r w:rsidR="006A5F01">
        <w:rPr>
          <w:rFonts w:ascii="Times New Roman" w:hAnsi="Times New Roman" w:cs="Times New Roman"/>
          <w:sz w:val="28"/>
          <w:szCs w:val="28"/>
        </w:rPr>
        <w:t xml:space="preserve">  в  связи  с  проведением  новогодних  и  рождественских  праздников  в  населённых  пунктах  поселения</w:t>
      </w:r>
    </w:p>
    <w:p w:rsidR="006A5F01" w:rsidRDefault="006A5F01" w:rsidP="00EE6A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F01" w:rsidRDefault="006A5F01" w:rsidP="0002789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A5F01" w:rsidRDefault="00027892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 распитие спиртных  напитков   во  время  проведения  праздничных  мероприятий  в  зданиях  клубов  поселения.</w:t>
      </w:r>
    </w:p>
    <w:p w:rsidR="00EE6A8F" w:rsidRDefault="00027892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 ответственность  на  директора  муниципального  бюджетного  учреждения  культуры  «Информационный  культурно-досуговый  комплекс»  Варламову  С.М.  и  Угличеву  Марину  Александровну,  арендатора  помещения  в  клубе   пос. Ольховка.</w:t>
      </w:r>
    </w:p>
    <w:p w:rsidR="00EE6A8F" w:rsidRDefault="00EE6A8F" w:rsidP="006A5F0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 данного  Распоряже</w:t>
      </w:r>
      <w:r w:rsidR="00027892">
        <w:rPr>
          <w:rFonts w:ascii="Times New Roman" w:hAnsi="Times New Roman" w:cs="Times New Roman"/>
          <w:sz w:val="28"/>
          <w:szCs w:val="28"/>
        </w:rPr>
        <w:t>ния   оставляю  за  собой.</w:t>
      </w:r>
    </w:p>
    <w:p w:rsidR="00027892" w:rsidRDefault="00027892" w:rsidP="0002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Pr="00027892" w:rsidRDefault="00027892" w:rsidP="0002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A8F" w:rsidRDefault="00EE6A8F" w:rsidP="00EE6A8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3977" w:rsidRDefault="00EE6A8F" w:rsidP="00546A3F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О.Б.Сятчихина</w:t>
      </w:r>
    </w:p>
    <w:sectPr w:rsidR="00DD3977" w:rsidSect="0043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E41"/>
    <w:multiLevelType w:val="hybridMultilevel"/>
    <w:tmpl w:val="6A9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977"/>
    <w:rsid w:val="00027892"/>
    <w:rsid w:val="000504C7"/>
    <w:rsid w:val="00173E3D"/>
    <w:rsid w:val="00436765"/>
    <w:rsid w:val="00546A3F"/>
    <w:rsid w:val="00585376"/>
    <w:rsid w:val="00625643"/>
    <w:rsid w:val="00676A3E"/>
    <w:rsid w:val="006A5F01"/>
    <w:rsid w:val="00DD3977"/>
    <w:rsid w:val="00E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5"/>
  </w:style>
  <w:style w:type="paragraph" w:styleId="1">
    <w:name w:val="heading 1"/>
    <w:basedOn w:val="a"/>
    <w:next w:val="a"/>
    <w:link w:val="10"/>
    <w:qFormat/>
    <w:rsid w:val="00DD397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77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a3">
    <w:name w:val="Заголовок"/>
    <w:basedOn w:val="a"/>
    <w:next w:val="a4"/>
    <w:rsid w:val="00DD397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DD39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3977"/>
  </w:style>
  <w:style w:type="paragraph" w:styleId="a6">
    <w:name w:val="Balloon Text"/>
    <w:basedOn w:val="a"/>
    <w:link w:val="a7"/>
    <w:uiPriority w:val="99"/>
    <w:semiHidden/>
    <w:unhideWhenUsed/>
    <w:rsid w:val="00D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7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Люба</dc:creator>
  <cp:keywords/>
  <dc:description/>
  <cp:lastModifiedBy>любовь Николаевна</cp:lastModifiedBy>
  <cp:revision>7</cp:revision>
  <cp:lastPrinted>2015-12-10T09:59:00Z</cp:lastPrinted>
  <dcterms:created xsi:type="dcterms:W3CDTF">2015-12-07T13:00:00Z</dcterms:created>
  <dcterms:modified xsi:type="dcterms:W3CDTF">2015-12-10T09:59:00Z</dcterms:modified>
</cp:coreProperties>
</file>