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DF" w:rsidRPr="001920E4" w:rsidRDefault="009F13DF" w:rsidP="009F13DF">
      <w:r>
        <w:t xml:space="preserve">                                                                                 </w:t>
      </w:r>
      <w:r>
        <w:rPr>
          <w:noProof/>
        </w:rPr>
        <w:drawing>
          <wp:inline distT="0" distB="0" distL="0" distR="0">
            <wp:extent cx="571500" cy="923925"/>
            <wp:effectExtent l="0" t="0" r="0" b="9525"/>
            <wp:docPr id="1" name="Рисунок 1" descr="http://www.heraldicum.ru/russia/subjects/towns/images/vi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icum.ru/russia/subjects/towns/images/visim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3DF" w:rsidRDefault="009F13DF" w:rsidP="009F13DF">
      <w:pPr>
        <w:pStyle w:val="1"/>
        <w:spacing w:line="240" w:lineRule="exact"/>
        <w:rPr>
          <w:sz w:val="28"/>
          <w:szCs w:val="28"/>
        </w:rPr>
      </w:pPr>
    </w:p>
    <w:p w:rsidR="009F13DF" w:rsidRDefault="009F13DF" w:rsidP="009F13DF">
      <w:pPr>
        <w:pStyle w:val="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РАСПОРЯЖЕНИЕ</w:t>
      </w:r>
    </w:p>
    <w:p w:rsidR="009F13DF" w:rsidRDefault="009F13DF" w:rsidP="009F13DF">
      <w:pPr>
        <w:pStyle w:val="ConsPlusNormal"/>
        <w:widowControl/>
        <w:ind w:firstLine="0"/>
        <w:jc w:val="both"/>
      </w:pPr>
    </w:p>
    <w:p w:rsidR="009F13DF" w:rsidRDefault="009F13DF" w:rsidP="009F13DF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 ВИСИМСКОГО СЕЛЬСКОГО ПОСЕЛЕНИЯ</w:t>
      </w:r>
    </w:p>
    <w:p w:rsidR="009F13DF" w:rsidRDefault="009F13DF" w:rsidP="009F13DF">
      <w:pPr>
        <w:pStyle w:val="1"/>
        <w:spacing w:line="240" w:lineRule="exact"/>
        <w:rPr>
          <w:szCs w:val="26"/>
        </w:rPr>
      </w:pPr>
      <w:r>
        <w:rPr>
          <w:szCs w:val="26"/>
        </w:rPr>
        <w:t>ДОБРЯНСКОГО МУНИЦИПАЛЬНОГО РАЙОНА</w:t>
      </w:r>
    </w:p>
    <w:p w:rsidR="009F13DF" w:rsidRDefault="009F13DF" w:rsidP="009F13DF">
      <w:pPr>
        <w:pStyle w:val="1"/>
        <w:spacing w:line="240" w:lineRule="exact"/>
        <w:rPr>
          <w:szCs w:val="26"/>
        </w:rPr>
      </w:pPr>
      <w:r>
        <w:rPr>
          <w:szCs w:val="26"/>
        </w:rPr>
        <w:t xml:space="preserve">ПЕРМСКОГО КРАЯ </w:t>
      </w:r>
    </w:p>
    <w:p w:rsidR="009F13DF" w:rsidRDefault="009F13DF" w:rsidP="009F13DF">
      <w:pPr>
        <w:rPr>
          <w:sz w:val="22"/>
          <w:szCs w:val="22"/>
        </w:rPr>
      </w:pPr>
      <w:r>
        <w:rPr>
          <w:sz w:val="26"/>
        </w:rPr>
        <w:t xml:space="preserve">     </w:t>
      </w:r>
      <w:r>
        <w:rPr>
          <w:sz w:val="28"/>
        </w:rPr>
        <w:tab/>
        <w:t xml:space="preserve">                                                 </w:t>
      </w:r>
    </w:p>
    <w:p w:rsidR="009F13DF" w:rsidRDefault="009F13DF" w:rsidP="009F13DF">
      <w:pPr>
        <w:rPr>
          <w:sz w:val="28"/>
        </w:rPr>
      </w:pPr>
      <w:r>
        <w:rPr>
          <w:sz w:val="28"/>
        </w:rPr>
        <w:t xml:space="preserve">     26.05.2016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№  28</w:t>
      </w:r>
    </w:p>
    <w:p w:rsidR="009F13DF" w:rsidRDefault="009F13DF" w:rsidP="009F13DF">
      <w:pPr>
        <w:rPr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2743200" cy="1354455"/>
                <wp:effectExtent l="3810" t="0" r="0" b="635"/>
                <wp:wrapTopAndBottom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3DF" w:rsidRDefault="009F13DF" w:rsidP="009F13DF">
                            <w:pPr>
                              <w:pStyle w:val="ConsPlusTitle"/>
                              <w:widowControl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  <w:t xml:space="preserve">Об утверждении Плана мероприятий по противодействию коррупции в администрации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  <w:t>Висимского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  <w:t xml:space="preserve"> сельского поселения на 2016-2017 годы</w:t>
                            </w:r>
                          </w:p>
                          <w:p w:rsidR="009F13DF" w:rsidRDefault="009F13DF" w:rsidP="009F13DF">
                            <w:pPr>
                              <w:pStyle w:val="ConsPlusNormal"/>
                              <w:widowControl/>
                              <w:ind w:firstLine="540"/>
                              <w:jc w:val="both"/>
                            </w:pPr>
                          </w:p>
                          <w:p w:rsidR="009F13DF" w:rsidRDefault="009F13DF" w:rsidP="009F13D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0;margin-top:32.4pt;width:3in;height:106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" o:allowincell="f" stroked="f">
                <v:textbox>
                  <w:txbxContent>
                    <w:p w:rsidR="009F13DF" w:rsidRDefault="009F13DF" w:rsidP="009F13DF">
                      <w:pPr>
                        <w:pStyle w:val="ConsPlusTitle"/>
                        <w:widowControl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  <w:t xml:space="preserve">Об утверждении Плана мероприятий по противодействию коррупции в администрации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  <w:t>Висимского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  <w:t xml:space="preserve"> сельского поселения на 2016-2017 годы</w:t>
                      </w:r>
                    </w:p>
                    <w:p w:rsidR="009F13DF" w:rsidRDefault="009F13DF" w:rsidP="009F13DF">
                      <w:pPr>
                        <w:pStyle w:val="ConsPlusNormal"/>
                        <w:widowControl/>
                        <w:ind w:firstLine="540"/>
                        <w:jc w:val="both"/>
                      </w:pPr>
                    </w:p>
                    <w:p w:rsidR="009F13DF" w:rsidRDefault="009F13DF" w:rsidP="009F13DF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20320</wp:posOffset>
                </wp:positionV>
                <wp:extent cx="1213485" cy="0"/>
                <wp:effectExtent l="13970" t="6350" r="10795" b="12700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.6pt" to="97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" o:allowincell="f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20320</wp:posOffset>
                </wp:positionV>
                <wp:extent cx="1213485" cy="0"/>
                <wp:effectExtent l="8890" t="6350" r="6350" b="1270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5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" o:allowincell="f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347345</wp:posOffset>
                </wp:positionV>
                <wp:extent cx="183515" cy="635"/>
                <wp:effectExtent l="10160" t="9525" r="6350" b="88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pt,27.35pt" to="209.9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347345</wp:posOffset>
                </wp:positionV>
                <wp:extent cx="635" cy="183515"/>
                <wp:effectExtent l="12065" t="9525" r="6350" b="69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27.35pt" to="209.9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347345</wp:posOffset>
                </wp:positionV>
                <wp:extent cx="635" cy="183515"/>
                <wp:effectExtent l="13970" t="9525" r="13970" b="69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27.35pt" to="2.3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347345</wp:posOffset>
                </wp:positionV>
                <wp:extent cx="182880" cy="0"/>
                <wp:effectExtent l="13970" t="9525" r="12700" b="95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27.35pt" to="16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sz w:val="28"/>
        </w:rPr>
        <w:t xml:space="preserve">       </w:t>
      </w:r>
    </w:p>
    <w:p w:rsidR="009F13DF" w:rsidRDefault="009F13DF" w:rsidP="009F13DF">
      <w:pPr>
        <w:ind w:firstLine="56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6145530</wp:posOffset>
                </wp:positionH>
                <wp:positionV relativeFrom="paragraph">
                  <wp:posOffset>7759700</wp:posOffset>
                </wp:positionV>
                <wp:extent cx="635" cy="183515"/>
                <wp:effectExtent l="5715" t="9525" r="12700" b="69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9pt,611pt" to="483.95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5962015</wp:posOffset>
                </wp:positionH>
                <wp:positionV relativeFrom="paragraph">
                  <wp:posOffset>7942580</wp:posOffset>
                </wp:positionV>
                <wp:extent cx="183515" cy="635"/>
                <wp:effectExtent l="12700" t="11430" r="1333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45pt,625.4pt" to="483.9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7942580</wp:posOffset>
                </wp:positionV>
                <wp:extent cx="183515" cy="635"/>
                <wp:effectExtent l="6985" t="11430" r="9525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25.4pt" to="8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7759700</wp:posOffset>
                </wp:positionV>
                <wp:extent cx="635" cy="183515"/>
                <wp:effectExtent l="6985" t="9525" r="11430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11pt" to="-5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sz w:val="32"/>
        </w:rPr>
        <w:t xml:space="preserve">   </w:t>
      </w:r>
    </w:p>
    <w:p w:rsidR="009F13DF" w:rsidRDefault="009F13DF" w:rsidP="009F13D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25 декабря 2008 г. № 273-ФЗ «О противодействии коррупции», Указом Президента Российской Федерации от 01 апреля 2016 г. № 147 «О Национальном Плане противодействия коррупции на 2016-2017 годы», Законом Пермского края от 30 декабря 2008 г. № 382-ПК «О противодействии коррупции в Пермском крае», распоряжением губернатора Пермского края от 29 апреля 2016 г. № 93-р «Об утверждении Методических</w:t>
      </w:r>
      <w:proofErr w:type="gramEnd"/>
      <w:r>
        <w:rPr>
          <w:sz w:val="28"/>
          <w:szCs w:val="28"/>
        </w:rPr>
        <w:t xml:space="preserve"> рекомендаций по разработке планов по противодействию коррупции в Пермском крае на 2016-2017 годы»,</w:t>
      </w:r>
      <w:r>
        <w:rPr>
          <w:sz w:val="28"/>
        </w:rPr>
        <w:t xml:space="preserve"> </w:t>
      </w:r>
    </w:p>
    <w:p w:rsidR="009F13DF" w:rsidRPr="00594D45" w:rsidRDefault="009F13DF" w:rsidP="009F13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13DF" w:rsidRDefault="009F13DF" w:rsidP="009F13DF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13DF" w:rsidRDefault="009F13DF" w:rsidP="009F13DF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6E58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прилагаемый </w:t>
      </w:r>
      <w:r w:rsidRPr="00646E58">
        <w:rPr>
          <w:rFonts w:ascii="Times New Roman" w:hAnsi="Times New Roman" w:cs="Times New Roman"/>
          <w:b w:val="0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мероприятий </w:t>
      </w:r>
      <w:r w:rsidRPr="00646E58">
        <w:rPr>
          <w:rFonts w:ascii="Times New Roman" w:hAnsi="Times New Roman" w:cs="Times New Roman"/>
          <w:b w:val="0"/>
          <w:sz w:val="28"/>
          <w:szCs w:val="28"/>
        </w:rPr>
        <w:t xml:space="preserve">по противодействию коррупции в администрации </w:t>
      </w:r>
      <w:proofErr w:type="spellStart"/>
      <w:r w:rsidRPr="00646E58">
        <w:rPr>
          <w:rFonts w:ascii="Times New Roman" w:hAnsi="Times New Roman" w:cs="Times New Roman"/>
          <w:b w:val="0"/>
          <w:sz w:val="28"/>
          <w:szCs w:val="28"/>
        </w:rPr>
        <w:t>Висим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на 2016-2017</w:t>
      </w:r>
      <w:r w:rsidRPr="00646E58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</w:t>
      </w:r>
      <w:r w:rsidRPr="00646E58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9F13DF" w:rsidRPr="00D47F37" w:rsidRDefault="009F13DF" w:rsidP="009F13DF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7F37">
        <w:rPr>
          <w:rFonts w:ascii="Times New Roman" w:hAnsi="Times New Roman" w:cs="Times New Roman"/>
          <w:b w:val="0"/>
          <w:sz w:val="28"/>
          <w:szCs w:val="28"/>
        </w:rPr>
        <w:t>Призна</w:t>
      </w:r>
      <w:r>
        <w:rPr>
          <w:rFonts w:ascii="Times New Roman" w:hAnsi="Times New Roman" w:cs="Times New Roman"/>
          <w:b w:val="0"/>
          <w:sz w:val="28"/>
          <w:szCs w:val="28"/>
        </w:rPr>
        <w:t>ть утратившим силу распоряжение</w:t>
      </w:r>
      <w:r w:rsidRPr="00D47F3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Висимского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14.01.2015 года № 3 «Об утверждении Плана мероприятий </w:t>
      </w:r>
      <w:r w:rsidRPr="00646E58">
        <w:rPr>
          <w:rFonts w:ascii="Times New Roman" w:hAnsi="Times New Roman" w:cs="Times New Roman"/>
          <w:b w:val="0"/>
          <w:sz w:val="28"/>
          <w:szCs w:val="28"/>
        </w:rPr>
        <w:t xml:space="preserve">по противодействию коррупции в администрации </w:t>
      </w:r>
      <w:proofErr w:type="spellStart"/>
      <w:r w:rsidRPr="00646E58">
        <w:rPr>
          <w:rFonts w:ascii="Times New Roman" w:hAnsi="Times New Roman" w:cs="Times New Roman"/>
          <w:b w:val="0"/>
          <w:sz w:val="28"/>
          <w:szCs w:val="28"/>
        </w:rPr>
        <w:t>Висим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на 2015-2016 годы».</w:t>
      </w:r>
    </w:p>
    <w:p w:rsidR="009F13DF" w:rsidRPr="00646E58" w:rsidRDefault="009F13DF" w:rsidP="009F13DF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Опубликовать (обнародовать) в соответствии с Уставом поселения, а также на официальном сайте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Висимского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сети Интернет.</w:t>
      </w:r>
    </w:p>
    <w:p w:rsidR="009F13DF" w:rsidRDefault="009F13DF" w:rsidP="009F13DF">
      <w:pPr>
        <w:numPr>
          <w:ilvl w:val="0"/>
          <w:numId w:val="1"/>
        </w:numPr>
        <w:jc w:val="both"/>
        <w:rPr>
          <w:sz w:val="28"/>
          <w:szCs w:val="28"/>
        </w:rPr>
      </w:pPr>
      <w:r w:rsidRPr="00646E58">
        <w:rPr>
          <w:sz w:val="28"/>
          <w:szCs w:val="28"/>
        </w:rPr>
        <w:t xml:space="preserve">Контроль исполнения данного Распоряжения </w:t>
      </w:r>
      <w:r>
        <w:rPr>
          <w:sz w:val="28"/>
          <w:szCs w:val="28"/>
        </w:rPr>
        <w:t>оставляю за собой.</w:t>
      </w:r>
    </w:p>
    <w:p w:rsidR="009F13DF" w:rsidRDefault="009F13DF" w:rsidP="009F13DF">
      <w:pPr>
        <w:ind w:firstLine="708"/>
        <w:jc w:val="both"/>
        <w:rPr>
          <w:sz w:val="28"/>
          <w:szCs w:val="28"/>
        </w:rPr>
      </w:pPr>
    </w:p>
    <w:p w:rsidR="009F13DF" w:rsidRDefault="009F13DF" w:rsidP="009F13DF">
      <w:pPr>
        <w:jc w:val="both"/>
        <w:rPr>
          <w:sz w:val="28"/>
          <w:szCs w:val="28"/>
        </w:rPr>
      </w:pPr>
      <w:r w:rsidRPr="008F733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</w:t>
      </w:r>
      <w:r w:rsidRPr="008F733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– </w:t>
      </w:r>
    </w:p>
    <w:p w:rsidR="009F13DF" w:rsidRDefault="009F13DF" w:rsidP="009F1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Висимского</w:t>
      </w:r>
      <w:proofErr w:type="spellEnd"/>
      <w:r>
        <w:rPr>
          <w:sz w:val="28"/>
          <w:szCs w:val="28"/>
        </w:rPr>
        <w:t xml:space="preserve"> </w:t>
      </w:r>
    </w:p>
    <w:p w:rsidR="009F13DF" w:rsidRPr="008F733D" w:rsidRDefault="009F13DF" w:rsidP="009F13D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8F733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</w:t>
      </w:r>
      <w:r w:rsidRPr="008F7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О.Б. </w:t>
      </w:r>
      <w:proofErr w:type="spellStart"/>
      <w:r>
        <w:rPr>
          <w:sz w:val="28"/>
          <w:szCs w:val="28"/>
        </w:rPr>
        <w:t>Сятчихина</w:t>
      </w:r>
      <w:proofErr w:type="spellEnd"/>
    </w:p>
    <w:p w:rsidR="009F13DF" w:rsidRDefault="009F13DF" w:rsidP="009F13DF">
      <w:pPr>
        <w:rPr>
          <w:sz w:val="28"/>
          <w:szCs w:val="28"/>
        </w:rPr>
      </w:pPr>
    </w:p>
    <w:p w:rsidR="009F13DF" w:rsidRDefault="009F13DF" w:rsidP="009F13DF">
      <w:pPr>
        <w:rPr>
          <w:sz w:val="28"/>
          <w:szCs w:val="28"/>
        </w:rPr>
      </w:pPr>
    </w:p>
    <w:p w:rsidR="009F13DF" w:rsidRDefault="009F13DF" w:rsidP="009F13DF">
      <w:pPr>
        <w:rPr>
          <w:sz w:val="28"/>
          <w:szCs w:val="28"/>
        </w:rPr>
      </w:pPr>
    </w:p>
    <w:p w:rsidR="009F13DF" w:rsidRDefault="009F13DF" w:rsidP="009F13DF">
      <w:pPr>
        <w:rPr>
          <w:sz w:val="28"/>
          <w:szCs w:val="28"/>
        </w:rPr>
      </w:pPr>
    </w:p>
    <w:p w:rsidR="009F13DF" w:rsidRPr="00646E58" w:rsidRDefault="009F13DF" w:rsidP="009F13DF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9F13DF" w:rsidRPr="00646E58" w:rsidRDefault="009F13DF" w:rsidP="009F13DF">
      <w:pPr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 администрации</w:t>
      </w:r>
      <w:r w:rsidRPr="00646E58">
        <w:rPr>
          <w:sz w:val="24"/>
          <w:szCs w:val="24"/>
        </w:rPr>
        <w:t xml:space="preserve">  </w:t>
      </w:r>
    </w:p>
    <w:p w:rsidR="009F13DF" w:rsidRDefault="009F13DF" w:rsidP="009F13DF">
      <w:pPr>
        <w:jc w:val="right"/>
        <w:rPr>
          <w:sz w:val="24"/>
          <w:szCs w:val="24"/>
        </w:rPr>
      </w:pPr>
      <w:proofErr w:type="spellStart"/>
      <w:r w:rsidRPr="00646E58">
        <w:rPr>
          <w:sz w:val="24"/>
          <w:szCs w:val="24"/>
        </w:rPr>
        <w:t>Висимского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9F13DF" w:rsidRPr="00646E58" w:rsidRDefault="009F13DF" w:rsidP="009F13DF">
      <w:pPr>
        <w:jc w:val="right"/>
        <w:rPr>
          <w:sz w:val="24"/>
          <w:szCs w:val="24"/>
        </w:rPr>
      </w:pPr>
      <w:r w:rsidRPr="00646E58">
        <w:rPr>
          <w:sz w:val="24"/>
          <w:szCs w:val="24"/>
        </w:rPr>
        <w:t xml:space="preserve">от </w:t>
      </w:r>
      <w:r>
        <w:rPr>
          <w:sz w:val="24"/>
          <w:szCs w:val="24"/>
        </w:rPr>
        <w:t>26</w:t>
      </w:r>
      <w:r w:rsidRPr="00646E58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646E58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646E58">
        <w:rPr>
          <w:sz w:val="24"/>
          <w:szCs w:val="24"/>
        </w:rPr>
        <w:t xml:space="preserve"> № </w:t>
      </w:r>
      <w:r>
        <w:rPr>
          <w:sz w:val="24"/>
          <w:szCs w:val="24"/>
        </w:rPr>
        <w:t>28</w:t>
      </w:r>
    </w:p>
    <w:p w:rsidR="009F13DF" w:rsidRDefault="009F13DF" w:rsidP="009F13DF">
      <w:pPr>
        <w:ind w:firstLine="6521"/>
        <w:rPr>
          <w:sz w:val="28"/>
          <w:szCs w:val="28"/>
        </w:rPr>
      </w:pPr>
    </w:p>
    <w:p w:rsidR="009F13DF" w:rsidRDefault="009F13DF" w:rsidP="009F13DF">
      <w:pPr>
        <w:rPr>
          <w:sz w:val="28"/>
          <w:szCs w:val="28"/>
        </w:rPr>
      </w:pPr>
    </w:p>
    <w:p w:rsidR="009F13DF" w:rsidRPr="0061237B" w:rsidRDefault="009F13DF" w:rsidP="009F13DF">
      <w:pPr>
        <w:tabs>
          <w:tab w:val="left" w:pos="8301"/>
        </w:tabs>
        <w:jc w:val="center"/>
        <w:rPr>
          <w:sz w:val="28"/>
        </w:rPr>
      </w:pPr>
      <w:r w:rsidRPr="0061237B">
        <w:rPr>
          <w:sz w:val="28"/>
        </w:rPr>
        <w:t>ПЛАН</w:t>
      </w:r>
    </w:p>
    <w:p w:rsidR="009F13DF" w:rsidRPr="0061237B" w:rsidRDefault="009F13DF" w:rsidP="009F13DF">
      <w:pPr>
        <w:jc w:val="center"/>
        <w:rPr>
          <w:sz w:val="28"/>
        </w:rPr>
      </w:pPr>
      <w:r w:rsidRPr="0061237B">
        <w:rPr>
          <w:sz w:val="28"/>
        </w:rPr>
        <w:t xml:space="preserve">мероприятий по противодействию коррупции в администрации </w:t>
      </w:r>
      <w:proofErr w:type="spellStart"/>
      <w:r w:rsidRPr="0061237B">
        <w:rPr>
          <w:sz w:val="28"/>
        </w:rPr>
        <w:t>Висимского</w:t>
      </w:r>
      <w:proofErr w:type="spellEnd"/>
      <w:r w:rsidRPr="0061237B">
        <w:rPr>
          <w:sz w:val="28"/>
        </w:rPr>
        <w:t xml:space="preserve"> сельского поселения</w:t>
      </w:r>
    </w:p>
    <w:p w:rsidR="009F13DF" w:rsidRPr="0061237B" w:rsidRDefault="009F13DF" w:rsidP="009F13DF">
      <w:pPr>
        <w:jc w:val="center"/>
        <w:rPr>
          <w:sz w:val="28"/>
        </w:rPr>
      </w:pPr>
      <w:r w:rsidRPr="0061237B">
        <w:rPr>
          <w:sz w:val="28"/>
        </w:rPr>
        <w:t>на 2016 – 2017 годы</w:t>
      </w:r>
    </w:p>
    <w:p w:rsidR="009F13DF" w:rsidRPr="0061237B" w:rsidRDefault="009F13DF" w:rsidP="009F13DF">
      <w:pPr>
        <w:jc w:val="center"/>
        <w:rPr>
          <w:sz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842"/>
        <w:gridCol w:w="1701"/>
        <w:gridCol w:w="3402"/>
      </w:tblGrid>
      <w:tr w:rsidR="009F13DF" w:rsidTr="003E42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Мероприятие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Ответственный исполнитель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Ожидаемые результаты</w:t>
            </w:r>
          </w:p>
        </w:tc>
      </w:tr>
      <w:tr w:rsidR="009F13DF" w:rsidTr="003E42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9F13DF" w:rsidTr="003E42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Разработка (корректировка) нормативных правовых актов администрации </w:t>
            </w:r>
            <w:proofErr w:type="spellStart"/>
            <w:r>
              <w:rPr>
                <w:rFonts w:eastAsia="Calibri"/>
              </w:rPr>
              <w:t>Висимского</w:t>
            </w:r>
            <w:proofErr w:type="spellEnd"/>
            <w:r>
              <w:rPr>
                <w:rFonts w:eastAsia="Calibri"/>
              </w:rPr>
              <w:t xml:space="preserve"> сельского поселения в сфере противодействия коррупции в связи с развитием федерального законодательства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DF" w:rsidRDefault="009F13DF" w:rsidP="003E424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Глава поселения,</w:t>
            </w:r>
          </w:p>
          <w:p w:rsidR="009F13DF" w:rsidRDefault="009F13DF" w:rsidP="003E424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помощник 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Совершенствование нормативно-правовой базы по противодействию коррупции в органах местного самоуправления. Своевременное регулирование соответствующих правоотношений.</w:t>
            </w:r>
          </w:p>
        </w:tc>
      </w:tr>
      <w:tr w:rsidR="009F13DF" w:rsidTr="003E42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Представление материалов на заседание комиссии по соблюдению требований к служебному поведению муниципальных служащих администрации </w:t>
            </w:r>
            <w:proofErr w:type="spellStart"/>
            <w:r>
              <w:rPr>
                <w:rFonts w:eastAsia="Calibri"/>
              </w:rPr>
              <w:t>Висимского</w:t>
            </w:r>
            <w:proofErr w:type="spellEnd"/>
            <w:r>
              <w:rPr>
                <w:rFonts w:eastAsia="Calibri"/>
              </w:rPr>
              <w:t xml:space="preserve"> сельского поселения и урегулированию конфликта интересов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Содействие всестороннему рассмотрению вопроса на заседании комиссии и выработке предложений по реализации эффективных мер по противодействию коррупции.</w:t>
            </w:r>
          </w:p>
        </w:tc>
      </w:tr>
      <w:tr w:rsidR="009F13DF" w:rsidTr="003E42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Осуществление комплекса организационных, разъяснительных и иных  мер по соблюдению лицами, замещающими муниципальные должности администрации </w:t>
            </w:r>
            <w:proofErr w:type="spellStart"/>
            <w:r>
              <w:rPr>
                <w:rFonts w:eastAsia="Calibri"/>
              </w:rPr>
              <w:t>Висимского</w:t>
            </w:r>
            <w:proofErr w:type="spellEnd"/>
            <w:r>
              <w:rPr>
                <w:rFonts w:eastAsia="Calibri"/>
              </w:rPr>
              <w:t xml:space="preserve"> сельского поселения, муниципальными служащими ограничений, запретов и исполнения обязанностей, установленных законодательством Российской Федерации в целях противодействия коррупции, в том числе направленных на формирование </w:t>
            </w:r>
            <w:r>
              <w:rPr>
                <w:rFonts w:eastAsia="Calibri"/>
              </w:rPr>
              <w:lastRenderedPageBreak/>
              <w:t>отрицательного отношения к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DF" w:rsidRDefault="009F13DF" w:rsidP="003E424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Глава поселения, помощник 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1 раз в полугодие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Повышение информированности и ответственности лиц, замещающих муниципальные должности, муниципальных служащих</w:t>
            </w:r>
          </w:p>
          <w:p w:rsidR="009F13DF" w:rsidRDefault="009F13DF" w:rsidP="003E424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Своевременное доведение до муниципальных служащих положений законодательства Российской Федерации о противодействии коррупции путем проведения видеоконференций, размещения соответствующей информации на официальных сайтах, на информационных стендах, а также направления информации в письменном виде для ознакомления</w:t>
            </w:r>
          </w:p>
          <w:p w:rsidR="009F13DF" w:rsidRPr="000B7AEA" w:rsidRDefault="009F13DF" w:rsidP="003E424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Совещание при главе поселения</w:t>
            </w:r>
          </w:p>
        </w:tc>
      </w:tr>
      <w:tr w:rsidR="009F13DF" w:rsidTr="003E42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lastRenderedPageBreak/>
              <w:t>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Реализация и развитие механизмов противодействия коррупции</w:t>
            </w:r>
          </w:p>
        </w:tc>
      </w:tr>
      <w:tr w:rsidR="009F13DF" w:rsidTr="003E42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Pr="000B7AEA" w:rsidRDefault="009F13DF" w:rsidP="003E424C">
            <w:pPr>
              <w:spacing w:after="200"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лицами, замещающими муниципальные должности, муниципальными служащими и руководителями муниципальных учреждений. Обеспечение </w:t>
            </w:r>
            <w:proofErr w:type="gramStart"/>
            <w:r>
              <w:rPr>
                <w:rFonts w:eastAsia="Calibri"/>
              </w:rPr>
              <w:t>контроля за</w:t>
            </w:r>
            <w:proofErr w:type="gramEnd"/>
            <w:r>
              <w:rPr>
                <w:rFonts w:eastAsia="Calibri"/>
              </w:rPr>
              <w:t xml:space="preserve"> своевременностью предоставления указанных сведений.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Помощник 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В установленные нормативными правовыми актами 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Обеспечение своевременного исполнения обязанности по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Доля лиц, своевременно представивших </w:t>
            </w:r>
            <w:proofErr w:type="gramStart"/>
            <w:r>
              <w:rPr>
                <w:rFonts w:eastAsia="Calibri"/>
              </w:rPr>
              <w:t>сведениях</w:t>
            </w:r>
            <w:proofErr w:type="gramEnd"/>
            <w:r>
              <w:rPr>
                <w:rFonts w:eastAsia="Calibri"/>
              </w:rPr>
              <w:t>, от количества лиц, обязанных представлять сведения, - 100%</w:t>
            </w:r>
          </w:p>
        </w:tc>
      </w:tr>
      <w:tr w:rsidR="009F13DF" w:rsidTr="003E42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Размещение (обновление) сведений о доходах, расходах, имуществе и обязательствах имущественного характера лиц, замещающих муниципальные должности администрации </w:t>
            </w:r>
            <w:proofErr w:type="spellStart"/>
            <w:r>
              <w:rPr>
                <w:rFonts w:eastAsia="Calibri"/>
              </w:rPr>
              <w:t>Висимского</w:t>
            </w:r>
            <w:proofErr w:type="spellEnd"/>
            <w:r>
              <w:rPr>
                <w:rFonts w:eastAsia="Calibri"/>
              </w:rPr>
              <w:t xml:space="preserve"> сельского поселения, муниципальных служащих и членов их семей на официальном сайте администрации </w:t>
            </w:r>
            <w:proofErr w:type="spellStart"/>
            <w:r>
              <w:rPr>
                <w:rFonts w:eastAsia="Calibri"/>
              </w:rPr>
              <w:t>Висимского</w:t>
            </w:r>
            <w:proofErr w:type="spellEnd"/>
            <w:r>
              <w:rPr>
                <w:rFonts w:eastAsia="Calibri"/>
              </w:rPr>
              <w:t xml:space="preserve"> сельского поселения.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В течение 14 рабочих дней со дня истечения срока, установленного для подачи сведений, в том числе для уточненных сведений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Повышение открытости и доступности информации о деятельности по профилактике коррупционных правонарушений в органах местного самоуправления</w:t>
            </w:r>
          </w:p>
        </w:tc>
      </w:tr>
      <w:tr w:rsidR="009F13DF" w:rsidTr="003E42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2.3.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Анализ сведений о доходах, расходах, об имуществе и обязательствах имущественного характера, представленных лицами, замещающими муниципальные должности администрации </w:t>
            </w:r>
            <w:proofErr w:type="spellStart"/>
            <w:r>
              <w:rPr>
                <w:rFonts w:eastAsia="Calibri"/>
              </w:rPr>
              <w:t>Висимского</w:t>
            </w:r>
            <w:proofErr w:type="spellEnd"/>
            <w:r>
              <w:rPr>
                <w:rFonts w:eastAsia="Calibri"/>
              </w:rPr>
              <w:t xml:space="preserve"> сельского поселения, муниципальными служащими и руководителями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t xml:space="preserve"> Помощник 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Ежегодно, до 1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Предупреждение и выявление случаев представления недостоверных и (или) неполных сведений, несоответствия сведений о доходах расходам, нарушения ограничений и запретов, требований о предотвращении или урегулировании конфликта интересов.</w:t>
            </w:r>
          </w:p>
          <w:p w:rsidR="009F13DF" w:rsidRDefault="009F13DF" w:rsidP="003E424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Доля антикоррупционных проверок, основанием для которых послужила информация, представленная подразделением кадровой службы органов местного самоуправления по профилактике коррупционных и иных правонарушений по итогам анализа сведений, от общего числа указанных проверок – 50 %</w:t>
            </w:r>
          </w:p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Количество инициированных органами местного самоуправления </w:t>
            </w:r>
            <w:r>
              <w:rPr>
                <w:rFonts w:eastAsia="Calibri"/>
              </w:rPr>
              <w:lastRenderedPageBreak/>
              <w:t xml:space="preserve">процедур </w:t>
            </w:r>
            <w:proofErr w:type="gramStart"/>
            <w:r>
              <w:rPr>
                <w:rFonts w:eastAsia="Calibri"/>
              </w:rPr>
              <w:t>контроля за</w:t>
            </w:r>
            <w:proofErr w:type="gramEnd"/>
            <w:r>
              <w:rPr>
                <w:rFonts w:eastAsia="Calibri"/>
              </w:rPr>
              <w:t xml:space="preserve"> расходами</w:t>
            </w:r>
          </w:p>
        </w:tc>
      </w:tr>
      <w:tr w:rsidR="009F13DF" w:rsidTr="003E42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lastRenderedPageBreak/>
              <w:t>2.4.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анализа и проверки соблюдения лицами, замещающими муниципальные должности администрации </w:t>
            </w:r>
            <w:proofErr w:type="spellStart"/>
            <w:r>
              <w:rPr>
                <w:rFonts w:eastAsia="Calibri"/>
              </w:rPr>
              <w:t>Висимского</w:t>
            </w:r>
            <w:proofErr w:type="spellEnd"/>
            <w:r>
              <w:rPr>
                <w:rFonts w:eastAsia="Calibri"/>
              </w:rPr>
              <w:t xml:space="preserve"> сельского поселения, муниципальными служащими запретов, ограничений и требований, установленных в целях противодействия коррупции, в том числе:</w:t>
            </w:r>
          </w:p>
          <w:p w:rsidR="009F13DF" w:rsidRDefault="009F13DF" w:rsidP="003E424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9F13DF" w:rsidRDefault="009F13DF" w:rsidP="003E424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реализации;</w:t>
            </w:r>
          </w:p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требований Федерального закона от 7 мая 2013 г. № 79-ФЗ «О запрете отдельным категориям лиц открывать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DF" w:rsidRDefault="009F13DF" w:rsidP="003E424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Помощник 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DF" w:rsidRDefault="009F13DF" w:rsidP="003E424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Количество выявленных нарушений, в том числе:</w:t>
            </w:r>
          </w:p>
          <w:p w:rsidR="009F13DF" w:rsidRDefault="009F13DF" w:rsidP="003E424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 и рассмотрение их на заседании Комиссии по соблюдению требований к служебному поведению и урегулированию конфликта интересов;</w:t>
            </w:r>
          </w:p>
          <w:p w:rsidR="009F13DF" w:rsidRDefault="009F13DF" w:rsidP="003E424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несоблюдения лицами, замещающими муниципальные должности администрации </w:t>
            </w:r>
            <w:proofErr w:type="spellStart"/>
            <w:r>
              <w:rPr>
                <w:rFonts w:eastAsia="Calibri"/>
              </w:rPr>
              <w:t>Висимского</w:t>
            </w:r>
            <w:proofErr w:type="spellEnd"/>
            <w:r>
              <w:rPr>
                <w:rFonts w:eastAsia="Calibri"/>
              </w:rPr>
              <w:t xml:space="preserve"> сельского поселения, муниципальными служащими установленного порядка сообщения о получении подарка;</w:t>
            </w:r>
          </w:p>
          <w:p w:rsidR="009F13DF" w:rsidRDefault="009F13DF" w:rsidP="003E424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несоблюдения лицами, замещающими муниципальные должности администрации </w:t>
            </w:r>
            <w:proofErr w:type="spellStart"/>
            <w:r>
              <w:rPr>
                <w:rFonts w:eastAsia="Calibri"/>
              </w:rPr>
              <w:t>Висимского</w:t>
            </w:r>
            <w:proofErr w:type="spellEnd"/>
            <w:r>
              <w:rPr>
                <w:rFonts w:eastAsia="Calibri"/>
              </w:rPr>
              <w:t xml:space="preserve"> сельского поселения, муниципальными служащими запрета открывать и иметь счета (вклады) в иностранных банках, расположенных за пределами территории Российской Федерации</w:t>
            </w:r>
          </w:p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13DF" w:rsidTr="003E42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2.5.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 администрации </w:t>
            </w:r>
            <w:proofErr w:type="spellStart"/>
            <w:r>
              <w:rPr>
                <w:rFonts w:eastAsia="Calibri"/>
              </w:rPr>
              <w:t>Висимского</w:t>
            </w:r>
            <w:proofErr w:type="spellEnd"/>
            <w:r>
              <w:rPr>
                <w:rFonts w:eastAsia="Calibri"/>
              </w:rPr>
              <w:t xml:space="preserve"> сельского </w:t>
            </w:r>
            <w:r>
              <w:rPr>
                <w:rFonts w:eastAsia="Calibri"/>
              </w:rPr>
              <w:lastRenderedPageBreak/>
              <w:t>поселения, муниципальными служащими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lastRenderedPageBreak/>
              <w:t xml:space="preserve"> Помощник 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Ежегодно (по мере необходимости), в установленные нормативными правовыми актами 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Выявление фактов коррупционных правонарушений, принятие своевременных и действенных мер по выявленным нарушениям.</w:t>
            </w:r>
          </w:p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 при наличии оснований – 100 %</w:t>
            </w:r>
          </w:p>
        </w:tc>
      </w:tr>
      <w:tr w:rsidR="009F13DF" w:rsidTr="003E424C">
        <w:trPr>
          <w:trHeight w:val="3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lastRenderedPageBreak/>
              <w:t>2.6.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Организация </w:t>
            </w:r>
            <w:proofErr w:type="gramStart"/>
            <w:r>
              <w:rPr>
                <w:rFonts w:eastAsia="Calibri"/>
              </w:rPr>
              <w:t>контроля за</w:t>
            </w:r>
            <w:proofErr w:type="gramEnd"/>
            <w:r>
              <w:rPr>
                <w:rFonts w:eastAsia="Calibri"/>
              </w:rPr>
              <w:t xml:space="preserve"> расходами муниципальных служащих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t xml:space="preserve"> Помощник 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В соответствии с действующим законодательством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Выявление несоответствия доходов муниципального служащего и членов его семьи расходам с целью пресечения коррупционных правонарушений на муниципальной службе, своевременное применение мер ответственности.</w:t>
            </w:r>
          </w:p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Количество проведенных контрольных мероприятий</w:t>
            </w:r>
          </w:p>
        </w:tc>
      </w:tr>
      <w:tr w:rsidR="009F13DF" w:rsidTr="003E42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2.7.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t>Контроль за</w:t>
            </w:r>
            <w:proofErr w:type="gramEnd"/>
            <w:r>
              <w:t xml:space="preserve"> выполнением лицами, замещающими муниципальные должности администрации </w:t>
            </w:r>
            <w:proofErr w:type="spellStart"/>
            <w:r>
              <w:rPr>
                <w:rFonts w:eastAsia="Calibri"/>
              </w:rPr>
              <w:t>Висимского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  <w:r>
              <w:t xml:space="preserve">, муниципальными служащими требований о предотвращении или об урегулировании конфликта интересов, в том числе проверка соблюдения указанных требований, а также требований о контроле за  расходами руководителей всех уровней, выявление случаев конфликта интересов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t xml:space="preserve"> Помощник 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Количество выявленных нарушений.</w:t>
            </w:r>
          </w:p>
        </w:tc>
      </w:tr>
      <w:tr w:rsidR="009F13DF" w:rsidTr="003E42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2.8.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Обеспечение действенного функционирования Комиссии по обеспечению требований к служебному поведению муниципальных служащих администрации </w:t>
            </w:r>
            <w:proofErr w:type="spellStart"/>
            <w:r>
              <w:rPr>
                <w:rFonts w:eastAsia="Calibri"/>
              </w:rPr>
              <w:t>Висимского</w:t>
            </w:r>
            <w:proofErr w:type="spellEnd"/>
            <w:r>
              <w:rPr>
                <w:rFonts w:eastAsia="Calibri"/>
              </w:rPr>
              <w:t xml:space="preserve"> сельского поселения и урегулированию конфликта интересов, повышение эффективности реализации принимаемых Комиссией решений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Помощник 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В установленные нормативными правовыми актами 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 поведению, установленных законодательством Российской Федерации о противодействии коррупции,  по предупреждению коррупции.</w:t>
            </w:r>
          </w:p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Размещение на официальном сайте органа местного самоуправления информации о результатах рассмотрения Комиссией вопросов соблюдения требований антикоррупционного законодательства</w:t>
            </w:r>
          </w:p>
        </w:tc>
      </w:tr>
      <w:tr w:rsidR="009F13DF" w:rsidTr="003E42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2.9.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Применение предусмотренных законодательством мер юридической ответственности в каждом случае несоблюдения запретов, ограничений и </w:t>
            </w:r>
            <w:r>
              <w:rPr>
                <w:rFonts w:eastAsia="Calibri"/>
              </w:rPr>
              <w:lastRenderedPageBreak/>
              <w:t>требований, установленных в целях противодействия коррупции, в том числе мер по предупреждению и (или) урегулированию конфликта интересов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DF" w:rsidRDefault="009F13DF" w:rsidP="003E424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Помощник 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В установленные нормативными правовыми актами 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Принятие своевременных и действенных мер по выявленным случаям нарушений.</w:t>
            </w:r>
          </w:p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Доля принятия решений о применении взысканий за коррупционные правонарушения от числа установленных Комиссией </w:t>
            </w:r>
            <w:r>
              <w:rPr>
                <w:rFonts w:eastAsia="Calibri"/>
              </w:rPr>
              <w:lastRenderedPageBreak/>
              <w:t>фактов коррупционных правонарушений – 50 %</w:t>
            </w:r>
          </w:p>
        </w:tc>
      </w:tr>
      <w:tr w:rsidR="009F13DF" w:rsidTr="003E42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lastRenderedPageBreak/>
              <w:t>2.10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Организация  работы по рассмотрению уведомлений лиц, замещающих муниципальные должности администрации </w:t>
            </w:r>
            <w:proofErr w:type="spellStart"/>
            <w:r>
              <w:rPr>
                <w:rFonts w:eastAsia="Calibri"/>
              </w:rPr>
              <w:t>Висимского</w:t>
            </w:r>
            <w:proofErr w:type="spellEnd"/>
            <w:r>
              <w:rPr>
                <w:rFonts w:eastAsia="Calibri"/>
              </w:rPr>
              <w:t xml:space="preserve"> сельского поселения, муниципальных служащих  о факте обращения в целях склонения к совершению коррупционных правонарушений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 Помощник 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В установленные нормативными правовыми актами 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Выявление случаев неисполнения муниципальными служащими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к совершению коррупционных правонарушений.</w:t>
            </w:r>
          </w:p>
          <w:p w:rsidR="009F13DF" w:rsidRDefault="009F13DF" w:rsidP="003E424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Своевременное рассмотрение уведомлений и принятие решений.</w:t>
            </w:r>
          </w:p>
          <w:p w:rsidR="009F13DF" w:rsidRDefault="009F13DF" w:rsidP="003E424C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Доля уведомлений о фактах обращения в целях склонения к совершению коррупционных правонарушений, направленных в правоохранительные органы от общего количества поступивших уведомлений, - 100 %.</w:t>
            </w:r>
          </w:p>
        </w:tc>
      </w:tr>
      <w:tr w:rsidR="009F13DF" w:rsidTr="003E42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2.11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</w:rPr>
              <w:t xml:space="preserve">Контроль за соблюдением лицами, замещавшими должности муниципальной службы (в том числе лицами, в отношении которых вынесено отрицательное решение Комиссии по соблюдению требований к служебному поведению муниципальных служащих администрации </w:t>
            </w:r>
            <w:proofErr w:type="spellStart"/>
            <w:r>
              <w:rPr>
                <w:rFonts w:eastAsia="Calibri"/>
              </w:rPr>
              <w:t>Висимского</w:t>
            </w:r>
            <w:proofErr w:type="spellEnd"/>
            <w:r>
              <w:rPr>
                <w:rFonts w:eastAsia="Calibri"/>
              </w:rPr>
              <w:t xml:space="preserve"> сельского поселения и урегулированию конфликта интересов), ограничений, предусмотренных статьей 12 Федерального закона от 25 декабря 2008 г. № 273-ФЗ «О противодействии коррупции» при заключении ими после увольнения с муниципальной службы трудовых и</w:t>
            </w:r>
            <w:proofErr w:type="gramEnd"/>
            <w:r>
              <w:rPr>
                <w:rFonts w:eastAsia="Calibri"/>
              </w:rPr>
              <w:t xml:space="preserve"> гражданско-правовых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DF" w:rsidRDefault="009F13DF" w:rsidP="003E424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Помощник 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В установленные нормативными правовыми актами 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DF" w:rsidRDefault="009F13DF" w:rsidP="003E424C">
            <w:pPr>
              <w:shd w:val="clear" w:color="auto" w:fill="FFFFFF"/>
            </w:pPr>
            <w:r>
              <w:rPr>
                <w:color w:val="000000"/>
                <w:spacing w:val="-10"/>
              </w:rPr>
              <w:t xml:space="preserve">Доля выявленных нарушений от общего </w:t>
            </w:r>
            <w:proofErr w:type="gramStart"/>
            <w:r>
              <w:rPr>
                <w:color w:val="000000"/>
                <w:spacing w:val="-9"/>
              </w:rPr>
              <w:t>нормативными</w:t>
            </w:r>
            <w:proofErr w:type="gramEnd"/>
            <w:r>
              <w:rPr>
                <w:color w:val="000000"/>
                <w:spacing w:val="-9"/>
              </w:rPr>
              <w:t xml:space="preserve">   количества служащих, уволенных в течение двух лет.</w:t>
            </w:r>
          </w:p>
          <w:p w:rsidR="009F13DF" w:rsidRDefault="009F13DF" w:rsidP="003E424C">
            <w:pPr>
              <w:shd w:val="clear" w:color="auto" w:fill="FFFFFF"/>
              <w:jc w:val="both"/>
            </w:pPr>
            <w:proofErr w:type="gramStart"/>
            <w:r>
              <w:rPr>
                <w:color w:val="000000"/>
                <w:spacing w:val="-12"/>
              </w:rPr>
              <w:t xml:space="preserve">Рассмотрение обращений граждан, ранее замещавших должности муниципальной службы, а также </w:t>
            </w:r>
            <w:r>
              <w:rPr>
                <w:color w:val="000000"/>
              </w:rPr>
              <w:t xml:space="preserve">уведомлений работодателей, </w:t>
            </w:r>
            <w:r>
              <w:rPr>
                <w:color w:val="000000"/>
                <w:spacing w:val="-11"/>
              </w:rPr>
              <w:t xml:space="preserve">поступивших в соответствии со статьей </w:t>
            </w:r>
            <w:r>
              <w:rPr>
                <w:color w:val="000000"/>
                <w:spacing w:val="-12"/>
              </w:rPr>
              <w:t>12 Федерального закона от 25 декабря 2008 г. № 273-ФЗ «О противодействии коррупции» и статьей 64.1 Трудового кодекса Российской Федерации в органах местного самоуправления</w:t>
            </w:r>
            <w:r>
              <w:rPr>
                <w:color w:val="000000"/>
                <w:spacing w:val="-13"/>
              </w:rPr>
              <w:t xml:space="preserve">, подготовка мотивированных </w:t>
            </w:r>
            <w:r>
              <w:rPr>
                <w:color w:val="000000"/>
                <w:spacing w:val="-12"/>
              </w:rPr>
              <w:t xml:space="preserve">заключений по существу обращений, </w:t>
            </w:r>
            <w:r>
              <w:rPr>
                <w:color w:val="000000"/>
              </w:rPr>
              <w:t xml:space="preserve">уведомлений, рассмотрение </w:t>
            </w:r>
            <w:r>
              <w:rPr>
                <w:color w:val="000000"/>
                <w:spacing w:val="-12"/>
              </w:rPr>
              <w:t xml:space="preserve">их на заседании комиссии по соблюдению </w:t>
            </w:r>
            <w:r>
              <w:rPr>
                <w:color w:val="000000"/>
                <w:spacing w:val="-13"/>
              </w:rPr>
              <w:t xml:space="preserve">требований к служебному поведению </w:t>
            </w:r>
            <w:r>
              <w:rPr>
                <w:color w:val="000000"/>
                <w:spacing w:val="-12"/>
              </w:rPr>
              <w:t>и урегулированию</w:t>
            </w:r>
            <w:proofErr w:type="gramEnd"/>
            <w:r>
              <w:rPr>
                <w:color w:val="000000"/>
                <w:spacing w:val="-12"/>
              </w:rPr>
              <w:t xml:space="preserve"> конфликта интересов, </w:t>
            </w:r>
            <w:r>
              <w:rPr>
                <w:color w:val="000000"/>
              </w:rPr>
              <w:t>-100%.</w:t>
            </w:r>
          </w:p>
          <w:p w:rsidR="009F13DF" w:rsidRDefault="009F13DF" w:rsidP="003E424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pacing w:val="-12"/>
              </w:rPr>
              <w:t xml:space="preserve">Направление в органы прокуратуры </w:t>
            </w:r>
            <w:r>
              <w:rPr>
                <w:color w:val="000000"/>
                <w:spacing w:val="-13"/>
              </w:rPr>
              <w:t xml:space="preserve">информации о нарушении требований </w:t>
            </w:r>
            <w:r>
              <w:rPr>
                <w:color w:val="000000"/>
              </w:rPr>
              <w:t xml:space="preserve">статьи 12 Федерального закона от 25 декабря 2008 г. № 273-ФЗ </w:t>
            </w:r>
            <w:r>
              <w:rPr>
                <w:color w:val="000000"/>
                <w:spacing w:val="-13"/>
              </w:rPr>
              <w:t xml:space="preserve">«О противодействии коррупции» при замещении гражданином на условиях </w:t>
            </w:r>
            <w:r>
              <w:rPr>
                <w:color w:val="000000"/>
              </w:rPr>
              <w:t xml:space="preserve">трудового договора должности </w:t>
            </w:r>
            <w:r>
              <w:rPr>
                <w:color w:val="000000"/>
                <w:spacing w:val="-12"/>
              </w:rPr>
              <w:t xml:space="preserve">в организации </w:t>
            </w:r>
            <w:proofErr w:type="gramStart"/>
            <w:r>
              <w:rPr>
                <w:color w:val="000000"/>
                <w:spacing w:val="-12"/>
              </w:rPr>
              <w:t>и(</w:t>
            </w:r>
            <w:proofErr w:type="gramEnd"/>
            <w:r>
              <w:rPr>
                <w:color w:val="000000"/>
                <w:spacing w:val="-12"/>
              </w:rPr>
              <w:t xml:space="preserve">или) выполнении </w:t>
            </w:r>
            <w:r>
              <w:rPr>
                <w:color w:val="000000"/>
                <w:spacing w:val="-10"/>
              </w:rPr>
              <w:t xml:space="preserve">в организации работ (оказание услуг), - </w:t>
            </w:r>
            <w:r>
              <w:rPr>
                <w:color w:val="000000"/>
              </w:rPr>
              <w:t>100 %.</w:t>
            </w:r>
          </w:p>
          <w:p w:rsidR="009F13DF" w:rsidRDefault="009F13DF" w:rsidP="003E424C">
            <w:pPr>
              <w:shd w:val="clear" w:color="auto" w:fill="FFFFFF"/>
              <w:jc w:val="both"/>
              <w:rPr>
                <w:color w:val="000000"/>
              </w:rPr>
            </w:pPr>
          </w:p>
          <w:p w:rsidR="009F13DF" w:rsidRDefault="009F13DF" w:rsidP="003E424C">
            <w:pPr>
              <w:shd w:val="clear" w:color="auto" w:fill="FFFFFF"/>
              <w:spacing w:line="230" w:lineRule="exact"/>
              <w:ind w:right="178"/>
              <w:jc w:val="both"/>
            </w:pPr>
            <w:r>
              <w:rPr>
                <w:color w:val="000000"/>
                <w:spacing w:val="-11"/>
              </w:rPr>
              <w:t xml:space="preserve">Анализ сведений о трудоустройстве </w:t>
            </w:r>
            <w:r>
              <w:rPr>
                <w:color w:val="000000"/>
                <w:spacing w:val="-13"/>
              </w:rPr>
              <w:t xml:space="preserve">граждан, ранее замещавших должность </w:t>
            </w:r>
            <w:r>
              <w:rPr>
                <w:color w:val="000000"/>
                <w:spacing w:val="-14"/>
              </w:rPr>
              <w:t>муниципальной службы.</w:t>
            </w:r>
          </w:p>
          <w:p w:rsidR="009F13DF" w:rsidRDefault="009F13DF" w:rsidP="003E424C">
            <w:pPr>
              <w:shd w:val="clear" w:color="auto" w:fill="FFFFFF"/>
              <w:spacing w:line="240" w:lineRule="exact"/>
              <w:ind w:right="178" w:hanging="5"/>
              <w:jc w:val="both"/>
            </w:pPr>
            <w:r>
              <w:rPr>
                <w:color w:val="000000"/>
                <w:spacing w:val="-11"/>
              </w:rPr>
              <w:t xml:space="preserve">Направление в органы прокуратуры </w:t>
            </w:r>
            <w:r>
              <w:rPr>
                <w:color w:val="000000"/>
              </w:rPr>
              <w:t xml:space="preserve">информации о гражданах, ранее </w:t>
            </w:r>
            <w:r>
              <w:rPr>
                <w:color w:val="000000"/>
                <w:spacing w:val="-12"/>
              </w:rPr>
              <w:t xml:space="preserve">замещавших должность </w:t>
            </w:r>
            <w:r>
              <w:rPr>
                <w:color w:val="000000"/>
                <w:spacing w:val="-11"/>
              </w:rPr>
              <w:t xml:space="preserve">муниципальной службы, в случае </w:t>
            </w:r>
            <w:r>
              <w:rPr>
                <w:color w:val="000000"/>
              </w:rPr>
              <w:t xml:space="preserve">отсутствия информации </w:t>
            </w:r>
            <w:r>
              <w:rPr>
                <w:color w:val="000000"/>
                <w:spacing w:val="-13"/>
              </w:rPr>
              <w:t xml:space="preserve">об их </w:t>
            </w:r>
            <w:r>
              <w:rPr>
                <w:color w:val="000000"/>
                <w:spacing w:val="-13"/>
              </w:rPr>
              <w:lastRenderedPageBreak/>
              <w:t xml:space="preserve">трудоустройстве либо нарушении </w:t>
            </w:r>
            <w:r>
              <w:rPr>
                <w:color w:val="000000"/>
                <w:spacing w:val="-11"/>
              </w:rPr>
              <w:t xml:space="preserve">требований статьи 12 Федерального </w:t>
            </w:r>
            <w:r>
              <w:rPr>
                <w:color w:val="000000"/>
                <w:spacing w:val="-14"/>
              </w:rPr>
              <w:t>закона «О противодействии коррупции»</w:t>
            </w:r>
          </w:p>
          <w:p w:rsidR="009F13DF" w:rsidRDefault="009F13DF" w:rsidP="003E424C">
            <w:pPr>
              <w:shd w:val="clear" w:color="auto" w:fill="FFFFFF"/>
              <w:spacing w:line="235" w:lineRule="exact"/>
              <w:jc w:val="both"/>
              <w:rPr>
                <w:color w:val="000000"/>
              </w:rPr>
            </w:pPr>
            <w:r>
              <w:rPr>
                <w:color w:val="000000"/>
                <w:spacing w:val="-12"/>
              </w:rPr>
              <w:t xml:space="preserve">Количество проведенных проверок </w:t>
            </w:r>
            <w:r>
              <w:rPr>
                <w:color w:val="000000"/>
              </w:rPr>
              <w:t xml:space="preserve">соблюдения требований статьи </w:t>
            </w:r>
            <w:r>
              <w:rPr>
                <w:color w:val="000000"/>
                <w:spacing w:val="-11"/>
              </w:rPr>
              <w:t xml:space="preserve">12 Федерального закона от 25 декабря </w:t>
            </w:r>
            <w:r>
              <w:rPr>
                <w:color w:val="000000"/>
                <w:spacing w:val="-12"/>
              </w:rPr>
              <w:t xml:space="preserve">2008 г. № 273-ФЗ «О противодействии </w:t>
            </w:r>
            <w:r>
              <w:rPr>
                <w:color w:val="000000"/>
              </w:rPr>
              <w:t>коррупции»</w:t>
            </w:r>
          </w:p>
          <w:p w:rsidR="009F13DF" w:rsidRDefault="009F13DF" w:rsidP="003E424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13DF" w:rsidTr="003E42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lastRenderedPageBreak/>
              <w:t>2.12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</w:rPr>
              <w:t xml:space="preserve">Обеспечение взаимодействия </w:t>
            </w:r>
            <w:r>
              <w:rPr>
                <w:color w:val="000000"/>
                <w:spacing w:val="-13"/>
              </w:rPr>
              <w:t xml:space="preserve">с правоохранительными органами и иными </w:t>
            </w:r>
            <w:r>
              <w:rPr>
                <w:color w:val="000000"/>
                <w:spacing w:val="-11"/>
              </w:rPr>
              <w:t xml:space="preserve">государственными органами по вопросам </w:t>
            </w:r>
            <w:r>
              <w:rPr>
                <w:color w:val="000000"/>
              </w:rPr>
              <w:t xml:space="preserve">противодействия коррупции в администрации </w:t>
            </w:r>
            <w:proofErr w:type="spellStart"/>
            <w:r>
              <w:rPr>
                <w:rFonts w:eastAsia="Calibri"/>
              </w:rPr>
              <w:t>Висимского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DF" w:rsidRDefault="009F13DF" w:rsidP="003E424C">
            <w:pPr>
              <w:jc w:val="both"/>
              <w:rPr>
                <w:color w:val="000000"/>
                <w:spacing w:val="-13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3"/>
                <w:sz w:val="22"/>
                <w:szCs w:val="22"/>
                <w:lang w:eastAsia="en-US"/>
              </w:rPr>
              <w:t>Глава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hd w:val="clear" w:color="auto" w:fill="FFFFFF"/>
              <w:spacing w:line="235" w:lineRule="exact"/>
              <w:jc w:val="both"/>
            </w:pPr>
            <w:r>
              <w:rPr>
                <w:color w:val="000000"/>
                <w:spacing w:val="-10"/>
              </w:rPr>
              <w:t>Своевременное оперативное реагирование на коррупционные правонарушения</w:t>
            </w:r>
            <w:r>
              <w:rPr>
                <w:color w:val="000000"/>
                <w:spacing w:val="-9"/>
              </w:rPr>
              <w:t xml:space="preserve"> и обеспечение соблюдения принципа </w:t>
            </w:r>
            <w:r>
              <w:rPr>
                <w:color w:val="000000"/>
                <w:spacing w:val="-10"/>
              </w:rPr>
              <w:t xml:space="preserve">неотвратимости юридической </w:t>
            </w:r>
            <w:r>
              <w:rPr>
                <w:color w:val="000000"/>
                <w:spacing w:val="-11"/>
              </w:rPr>
              <w:t xml:space="preserve">ответственности за коррупционные </w:t>
            </w:r>
            <w:r>
              <w:rPr>
                <w:color w:val="000000"/>
              </w:rPr>
              <w:t xml:space="preserve"> и иные правонарушения.</w:t>
            </w:r>
          </w:p>
          <w:p w:rsidR="009F13DF" w:rsidRDefault="009F13DF" w:rsidP="003E424C">
            <w:pPr>
              <w:shd w:val="clear" w:color="auto" w:fill="FFFFFF"/>
              <w:spacing w:after="200" w:line="235" w:lineRule="exac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3"/>
              </w:rPr>
              <w:t xml:space="preserve">Обеспечение осуществления защиты служащих, сообщивших о коррупционных </w:t>
            </w:r>
            <w:r>
              <w:rPr>
                <w:color w:val="000000"/>
              </w:rPr>
              <w:t>правонарушениях</w:t>
            </w:r>
          </w:p>
        </w:tc>
      </w:tr>
      <w:tr w:rsidR="009F13DF" w:rsidTr="003E42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hd w:val="clear" w:color="auto" w:fill="FFFFFF"/>
              <w:spacing w:after="200" w:line="235" w:lineRule="exact"/>
              <w:jc w:val="center"/>
              <w:rPr>
                <w:color w:val="000000"/>
                <w:spacing w:val="-10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0"/>
              </w:rPr>
              <w:t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органа местного самоуправления</w:t>
            </w:r>
          </w:p>
        </w:tc>
      </w:tr>
      <w:tr w:rsidR="009F13DF" w:rsidTr="003E42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3.1.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pacing w:val="-12"/>
              </w:rPr>
              <w:t xml:space="preserve">Обеспечение размещения на официальном сайте администрации </w:t>
            </w:r>
            <w:proofErr w:type="spellStart"/>
            <w:r>
              <w:rPr>
                <w:rFonts w:eastAsia="Calibri"/>
              </w:rPr>
              <w:t>Висимского</w:t>
            </w:r>
            <w:proofErr w:type="spellEnd"/>
            <w:r>
              <w:rPr>
                <w:rFonts w:eastAsia="Calibri"/>
              </w:rPr>
              <w:t xml:space="preserve"> сельского поселения </w:t>
            </w:r>
            <w:r>
              <w:rPr>
                <w:color w:val="000000"/>
                <w:spacing w:val="-11"/>
              </w:rPr>
              <w:t xml:space="preserve">актуальной информации </w:t>
            </w:r>
            <w:r>
              <w:rPr>
                <w:color w:val="000000"/>
              </w:rPr>
              <w:t>об антикоррупционной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DF" w:rsidRDefault="009F13DF" w:rsidP="003E424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В установленные нормативными правовыми актами 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pacing w:val="-13"/>
              </w:rPr>
              <w:t>Обеспечение открытости и доступности информации об антикоррупционной деятельности органа местного самоуправления</w:t>
            </w:r>
          </w:p>
        </w:tc>
      </w:tr>
      <w:tr w:rsidR="009F13DF" w:rsidTr="003E42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3.2.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color w:val="000000"/>
                <w:spacing w:val="-1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2"/>
              </w:rPr>
              <w:t xml:space="preserve">Рассмотрение в соответствии с действующим </w:t>
            </w:r>
            <w:r>
              <w:rPr>
                <w:color w:val="000000"/>
                <w:spacing w:val="-10"/>
              </w:rPr>
              <w:t xml:space="preserve">законодательством обращений граждан </w:t>
            </w:r>
            <w:r>
              <w:rPr>
                <w:color w:val="000000"/>
                <w:spacing w:val="-12"/>
              </w:rPr>
              <w:t xml:space="preserve">и организаций, содержащих сведения о коррупции, </w:t>
            </w:r>
            <w:r>
              <w:rPr>
                <w:color w:val="000000"/>
                <w:spacing w:val="-11"/>
              </w:rPr>
              <w:t xml:space="preserve">по вопросам, находящимся в компетенции администрации </w:t>
            </w:r>
            <w:proofErr w:type="spellStart"/>
            <w:r>
              <w:rPr>
                <w:rFonts w:eastAsia="Calibri"/>
              </w:rPr>
              <w:t>Висимского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  <w:r>
              <w:rPr>
                <w:color w:val="000000"/>
                <w:spacing w:val="-11"/>
              </w:rPr>
              <w:t>, анализ результатов рассмотрения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DF" w:rsidRDefault="009F13DF" w:rsidP="003E424C">
            <w:pPr>
              <w:jc w:val="both"/>
              <w:rPr>
                <w:color w:val="000000"/>
                <w:spacing w:val="-13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3"/>
                <w:sz w:val="22"/>
                <w:szCs w:val="22"/>
                <w:lang w:eastAsia="en-US"/>
              </w:rPr>
              <w:t>Помощник 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В установленные нормативными правовыми актами 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hd w:val="clear" w:color="auto" w:fill="FFFFFF"/>
              <w:spacing w:line="230" w:lineRule="exact"/>
              <w:ind w:right="221"/>
              <w:jc w:val="both"/>
            </w:pPr>
            <w:r>
              <w:rPr>
                <w:color w:val="000000"/>
              </w:rPr>
              <w:t>Принятие необходимых мер по информации, содержащейся</w:t>
            </w:r>
            <w:r>
              <w:rPr>
                <w:color w:val="000000"/>
                <w:spacing w:val="-11"/>
              </w:rPr>
              <w:t xml:space="preserve"> в обращениях граждан и организаций </w:t>
            </w:r>
            <w:r>
              <w:rPr>
                <w:color w:val="000000"/>
                <w:spacing w:val="-7"/>
              </w:rPr>
              <w:t>о фактах проявления коррупции в органе местного самоуправления.</w:t>
            </w:r>
          </w:p>
          <w:p w:rsidR="009F13DF" w:rsidRDefault="009F13DF" w:rsidP="003E424C">
            <w:pPr>
              <w:shd w:val="clear" w:color="auto" w:fill="FFFFFF"/>
              <w:spacing w:line="235" w:lineRule="exact"/>
              <w:ind w:right="221"/>
              <w:jc w:val="both"/>
            </w:pPr>
            <w:r>
              <w:rPr>
                <w:color w:val="000000"/>
              </w:rPr>
              <w:t xml:space="preserve">Проведение проверки по всем </w:t>
            </w:r>
            <w:r>
              <w:rPr>
                <w:color w:val="000000"/>
                <w:spacing w:val="-12"/>
              </w:rPr>
              <w:t>изложенным в обращениях фактам коррупционных правонарушений.</w:t>
            </w:r>
          </w:p>
          <w:p w:rsidR="009F13DF" w:rsidRDefault="009F13DF" w:rsidP="003E424C">
            <w:pPr>
              <w:shd w:val="clear" w:color="auto" w:fill="FFFFFF"/>
              <w:spacing w:after="200" w:line="235" w:lineRule="exact"/>
              <w:ind w:right="1147" w:hanging="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Своевременное направление в правоохранительные органы, </w:t>
            </w:r>
            <w:r>
              <w:rPr>
                <w:color w:val="000000"/>
                <w:spacing w:val="-11"/>
              </w:rPr>
              <w:t xml:space="preserve">прокуратуру материалов, находящихся </w:t>
            </w:r>
            <w:r>
              <w:rPr>
                <w:color w:val="000000"/>
              </w:rPr>
              <w:t>в компетенции органа местного самоуправления</w:t>
            </w:r>
          </w:p>
        </w:tc>
      </w:tr>
      <w:tr w:rsidR="009F13DF" w:rsidTr="003E42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3.3.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pacing w:val="-11"/>
              </w:rPr>
              <w:t xml:space="preserve">Обеспечение возможности оперативного представления гражданами и организациями </w:t>
            </w:r>
            <w:r>
              <w:rPr>
                <w:color w:val="000000"/>
                <w:spacing w:val="-13"/>
              </w:rPr>
              <w:t xml:space="preserve">информации о фактах коррупции в администрации </w:t>
            </w:r>
            <w:proofErr w:type="spellStart"/>
            <w:r>
              <w:rPr>
                <w:rFonts w:eastAsia="Calibri"/>
              </w:rPr>
              <w:t>Висимского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  <w:r>
              <w:rPr>
                <w:color w:val="000000"/>
                <w:spacing w:val="-13"/>
              </w:rPr>
              <w:t xml:space="preserve"> </w:t>
            </w:r>
            <w:r>
              <w:rPr>
                <w:color w:val="000000"/>
                <w:spacing w:val="-11"/>
              </w:rPr>
              <w:t xml:space="preserve">или нарушениях лицами, замещающими муниципальные должности, муниципальными служащими требований к служебному (должностному) </w:t>
            </w:r>
            <w:r>
              <w:rPr>
                <w:color w:val="000000"/>
              </w:rPr>
              <w:t xml:space="preserve">поведению посредством </w:t>
            </w:r>
            <w:r>
              <w:rPr>
                <w:color w:val="000000"/>
                <w:spacing w:val="-11"/>
              </w:rPr>
              <w:t xml:space="preserve">обеспечения приема электронных </w:t>
            </w:r>
            <w:r>
              <w:rPr>
                <w:color w:val="000000"/>
                <w:spacing w:val="-11"/>
              </w:rPr>
              <w:lastRenderedPageBreak/>
              <w:t xml:space="preserve">сообщений </w:t>
            </w:r>
            <w:r>
              <w:rPr>
                <w:color w:val="000000"/>
              </w:rPr>
              <w:t xml:space="preserve">на официальном сайте администрации </w:t>
            </w:r>
            <w:proofErr w:type="spellStart"/>
            <w:r>
              <w:rPr>
                <w:rFonts w:eastAsia="Calibri"/>
              </w:rPr>
              <w:t>Висимского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DF" w:rsidRDefault="009F13DF" w:rsidP="003E424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Помощник главы, </w:t>
            </w:r>
          </w:p>
          <w:p w:rsidR="009F13DF" w:rsidRDefault="009F13DF" w:rsidP="003E424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DF" w:rsidRDefault="009F13DF" w:rsidP="003E424C">
            <w:pPr>
              <w:shd w:val="clear" w:color="auto" w:fill="FFFFFF"/>
              <w:spacing w:after="120" w:line="235" w:lineRule="exact"/>
              <w:ind w:right="96" w:firstLine="10"/>
              <w:jc w:val="both"/>
            </w:pPr>
            <w:r>
              <w:rPr>
                <w:color w:val="000000"/>
                <w:spacing w:val="-14"/>
              </w:rPr>
              <w:t xml:space="preserve">Своевременное получение информации </w:t>
            </w:r>
            <w:r>
              <w:rPr>
                <w:color w:val="000000"/>
              </w:rPr>
              <w:t xml:space="preserve">о несоблюдении муниципальными служащими </w:t>
            </w:r>
            <w:r>
              <w:rPr>
                <w:color w:val="000000"/>
                <w:spacing w:val="-13"/>
              </w:rPr>
              <w:t xml:space="preserve">ограничений и запретов, установленных </w:t>
            </w:r>
            <w:r>
              <w:rPr>
                <w:color w:val="000000"/>
              </w:rPr>
              <w:t xml:space="preserve">законодательством Российской </w:t>
            </w:r>
            <w:r>
              <w:rPr>
                <w:color w:val="000000"/>
                <w:spacing w:val="-13"/>
              </w:rPr>
              <w:t xml:space="preserve">Федерации, а также о фактах коррупции </w:t>
            </w:r>
            <w:r>
              <w:rPr>
                <w:color w:val="000000"/>
                <w:spacing w:val="-11"/>
              </w:rPr>
              <w:t>и оперативное реагирование на них.</w:t>
            </w:r>
          </w:p>
          <w:p w:rsidR="009F13DF" w:rsidRDefault="009F13DF" w:rsidP="003E424C">
            <w:pPr>
              <w:shd w:val="clear" w:color="auto" w:fill="FFFFFF"/>
              <w:spacing w:after="120" w:line="235" w:lineRule="exact"/>
              <w:ind w:right="96" w:firstLine="10"/>
              <w:jc w:val="both"/>
              <w:rPr>
                <w:rFonts w:eastAsia="Calibri"/>
              </w:rPr>
            </w:pPr>
            <w:r>
              <w:rPr>
                <w:color w:val="000000"/>
                <w:spacing w:val="-12"/>
              </w:rPr>
              <w:t xml:space="preserve">Количество проверок по выявленным </w:t>
            </w:r>
            <w:r>
              <w:rPr>
                <w:color w:val="000000"/>
                <w:spacing w:val="-15"/>
              </w:rPr>
              <w:t xml:space="preserve">фактам коррупционных </w:t>
            </w:r>
          </w:p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13DF" w:rsidTr="003E42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lastRenderedPageBreak/>
              <w:t>3.4.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hd w:val="clear" w:color="auto" w:fill="FFFFFF"/>
              <w:jc w:val="both"/>
            </w:pPr>
            <w:r>
              <w:rPr>
                <w:color w:val="000000"/>
                <w:spacing w:val="-14"/>
              </w:rPr>
              <w:t xml:space="preserve">Обеспечение взаимодействия администрации </w:t>
            </w:r>
            <w:proofErr w:type="spellStart"/>
            <w:r>
              <w:rPr>
                <w:rFonts w:eastAsia="Calibri"/>
              </w:rPr>
              <w:t>Висимского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  <w:r>
              <w:rPr>
                <w:color w:val="000000"/>
                <w:spacing w:val="-14"/>
              </w:rPr>
              <w:t xml:space="preserve"> </w:t>
            </w:r>
            <w:r>
              <w:rPr>
                <w:color w:val="000000"/>
                <w:spacing w:val="-13"/>
              </w:rPr>
              <w:t xml:space="preserve">с институтами гражданского общества по вопросам </w:t>
            </w:r>
            <w:r>
              <w:rPr>
                <w:color w:val="000000"/>
              </w:rPr>
              <w:t>антикоррупционной деятельности, а</w:t>
            </w:r>
            <w:r>
              <w:rPr>
                <w:color w:val="000000"/>
                <w:spacing w:val="-11"/>
              </w:rPr>
              <w:t>нтикоррупционному просвещению, в том числе</w:t>
            </w:r>
          </w:p>
          <w:p w:rsidR="009F13DF" w:rsidRDefault="009F13DF" w:rsidP="003E424C">
            <w:pPr>
              <w:shd w:val="clear" w:color="auto" w:fill="FFFFFF"/>
              <w:jc w:val="both"/>
              <w:rPr>
                <w:color w:val="000000"/>
                <w:spacing w:val="-1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1"/>
              </w:rPr>
              <w:t xml:space="preserve">с общественными объединениями, уставной </w:t>
            </w:r>
            <w:r>
              <w:rPr>
                <w:color w:val="000000"/>
              </w:rPr>
              <w:t xml:space="preserve">задачей которых является участие </w:t>
            </w:r>
            <w:r>
              <w:rPr>
                <w:color w:val="000000"/>
                <w:spacing w:val="-11"/>
              </w:rPr>
              <w:t>в противодействии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DF" w:rsidRDefault="009F13DF" w:rsidP="003E424C">
            <w:pPr>
              <w:jc w:val="both"/>
              <w:rPr>
                <w:color w:val="000000"/>
                <w:spacing w:val="-13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3"/>
                <w:sz w:val="22"/>
                <w:szCs w:val="22"/>
                <w:lang w:eastAsia="en-US"/>
              </w:rPr>
              <w:t>Глава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Ежегодно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DF" w:rsidRDefault="009F13DF" w:rsidP="003E424C">
            <w:pPr>
              <w:shd w:val="clear" w:color="auto" w:fill="FFFFFF"/>
              <w:spacing w:line="245" w:lineRule="exact"/>
              <w:jc w:val="both"/>
            </w:pPr>
            <w:r>
              <w:rPr>
                <w:color w:val="000000"/>
                <w:spacing w:val="-14"/>
              </w:rPr>
              <w:t>Обеспечение открытости при обсуждении</w:t>
            </w:r>
          </w:p>
          <w:p w:rsidR="009F13DF" w:rsidRDefault="009F13DF" w:rsidP="003E424C">
            <w:pPr>
              <w:shd w:val="clear" w:color="auto" w:fill="FFFFFF"/>
              <w:spacing w:line="245" w:lineRule="exact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</w:rPr>
              <w:t xml:space="preserve">принимаемых органом местного самоуправления мер </w:t>
            </w:r>
            <w:r>
              <w:rPr>
                <w:color w:val="000000"/>
                <w:spacing w:val="-14"/>
              </w:rPr>
              <w:t>по вопросам противодействия коррупции.</w:t>
            </w:r>
          </w:p>
          <w:p w:rsidR="009F13DF" w:rsidRDefault="009F13DF" w:rsidP="003E424C">
            <w:pPr>
              <w:shd w:val="clear" w:color="auto" w:fill="FFFFFF"/>
              <w:spacing w:line="245" w:lineRule="exact"/>
              <w:jc w:val="both"/>
            </w:pPr>
          </w:p>
          <w:p w:rsidR="009F13DF" w:rsidRDefault="009F13DF" w:rsidP="003E424C">
            <w:pPr>
              <w:shd w:val="clear" w:color="auto" w:fill="FFFFFF"/>
              <w:spacing w:line="245" w:lineRule="exact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3"/>
              </w:rPr>
              <w:t xml:space="preserve">Количество проведенных мероприятий по вопросам противодействия коррупции </w:t>
            </w:r>
            <w:r>
              <w:rPr>
                <w:color w:val="000000"/>
                <w:spacing w:val="-12"/>
              </w:rPr>
              <w:t>с участием институтов гражданского общества.</w:t>
            </w:r>
          </w:p>
          <w:p w:rsidR="009F13DF" w:rsidRDefault="009F13DF" w:rsidP="003E424C">
            <w:pPr>
              <w:shd w:val="clear" w:color="auto" w:fill="FFFFFF"/>
              <w:spacing w:after="200" w:line="235" w:lineRule="exact"/>
              <w:ind w:right="96" w:firstLine="10"/>
              <w:rPr>
                <w:color w:val="000000"/>
                <w:spacing w:val="-14"/>
                <w:sz w:val="22"/>
                <w:szCs w:val="22"/>
                <w:lang w:eastAsia="en-US"/>
              </w:rPr>
            </w:pPr>
          </w:p>
        </w:tc>
      </w:tr>
      <w:tr w:rsidR="009F13DF" w:rsidTr="003E42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3.5.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pacing w:val="-13"/>
              </w:rPr>
              <w:t xml:space="preserve">Обеспечение взаимодействия администрации </w:t>
            </w:r>
            <w:proofErr w:type="spellStart"/>
            <w:r>
              <w:rPr>
                <w:rFonts w:eastAsia="Calibri"/>
              </w:rPr>
              <w:t>Висимского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  <w:r>
              <w:rPr>
                <w:color w:val="000000"/>
                <w:spacing w:val="-13"/>
              </w:rPr>
              <w:t xml:space="preserve"> </w:t>
            </w:r>
            <w:r>
              <w:rPr>
                <w:color w:val="000000"/>
                <w:spacing w:val="-10"/>
              </w:rPr>
              <w:t xml:space="preserve">со средствами массовой информации в сфере </w:t>
            </w:r>
            <w:r>
              <w:rPr>
                <w:color w:val="000000"/>
                <w:spacing w:val="-12"/>
              </w:rPr>
              <w:t xml:space="preserve">противодействия коррупции, в том числе оказание </w:t>
            </w:r>
            <w:r>
              <w:rPr>
                <w:color w:val="000000"/>
                <w:spacing w:val="-11"/>
              </w:rPr>
              <w:t xml:space="preserve">содействия средствам массовой информации </w:t>
            </w:r>
            <w:r>
              <w:rPr>
                <w:color w:val="000000"/>
                <w:spacing w:val="-13"/>
              </w:rPr>
              <w:t xml:space="preserve">в освещении мер по противодействию коррупции, </w:t>
            </w:r>
            <w:r>
              <w:rPr>
                <w:color w:val="000000"/>
                <w:spacing w:val="-12"/>
              </w:rPr>
              <w:t xml:space="preserve">принимаемых администрацией </w:t>
            </w:r>
            <w:proofErr w:type="spellStart"/>
            <w:r>
              <w:rPr>
                <w:rFonts w:eastAsia="Calibri"/>
              </w:rPr>
              <w:t>Висимского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  <w:r>
              <w:rPr>
                <w:color w:val="000000"/>
                <w:spacing w:val="-12"/>
              </w:rPr>
              <w:t xml:space="preserve"> и придании </w:t>
            </w:r>
            <w:r>
              <w:rPr>
                <w:color w:val="000000"/>
                <w:spacing w:val="-11"/>
              </w:rPr>
              <w:t xml:space="preserve">гласности фактов коррупции в администрации </w:t>
            </w:r>
            <w:proofErr w:type="spellStart"/>
            <w:r>
              <w:rPr>
                <w:rFonts w:eastAsia="Calibri"/>
              </w:rPr>
              <w:t>Висимского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DF" w:rsidRDefault="009F13DF" w:rsidP="003E424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Глава поселения, 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Ежегодно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hd w:val="clear" w:color="auto" w:fill="FFFFFF"/>
              <w:ind w:right="254" w:firstLine="5"/>
              <w:jc w:val="both"/>
            </w:pPr>
            <w:r>
              <w:rPr>
                <w:color w:val="000000"/>
                <w:spacing w:val="-13"/>
              </w:rPr>
              <w:t xml:space="preserve">Обеспечение публичности и открытости </w:t>
            </w:r>
            <w:r>
              <w:rPr>
                <w:color w:val="000000"/>
                <w:spacing w:val="-14"/>
              </w:rPr>
              <w:t xml:space="preserve">деятельности органа местного самоуправления   в сфере </w:t>
            </w:r>
            <w:r>
              <w:rPr>
                <w:color w:val="000000"/>
              </w:rPr>
              <w:t>противодействия коррупции.</w:t>
            </w:r>
          </w:p>
          <w:p w:rsidR="009F13DF" w:rsidRDefault="009F13DF" w:rsidP="003E424C">
            <w:pPr>
              <w:spacing w:after="100" w:afterAutospacing="1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</w:rPr>
              <w:t xml:space="preserve">Количество размещенных в СМИ публикаций, статей </w:t>
            </w:r>
            <w:r>
              <w:rPr>
                <w:color w:val="000000"/>
                <w:spacing w:val="-14"/>
              </w:rPr>
              <w:t>антикоррупционной направленности</w:t>
            </w:r>
          </w:p>
        </w:tc>
      </w:tr>
      <w:tr w:rsidR="009F13DF" w:rsidTr="003E42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Выявление и систематизация причин и условий проявления коррупции в деятельности администрации </w:t>
            </w:r>
            <w:proofErr w:type="spellStart"/>
            <w:r>
              <w:rPr>
                <w:rFonts w:eastAsia="Calibri"/>
              </w:rPr>
              <w:t>Висимского</w:t>
            </w:r>
            <w:proofErr w:type="spellEnd"/>
            <w:r>
              <w:rPr>
                <w:rFonts w:eastAsia="Calibri"/>
              </w:rPr>
              <w:t xml:space="preserve"> сельского поселения, мониторинг мер реализации антикоррупционной политики, коррупционных факторов и коррупции</w:t>
            </w:r>
          </w:p>
        </w:tc>
      </w:tr>
      <w:tr w:rsidR="009F13DF" w:rsidTr="003E42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4.1.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pacing w:val="-13"/>
              </w:rPr>
              <w:t xml:space="preserve">Оценка коррупционных рисков, возникающих </w:t>
            </w:r>
            <w:r>
              <w:rPr>
                <w:color w:val="000000"/>
                <w:spacing w:val="-11"/>
              </w:rPr>
              <w:t xml:space="preserve">при реализации администрацией </w:t>
            </w:r>
            <w:proofErr w:type="spellStart"/>
            <w:r>
              <w:rPr>
                <w:rFonts w:eastAsia="Calibri"/>
              </w:rPr>
              <w:t>Висимского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  <w:r>
              <w:rPr>
                <w:color w:val="000000"/>
                <w:spacing w:val="-11"/>
              </w:rPr>
              <w:t xml:space="preserve"> своих функций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DF" w:rsidRDefault="009F13DF" w:rsidP="003E424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Глава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DF" w:rsidRDefault="009F13DF" w:rsidP="003E424C">
            <w:pPr>
              <w:shd w:val="clear" w:color="auto" w:fill="FFFFFF"/>
              <w:spacing w:line="240" w:lineRule="exact"/>
              <w:ind w:right="250"/>
              <w:rPr>
                <w:color w:val="000000"/>
              </w:rPr>
            </w:pPr>
            <w:r>
              <w:rPr>
                <w:color w:val="000000"/>
                <w:spacing w:val="-15"/>
              </w:rPr>
              <w:t xml:space="preserve">Определение </w:t>
            </w:r>
            <w:proofErr w:type="spellStart"/>
            <w:r>
              <w:rPr>
                <w:color w:val="000000"/>
                <w:spacing w:val="-15"/>
              </w:rPr>
              <w:t>коррупционно</w:t>
            </w:r>
            <w:proofErr w:type="spellEnd"/>
            <w:r>
              <w:rPr>
                <w:color w:val="000000"/>
                <w:spacing w:val="-15"/>
              </w:rPr>
              <w:t xml:space="preserve"> опасных </w:t>
            </w:r>
            <w:r>
              <w:rPr>
                <w:color w:val="000000"/>
              </w:rPr>
              <w:t>функций органа местного самоуправления.</w:t>
            </w:r>
          </w:p>
          <w:p w:rsidR="009F13DF" w:rsidRDefault="009F13DF" w:rsidP="003E424C">
            <w:pPr>
              <w:shd w:val="clear" w:color="auto" w:fill="FFFFFF"/>
              <w:spacing w:line="240" w:lineRule="exact"/>
              <w:ind w:right="250"/>
            </w:pPr>
          </w:p>
          <w:p w:rsidR="009F13DF" w:rsidRDefault="009F13DF" w:rsidP="003E424C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pacing w:val="-12"/>
              </w:rPr>
              <w:t xml:space="preserve">Корректировка перечня должностей </w:t>
            </w:r>
            <w:r>
              <w:rPr>
                <w:color w:val="000000"/>
                <w:spacing w:val="-14"/>
              </w:rPr>
              <w:t xml:space="preserve">муниципальной службы, </w:t>
            </w:r>
            <w:r>
              <w:rPr>
                <w:color w:val="000000"/>
              </w:rPr>
              <w:t>замещение которых связано с коррупционными рисками</w:t>
            </w:r>
          </w:p>
        </w:tc>
      </w:tr>
      <w:tr w:rsidR="009F13DF" w:rsidTr="003E42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4.2.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color w:val="000000"/>
                <w:spacing w:val="-13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Осуществление мероприятий в сферах, </w:t>
            </w:r>
            <w:r>
              <w:rPr>
                <w:color w:val="000000"/>
                <w:spacing w:val="-11"/>
              </w:rPr>
              <w:t xml:space="preserve">где наиболее высоки коррупционные риски, </w:t>
            </w:r>
            <w:r>
              <w:rPr>
                <w:color w:val="000000"/>
                <w:spacing w:val="-13"/>
              </w:rPr>
              <w:t xml:space="preserve">направленных на минимизацию коррупционных </w:t>
            </w:r>
            <w:r>
              <w:rPr>
                <w:color w:val="000000"/>
              </w:rPr>
              <w:t>рисков либо их устранение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Глава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hd w:val="clear" w:color="auto" w:fill="FFFFFF"/>
              <w:spacing w:line="240" w:lineRule="exact"/>
              <w:ind w:right="250"/>
              <w:jc w:val="both"/>
              <w:rPr>
                <w:color w:val="000000"/>
                <w:spacing w:val="-15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5"/>
              </w:rPr>
              <w:t xml:space="preserve">Снижение уровня коррупционных </w:t>
            </w:r>
            <w:r>
              <w:rPr>
                <w:color w:val="000000"/>
                <w:spacing w:val="-14"/>
              </w:rPr>
              <w:t xml:space="preserve">проявлений в сферах, где наиболее </w:t>
            </w:r>
            <w:r>
              <w:rPr>
                <w:color w:val="000000"/>
              </w:rPr>
              <w:t>высоки коррупционные риски</w:t>
            </w:r>
          </w:p>
        </w:tc>
      </w:tr>
      <w:tr w:rsidR="009F13DF" w:rsidTr="003E42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4.3.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1"/>
              </w:rPr>
              <w:t xml:space="preserve">Осуществление антикоррупционной экспертизы </w:t>
            </w:r>
            <w:r>
              <w:rPr>
                <w:color w:val="000000"/>
                <w:spacing w:val="-12"/>
              </w:rPr>
              <w:t xml:space="preserve">нормативных правовых актов администрации </w:t>
            </w:r>
            <w:proofErr w:type="spellStart"/>
            <w:r>
              <w:rPr>
                <w:rFonts w:eastAsia="Calibri"/>
              </w:rPr>
              <w:t>Висимского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  <w:r>
              <w:rPr>
                <w:color w:val="000000"/>
                <w:spacing w:val="-12"/>
              </w:rPr>
              <w:t xml:space="preserve">, </w:t>
            </w:r>
            <w:r>
              <w:rPr>
                <w:color w:val="000000"/>
              </w:rPr>
              <w:t xml:space="preserve">их </w:t>
            </w:r>
            <w:r>
              <w:rPr>
                <w:color w:val="000000"/>
              </w:rPr>
              <w:lastRenderedPageBreak/>
              <w:t xml:space="preserve">проектов с учетом мониторинга </w:t>
            </w:r>
            <w:r>
              <w:rPr>
                <w:color w:val="000000"/>
                <w:spacing w:val="-12"/>
              </w:rPr>
              <w:t xml:space="preserve">соответствующей правоприменительной практики </w:t>
            </w:r>
            <w:r>
              <w:rPr>
                <w:color w:val="000000"/>
                <w:spacing w:val="-11"/>
              </w:rPr>
              <w:t xml:space="preserve">в целях выявления коррупционных факторов и последующего устранения таких факторов, </w:t>
            </w:r>
            <w:r>
              <w:rPr>
                <w:color w:val="000000"/>
                <w:spacing w:val="-10"/>
              </w:rPr>
              <w:t xml:space="preserve">в том числе обеспечение участия независимых </w:t>
            </w:r>
            <w:r>
              <w:rPr>
                <w:color w:val="000000"/>
                <w:spacing w:val="-11"/>
              </w:rPr>
              <w:t xml:space="preserve">экспертов в проведении антикоррупционной экспертизы нормативных правовых актов </w:t>
            </w:r>
            <w:proofErr w:type="spellStart"/>
            <w:r>
              <w:rPr>
                <w:rFonts w:eastAsia="Calibri"/>
              </w:rPr>
              <w:t>Висимского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  <w:r>
              <w:rPr>
                <w:color w:val="000000"/>
                <w:spacing w:val="-11"/>
              </w:rPr>
              <w:t>, их проектов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Глава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В установленные нормативными актами 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hd w:val="clear" w:color="auto" w:fill="FFFFFF"/>
              <w:spacing w:line="235" w:lineRule="exact"/>
              <w:ind w:right="34"/>
              <w:jc w:val="both"/>
            </w:pPr>
            <w:r>
              <w:rPr>
                <w:color w:val="000000"/>
                <w:spacing w:val="-10"/>
              </w:rPr>
              <w:t xml:space="preserve">Выявление в нормативных правовых    актах и проектах нормативных правовых </w:t>
            </w:r>
            <w:r>
              <w:rPr>
                <w:color w:val="000000"/>
                <w:spacing w:val="-12"/>
              </w:rPr>
              <w:t xml:space="preserve"> актов </w:t>
            </w:r>
            <w:proofErr w:type="spellStart"/>
            <w:r>
              <w:rPr>
                <w:color w:val="000000"/>
                <w:spacing w:val="-12"/>
              </w:rPr>
              <w:t>коррупциогенных</w:t>
            </w:r>
            <w:proofErr w:type="spellEnd"/>
            <w:r>
              <w:rPr>
                <w:color w:val="000000"/>
                <w:spacing w:val="-12"/>
              </w:rPr>
              <w:t xml:space="preserve"> факторов,</w:t>
            </w:r>
            <w:r>
              <w:t xml:space="preserve"> </w:t>
            </w:r>
            <w:r>
              <w:rPr>
                <w:color w:val="000000"/>
                <w:spacing w:val="-9"/>
              </w:rPr>
              <w:t xml:space="preserve">способствующих формированию условий </w:t>
            </w:r>
            <w:r>
              <w:rPr>
                <w:color w:val="000000"/>
              </w:rPr>
              <w:t>для проявления коррупции, и их исключение</w:t>
            </w:r>
          </w:p>
          <w:p w:rsidR="009F13DF" w:rsidRDefault="009F13DF" w:rsidP="003E424C">
            <w:pPr>
              <w:shd w:val="clear" w:color="auto" w:fill="FFFFFF"/>
              <w:spacing w:line="240" w:lineRule="exact"/>
              <w:ind w:right="34"/>
              <w:jc w:val="both"/>
            </w:pPr>
            <w:r>
              <w:rPr>
                <w:color w:val="000000"/>
                <w:spacing w:val="-13"/>
              </w:rPr>
              <w:t xml:space="preserve">Недопущение принятия нормативных </w:t>
            </w:r>
            <w:r>
              <w:rPr>
                <w:color w:val="000000"/>
                <w:spacing w:val="-13"/>
              </w:rPr>
              <w:lastRenderedPageBreak/>
              <w:t xml:space="preserve">правовых актов, содержащих положения, </w:t>
            </w:r>
            <w:r>
              <w:rPr>
                <w:color w:val="000000"/>
                <w:spacing w:val="-14"/>
              </w:rPr>
              <w:t xml:space="preserve">способствующие формированию условий </w:t>
            </w:r>
            <w:r>
              <w:rPr>
                <w:color w:val="000000"/>
              </w:rPr>
              <w:t>для проявления коррупции.</w:t>
            </w:r>
          </w:p>
          <w:p w:rsidR="009F13DF" w:rsidRDefault="009F13DF" w:rsidP="003E424C">
            <w:pPr>
              <w:shd w:val="clear" w:color="auto" w:fill="FFFFFF"/>
              <w:spacing w:line="240" w:lineRule="exact"/>
              <w:ind w:right="250"/>
              <w:jc w:val="both"/>
              <w:rPr>
                <w:color w:val="000000"/>
                <w:spacing w:val="-15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3"/>
              </w:rPr>
              <w:t xml:space="preserve">Доля проектов нормативных правовых актов, к которым контрольно-надзорными органами предъявлены обоснованные </w:t>
            </w:r>
            <w:r>
              <w:rPr>
                <w:color w:val="000000"/>
              </w:rPr>
              <w:t xml:space="preserve">требования об исключении </w:t>
            </w:r>
            <w:proofErr w:type="spellStart"/>
            <w:r>
              <w:rPr>
                <w:color w:val="000000"/>
                <w:spacing w:val="-13"/>
              </w:rPr>
              <w:t>коррушщогенных</w:t>
            </w:r>
            <w:proofErr w:type="spellEnd"/>
            <w:r>
              <w:rPr>
                <w:color w:val="000000"/>
                <w:spacing w:val="-13"/>
              </w:rPr>
              <w:t xml:space="preserve"> факторов, в общем </w:t>
            </w:r>
            <w:r>
              <w:rPr>
                <w:color w:val="000000"/>
                <w:spacing w:val="-11"/>
              </w:rPr>
              <w:t xml:space="preserve">количестве проектов нормативных правовых актов органа местного самоуправления, </w:t>
            </w:r>
            <w:r>
              <w:rPr>
                <w:color w:val="000000"/>
                <w:spacing w:val="-12"/>
              </w:rPr>
              <w:t xml:space="preserve">проходивших антикоррупционную </w:t>
            </w:r>
            <w:r>
              <w:rPr>
                <w:color w:val="000000"/>
              </w:rPr>
              <w:t>экспертизу, -1 %</w:t>
            </w:r>
          </w:p>
        </w:tc>
      </w:tr>
      <w:tr w:rsidR="009F13DF" w:rsidTr="003E42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lastRenderedPageBreak/>
              <w:t>4.4.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color w:val="000000"/>
                <w:spacing w:val="-13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3"/>
              </w:rPr>
              <w:t xml:space="preserve">Представление информационных материалов </w:t>
            </w:r>
            <w:r>
              <w:rPr>
                <w:color w:val="000000"/>
                <w:spacing w:val="-11"/>
              </w:rPr>
              <w:t xml:space="preserve">и сведений в рамках антикоррупционного </w:t>
            </w:r>
            <w:r>
              <w:rPr>
                <w:color w:val="000000"/>
              </w:rPr>
              <w:t>мониторинга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DF" w:rsidRDefault="009F13DF" w:rsidP="003E424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Помощник главы, 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В установленные нормативными актами 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hd w:val="clear" w:color="auto" w:fill="FFFFFF"/>
              <w:spacing w:after="200" w:line="235" w:lineRule="exact"/>
              <w:ind w:right="34"/>
              <w:jc w:val="both"/>
              <w:rPr>
                <w:color w:val="000000"/>
                <w:spacing w:val="-10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2"/>
              </w:rPr>
              <w:t xml:space="preserve">Выработка предложений и принятие мер </w:t>
            </w:r>
            <w:r>
              <w:rPr>
                <w:color w:val="000000"/>
                <w:spacing w:val="-10"/>
              </w:rPr>
              <w:t xml:space="preserve">  по совершенствованию работы </w:t>
            </w:r>
            <w:r>
              <w:rPr>
                <w:color w:val="000000"/>
                <w:spacing w:val="-12"/>
              </w:rPr>
              <w:t xml:space="preserve"> по противодействию коррупции </w:t>
            </w:r>
          </w:p>
        </w:tc>
      </w:tr>
      <w:tr w:rsidR="009F13DF" w:rsidTr="003E42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4.5.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color w:val="000000"/>
                <w:spacing w:val="-13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1"/>
              </w:rPr>
              <w:t xml:space="preserve">Анализ жалоб и обращений физических </w:t>
            </w:r>
            <w:r>
              <w:rPr>
                <w:color w:val="000000"/>
                <w:spacing w:val="-13"/>
              </w:rPr>
              <w:t xml:space="preserve">и юридических лиц о фактах совершения </w:t>
            </w:r>
            <w:r>
              <w:rPr>
                <w:color w:val="000000"/>
              </w:rPr>
              <w:t>коррупционных правонарушений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DF" w:rsidRDefault="009F13DF" w:rsidP="003E424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Глава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Ежегодно, в </w:t>
            </w:r>
            <w:r>
              <w:rPr>
                <w:rFonts w:eastAsia="Calibri"/>
                <w:lang w:val="en-US"/>
              </w:rPr>
              <w:t>IV</w:t>
            </w:r>
            <w:r>
              <w:rPr>
                <w:rFonts w:eastAsia="Calibri"/>
              </w:rPr>
              <w:t xml:space="preserve"> квартале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hd w:val="clear" w:color="auto" w:fill="FFFFFF"/>
              <w:spacing w:after="200" w:line="235" w:lineRule="exact"/>
              <w:ind w:right="34"/>
              <w:jc w:val="both"/>
              <w:rPr>
                <w:color w:val="000000"/>
                <w:spacing w:val="-10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4"/>
              </w:rPr>
              <w:t xml:space="preserve">Своевременное принятие необходимых </w:t>
            </w:r>
            <w:r>
              <w:rPr>
                <w:color w:val="000000"/>
                <w:spacing w:val="-13"/>
              </w:rPr>
              <w:t xml:space="preserve">мер по информации, содержащейся </w:t>
            </w:r>
            <w:r>
              <w:rPr>
                <w:color w:val="000000"/>
                <w:spacing w:val="-12"/>
              </w:rPr>
              <w:t xml:space="preserve">в обращениях граждан и организаций </w:t>
            </w:r>
            <w:r>
              <w:rPr>
                <w:color w:val="000000"/>
              </w:rPr>
              <w:t>о фактах проявления коррупции</w:t>
            </w:r>
          </w:p>
        </w:tc>
      </w:tr>
      <w:tr w:rsidR="009F13DF" w:rsidTr="003E42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4.6.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color w:val="000000"/>
                <w:spacing w:val="-1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2"/>
              </w:rPr>
              <w:t xml:space="preserve">Проведение анализа публикаций в средствах </w:t>
            </w:r>
            <w:r>
              <w:rPr>
                <w:color w:val="000000"/>
                <w:spacing w:val="-11"/>
              </w:rPr>
              <w:t xml:space="preserve">массовой информации о фактах проявления </w:t>
            </w:r>
            <w:r>
              <w:rPr>
                <w:color w:val="000000"/>
              </w:rPr>
              <w:t xml:space="preserve">коррупции в администрации </w:t>
            </w:r>
            <w:proofErr w:type="spellStart"/>
            <w:r>
              <w:rPr>
                <w:rFonts w:eastAsia="Calibri"/>
              </w:rPr>
              <w:t>Висимского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Ежеквартально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DF" w:rsidRDefault="009F13DF" w:rsidP="003E424C">
            <w:pPr>
              <w:shd w:val="clear" w:color="auto" w:fill="FFFFFF"/>
              <w:spacing w:after="200" w:line="235" w:lineRule="exact"/>
              <w:ind w:right="34"/>
              <w:jc w:val="both"/>
              <w:rPr>
                <w:color w:val="000000"/>
                <w:spacing w:val="-1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Проверка информации о фактах </w:t>
            </w:r>
            <w:r>
              <w:rPr>
                <w:color w:val="000000"/>
                <w:spacing w:val="-15"/>
              </w:rPr>
              <w:t xml:space="preserve">проявления коррупции в органе местного самоуправления, </w:t>
            </w:r>
            <w:r>
              <w:rPr>
                <w:color w:val="000000"/>
                <w:spacing w:val="-12"/>
              </w:rPr>
              <w:t xml:space="preserve">опубликованной в средствах массовой информации, и принятие необходимых мер по устранению </w:t>
            </w:r>
            <w:r>
              <w:rPr>
                <w:color w:val="000000"/>
              </w:rPr>
              <w:t>обнаруженных коррупционных нарушений</w:t>
            </w:r>
          </w:p>
        </w:tc>
      </w:tr>
    </w:tbl>
    <w:p w:rsidR="009F13DF" w:rsidRPr="008F733D" w:rsidRDefault="009F13DF" w:rsidP="009F13DF"/>
    <w:p w:rsidR="00BC5A88" w:rsidRDefault="00BC5A88">
      <w:bookmarkStart w:id="0" w:name="_GoBack"/>
      <w:bookmarkEnd w:id="0"/>
    </w:p>
    <w:sectPr w:rsidR="00BC5A88" w:rsidSect="0061237B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01A8"/>
    <w:multiLevelType w:val="hybridMultilevel"/>
    <w:tmpl w:val="BF4A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47"/>
    <w:rsid w:val="00591D47"/>
    <w:rsid w:val="009F13DF"/>
    <w:rsid w:val="00BC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13DF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3D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9F13DF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rsid w:val="009F13DF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ConsPlusNormal">
    <w:name w:val="ConsPlusNormal"/>
    <w:rsid w:val="009F1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1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3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3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13DF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3D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9F13DF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rsid w:val="009F13DF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ConsPlusNormal">
    <w:name w:val="ConsPlusNormal"/>
    <w:rsid w:val="009F1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1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3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3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heraldicum.ru/russia/subjects/towns/images/visim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3007</Words>
  <Characters>17145</Characters>
  <Application>Microsoft Office Word</Application>
  <DocSecurity>0</DocSecurity>
  <Lines>142</Lines>
  <Paragraphs>40</Paragraphs>
  <ScaleCrop>false</ScaleCrop>
  <Company/>
  <LinksUpToDate>false</LinksUpToDate>
  <CharactersWithSpaces>20112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2016-05-27T06:40:00Z</dcterms:created>
  <dcterms:modified xsi:type="dcterms:W3CDTF">2016-05-27T06:41:00Z</dcterms:modified>
</cp:coreProperties>
</file>