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AD" w:rsidRPr="002D38AD" w:rsidRDefault="002D38AD" w:rsidP="002D38AD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</w:rPr>
      </w:pPr>
      <w:r w:rsidRPr="002D38AD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</w:rPr>
        <w:t>ОСТОРОЖНО БОРЩЕВИК! Техника безопасности и скорая помощь при ожогах борщевиком</w:t>
      </w:r>
    </w:p>
    <w:p w:rsidR="002D38AD" w:rsidRPr="002D38AD" w:rsidRDefault="002D38AD" w:rsidP="002D38AD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Июнь и июль – пик обращений населения с ожогами борщевиком. Что же это за страшное растение?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Борщевик ядовитый – группа растений, относящаяся к роду борщевиков (</w:t>
      </w:r>
      <w:proofErr w:type="spellStart"/>
      <w:r w:rsidRPr="002D38AD">
        <w:rPr>
          <w:rFonts w:ascii="Times New Roman" w:eastAsia="Times New Roman" w:hAnsi="Times New Roman" w:cs="Times New Roman"/>
          <w:sz w:val="29"/>
          <w:szCs w:val="29"/>
        </w:rPr>
        <w:t>Heracleum</w:t>
      </w:r>
      <w:proofErr w:type="spellEnd"/>
      <w:r w:rsidRPr="002D38AD">
        <w:rPr>
          <w:rFonts w:ascii="Times New Roman" w:eastAsia="Times New Roman" w:hAnsi="Times New Roman" w:cs="Times New Roman"/>
          <w:sz w:val="29"/>
          <w:szCs w:val="29"/>
        </w:rPr>
        <w:t>), семейства зонтичных (</w:t>
      </w:r>
      <w:proofErr w:type="spellStart"/>
      <w:r w:rsidRPr="002D38AD">
        <w:rPr>
          <w:rFonts w:ascii="Times New Roman" w:eastAsia="Times New Roman" w:hAnsi="Times New Roman" w:cs="Times New Roman"/>
          <w:sz w:val="29"/>
          <w:szCs w:val="29"/>
        </w:rPr>
        <w:t>Apiaceae</w:t>
      </w:r>
      <w:proofErr w:type="spellEnd"/>
      <w:r w:rsidRPr="002D38AD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2D38AD">
        <w:rPr>
          <w:rFonts w:ascii="Times New Roman" w:eastAsia="Times New Roman" w:hAnsi="Times New Roman" w:cs="Times New Roman"/>
          <w:sz w:val="29"/>
          <w:szCs w:val="29"/>
        </w:rPr>
        <w:t>Lindl</w:t>
      </w:r>
      <w:proofErr w:type="spellEnd"/>
      <w:r w:rsidRPr="002D38AD">
        <w:rPr>
          <w:rFonts w:ascii="Times New Roman" w:eastAsia="Times New Roman" w:hAnsi="Times New Roman" w:cs="Times New Roman"/>
          <w:sz w:val="29"/>
          <w:szCs w:val="29"/>
        </w:rPr>
        <w:t>). Помимо ядовитых видов к данному роду относятся растения, которые используют, как корм для скота, декоративные, а также пищевые, из которых на протяжении столетий готовили вкусные и полезные блюда, а также применяли в лекарственных целях. Но, к большому сожалению, именно о ядовитом борщевике мы вспоминаем, когда произносится название данного растения.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Как распознать, что перед вами ядовитое растение борщевик? Существуют различные описания, как отличить ядовитые разновидности от безвредных, но так как в роду борщевиков насчитывается около 70 видов, сделать это не так легко. К тому же, чтобы лучше рассмотреть растение, следует к нему приблизиться, а это делать крайне нежелательно, в противном случае можно нанести серьезный вред своему здоровью.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Для знакомства с растением лучше использовать фото борщевика ядовитого. Главными же его внешними признаками служат: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· большой, иногда до 6 метров, рост,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· толстый, разветвленный в верхней части стебель,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· огромные (до метра) листья с сегментами различной формы,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· большие, иногда до 80 см., красивые соцветия в виде зонтиков.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Борщевики часто растут большими зарослями.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 xml:space="preserve">В любом случае, если </w:t>
      </w:r>
      <w:proofErr w:type="gramStart"/>
      <w:r w:rsidRPr="002D38AD">
        <w:rPr>
          <w:rFonts w:ascii="Times New Roman" w:eastAsia="Times New Roman" w:hAnsi="Times New Roman" w:cs="Times New Roman"/>
          <w:sz w:val="29"/>
          <w:szCs w:val="29"/>
        </w:rPr>
        <w:t>нет намерений использовать</w:t>
      </w:r>
      <w:proofErr w:type="gramEnd"/>
      <w:r w:rsidRPr="002D38AD">
        <w:rPr>
          <w:rFonts w:ascii="Times New Roman" w:eastAsia="Times New Roman" w:hAnsi="Times New Roman" w:cs="Times New Roman"/>
          <w:sz w:val="29"/>
          <w:szCs w:val="29"/>
        </w:rPr>
        <w:t xml:space="preserve"> растение в пищевых или лекарственных целях, то приближаться и рассматривать его не стоит.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lastRenderedPageBreak/>
        <w:t>ЧЕМ ОПАСЕН БОРЩЕВИК ЯДОВИТЫЙ?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Ядовитые виды борщевика являются реальной угрозой здоровью, а порой и жизни человека. Опасность представляет не только сок растения, но и его пыльца, аромат (запах) и даже роса.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Сок борщевика, попадая на кожу, благодаря веществам в своем составе, повышает ее чувствительность к ультрафиолетовому излучению. И как следствие в течение очень короткого промежутка времени можно получить тяжелейший солнечный ожог с многочисленными волдырями вплоть до III степени. Наблюдались случаи летального исхода у детей с многочисленными ожогами.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Опасность представляет не только сок борщевика, но и его роса. Даже простое прикосновение к траве борщевика может вызвать сильный ожог. Такие повреждения очень долго заживают и могут оставить после себя шрамы и рубцы.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 xml:space="preserve">Борщевик – это очень коварное растение. Ожог после контакта с этим растением может </w:t>
      </w:r>
      <w:proofErr w:type="gramStart"/>
      <w:r w:rsidRPr="002D38AD">
        <w:rPr>
          <w:rFonts w:ascii="Times New Roman" w:eastAsia="Times New Roman" w:hAnsi="Times New Roman" w:cs="Times New Roman"/>
          <w:sz w:val="29"/>
          <w:szCs w:val="29"/>
        </w:rPr>
        <w:t>проявится</w:t>
      </w:r>
      <w:proofErr w:type="gramEnd"/>
      <w:r w:rsidRPr="002D38AD">
        <w:rPr>
          <w:rFonts w:ascii="Times New Roman" w:eastAsia="Times New Roman" w:hAnsi="Times New Roman" w:cs="Times New Roman"/>
          <w:sz w:val="29"/>
          <w:szCs w:val="29"/>
        </w:rPr>
        <w:t xml:space="preserve"> как на следующий день, так и даже спустя двое суток. Сначала появляется красное пятно, через несколько часов – волдырь, потом – большая рана. Поэтому выезжая на природу, особенно с детьми, осмотрите внимательно место, где вы планируете остановиться, нет ли там опасного растения.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Вызывает тяжелые последствия для организма и пыльца борщевика, которая способна проникать даже сквозь одежду. Сок или пыльца при попадании в глаз может привести к слепоте.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Вдыхание пыльцы борщевика или эфирных масел способно значительно навредить дыхательной системе и даже привести к летальному исходу. Последствиями такого токсичного воздействия являются: распухание гортани и удушье.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Признаками интоксикации (отравления) борщевиком являются следующие симптомы: головная боль, головокружение, тошнота, рвота, повышение температуры тела вплоть до 40оС. Чрезмерное воздействие в перспективе может грозить болезнью витилиго.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ЕСЛИ КОНТАКТА НЕ УДАЛОСЬ ИЗБЕЖАТЬ. ЧТО ДЕЛАТЬ?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lastRenderedPageBreak/>
        <w:t>Если контакта с ядовитым растением избежать не удалось, то необходимо действовать незамедлительно: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Промыть пораженную область под проточной водой, желательно используя хозяйственное мыло.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 xml:space="preserve">2. Обработать спиртом или спиртосодержащими веществами. Можно воспользоваться слабым раствором марганцовки или </w:t>
      </w:r>
      <w:proofErr w:type="spellStart"/>
      <w:r w:rsidRPr="002D38AD">
        <w:rPr>
          <w:rFonts w:ascii="Times New Roman" w:eastAsia="Times New Roman" w:hAnsi="Times New Roman" w:cs="Times New Roman"/>
          <w:sz w:val="29"/>
          <w:szCs w:val="29"/>
        </w:rPr>
        <w:t>фурацилина</w:t>
      </w:r>
      <w:proofErr w:type="spellEnd"/>
      <w:r w:rsidRPr="002D38AD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 xml:space="preserve">3. Смазать </w:t>
      </w:r>
      <w:proofErr w:type="spellStart"/>
      <w:r w:rsidRPr="002D38AD">
        <w:rPr>
          <w:rFonts w:ascii="Times New Roman" w:eastAsia="Times New Roman" w:hAnsi="Times New Roman" w:cs="Times New Roman"/>
          <w:sz w:val="29"/>
          <w:szCs w:val="29"/>
        </w:rPr>
        <w:t>Пантенолом</w:t>
      </w:r>
      <w:proofErr w:type="spellEnd"/>
      <w:r w:rsidRPr="002D38AD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2D38AD">
        <w:rPr>
          <w:rFonts w:ascii="Times New Roman" w:eastAsia="Times New Roman" w:hAnsi="Times New Roman" w:cs="Times New Roman"/>
          <w:sz w:val="29"/>
          <w:szCs w:val="29"/>
        </w:rPr>
        <w:t>уснинат</w:t>
      </w:r>
      <w:proofErr w:type="spellEnd"/>
      <w:r w:rsidRPr="002D38AD">
        <w:rPr>
          <w:rFonts w:ascii="Times New Roman" w:eastAsia="Times New Roman" w:hAnsi="Times New Roman" w:cs="Times New Roman"/>
          <w:sz w:val="29"/>
          <w:szCs w:val="29"/>
        </w:rPr>
        <w:t xml:space="preserve"> натрия (на пихтовом бальзаме) или </w:t>
      </w:r>
      <w:proofErr w:type="spellStart"/>
      <w:r w:rsidRPr="002D38AD">
        <w:rPr>
          <w:rFonts w:ascii="Times New Roman" w:eastAsia="Times New Roman" w:hAnsi="Times New Roman" w:cs="Times New Roman"/>
          <w:sz w:val="29"/>
          <w:szCs w:val="29"/>
        </w:rPr>
        <w:t>синтомициновой</w:t>
      </w:r>
      <w:proofErr w:type="spellEnd"/>
      <w:r w:rsidRPr="002D38AD">
        <w:rPr>
          <w:rFonts w:ascii="Times New Roman" w:eastAsia="Times New Roman" w:hAnsi="Times New Roman" w:cs="Times New Roman"/>
          <w:sz w:val="29"/>
          <w:szCs w:val="29"/>
        </w:rPr>
        <w:t xml:space="preserve"> эмульсией.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4. Повязку накладывать не следует.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5. Если вы находитесь на природе, вне дома, место поражения прикройте легкой тканью во избежание попадания на нее ультрафиолетовых лучей. Также в течение нескольких дней следует защищать данную область от солнца.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Мы все – существа разумные. Если есть одно небольшое пятно, которое не увеличивается и не доставляет сильного дискомфорта, то это не страшно, можно ограничиться описанными мерами. Достаточно обработать его любым антисептиком, можно сделать примочку чаем. Если, значит, организм включился в процесс и нужно действовать активно – искать любую возможность обратиться к врачу!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В случае, воздействию подвергся аллергик, область поражения значительна или пятно увеличивается, сок, пыльца и т.д. растения попали в глаз или на другие слизистые, а также, если пострадал ребенок, необходимо СРОЧНО обратится за медицинской помощью.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Если борщевик растёт на вашем личном участке, нужно вырубить его, заранее защитив себя плотной одеждой, перчатками и хотя бы очками. Также полезно защитить чем-то лицо от возможного попадания брызг. После вырубки – обязательно обработать руки содовым (или другим щелочным) раствором. Дело в том, что эфирные масла просто так не смываются, поэтому хорошо и себя вымыть, и одежду, в которой вы работали, тщательно простирать. Важно два дня после этого не выходить на улицу, чтобы на кожу не попали солнечные лучи.</w:t>
      </w:r>
    </w:p>
    <w:p w:rsidR="002D38AD" w:rsidRPr="002D38AD" w:rsidRDefault="002D38AD" w:rsidP="002D38A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8AD">
        <w:rPr>
          <w:rFonts w:ascii="Times New Roman" w:eastAsia="Times New Roman" w:hAnsi="Times New Roman" w:cs="Times New Roman"/>
          <w:sz w:val="29"/>
          <w:szCs w:val="29"/>
        </w:rPr>
        <w:t>И главное: нужно строго проинформировать детей об опасности этого растения и рассказать им о том, что происходит после контакта с ним.</w:t>
      </w:r>
    </w:p>
    <w:p w:rsidR="008361A9" w:rsidRDefault="008361A9" w:rsidP="002D38AD"/>
    <w:p w:rsidR="002D38AD" w:rsidRPr="002D38AD" w:rsidRDefault="002D38AD" w:rsidP="002D38AD">
      <w:pPr>
        <w:jc w:val="center"/>
      </w:pPr>
      <w:r>
        <w:rPr>
          <w:noProof/>
        </w:rPr>
        <w:lastRenderedPageBreak/>
        <w:drawing>
          <wp:inline distT="0" distB="0" distL="0" distR="0">
            <wp:extent cx="4742136" cy="3157951"/>
            <wp:effectExtent l="19050" t="0" r="1314" b="0"/>
            <wp:docPr id="5" name="Рисунок 2" descr="C:\Users\Домашний\Desktop\9wdyNJmJ6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9wdyNJmJ6L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078" cy="317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82670" cy="2955546"/>
            <wp:effectExtent l="19050" t="0" r="0" b="0"/>
            <wp:docPr id="4" name="Рисунок 3" descr="C:\Users\Домашний\Desktop\1ZVlK2Lz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1ZVlK2LzF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688" cy="295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62854" cy="2960854"/>
            <wp:effectExtent l="19050" t="0" r="9196" b="0"/>
            <wp:docPr id="7" name="Рисунок 4" descr="C:\Users\Домашний\Desktop\nmczq8j17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Desktop\nmczq8j17u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03" cy="298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8AD" w:rsidRPr="002D38AD" w:rsidSect="0083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D38AD"/>
    <w:rsid w:val="002D38AD"/>
    <w:rsid w:val="0039273E"/>
    <w:rsid w:val="0083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A9"/>
  </w:style>
  <w:style w:type="paragraph" w:styleId="1">
    <w:name w:val="heading 1"/>
    <w:basedOn w:val="a"/>
    <w:link w:val="10"/>
    <w:uiPriority w:val="9"/>
    <w:qFormat/>
    <w:rsid w:val="002D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8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2D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4507</Characters>
  <Application>Microsoft Office Word</Application>
  <DocSecurity>0</DocSecurity>
  <Lines>37</Lines>
  <Paragraphs>10</Paragraphs>
  <ScaleCrop>false</ScaleCrop>
  <Company>Grizli777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</cp:lastModifiedBy>
  <cp:revision>2</cp:revision>
  <dcterms:created xsi:type="dcterms:W3CDTF">2018-08-20T12:07:00Z</dcterms:created>
  <dcterms:modified xsi:type="dcterms:W3CDTF">2018-08-20T12:07:00Z</dcterms:modified>
</cp:coreProperties>
</file>