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F7" w:rsidRDefault="005247F7">
      <w:r>
        <w:t xml:space="preserve">                                                                                                                              УТВЕРЖДАЮ:</w:t>
      </w:r>
    </w:p>
    <w:p w:rsidR="005247F7" w:rsidRDefault="005247F7">
      <w:r>
        <w:t xml:space="preserve">                                                                            Глава Краснослудского сельского поселения</w:t>
      </w:r>
    </w:p>
    <w:p w:rsidR="005247F7" w:rsidRDefault="005247F7">
      <w:r>
        <w:t xml:space="preserve">                                                                                                  ________________Е.В. Соснина</w:t>
      </w:r>
    </w:p>
    <w:p w:rsidR="005247F7" w:rsidRDefault="005247F7">
      <w:r>
        <w:t xml:space="preserve">                                                                                                «____»_________________20___г. </w:t>
      </w:r>
    </w:p>
    <w:p w:rsidR="005247F7" w:rsidRDefault="005247F7" w:rsidP="005247F7">
      <w:pPr>
        <w:jc w:val="center"/>
        <w:rPr>
          <w:b/>
          <w:sz w:val="28"/>
          <w:szCs w:val="28"/>
        </w:rPr>
      </w:pPr>
    </w:p>
    <w:p w:rsidR="005247F7" w:rsidRPr="005247F7" w:rsidRDefault="005247F7" w:rsidP="005247F7">
      <w:pPr>
        <w:jc w:val="center"/>
        <w:rPr>
          <w:b/>
          <w:sz w:val="28"/>
          <w:szCs w:val="28"/>
        </w:rPr>
      </w:pPr>
      <w:r w:rsidRPr="005247F7">
        <w:rPr>
          <w:b/>
          <w:sz w:val="28"/>
          <w:szCs w:val="28"/>
        </w:rPr>
        <w:t>Отчет</w:t>
      </w:r>
    </w:p>
    <w:p w:rsidR="005247F7" w:rsidRDefault="005247F7" w:rsidP="005247F7">
      <w:pPr>
        <w:jc w:val="center"/>
        <w:rPr>
          <w:b/>
          <w:sz w:val="28"/>
          <w:szCs w:val="28"/>
        </w:rPr>
      </w:pPr>
      <w:r w:rsidRPr="005247F7">
        <w:rPr>
          <w:b/>
          <w:sz w:val="28"/>
          <w:szCs w:val="28"/>
        </w:rPr>
        <w:t>по мероприятиям по противодействию коррупции в Администрации Краснослудского сельского поселения на 2014-2015 годы</w:t>
      </w:r>
    </w:p>
    <w:p w:rsidR="005247F7" w:rsidRDefault="005247F7" w:rsidP="005247F7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80"/>
        <w:gridCol w:w="4882"/>
        <w:gridCol w:w="3809"/>
      </w:tblGrid>
      <w:tr w:rsidR="005247F7" w:rsidTr="00E001E6">
        <w:tc>
          <w:tcPr>
            <w:tcW w:w="880" w:type="dxa"/>
          </w:tcPr>
          <w:p w:rsidR="005247F7" w:rsidRPr="005247F7" w:rsidRDefault="005247F7" w:rsidP="005247F7">
            <w:pPr>
              <w:jc w:val="center"/>
              <w:rPr>
                <w:sz w:val="28"/>
                <w:szCs w:val="28"/>
              </w:rPr>
            </w:pPr>
            <w:r w:rsidRPr="005247F7">
              <w:rPr>
                <w:sz w:val="28"/>
                <w:szCs w:val="28"/>
              </w:rPr>
              <w:t>№</w:t>
            </w:r>
          </w:p>
          <w:p w:rsidR="005247F7" w:rsidRPr="005247F7" w:rsidRDefault="005247F7" w:rsidP="005247F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247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47F7">
              <w:rPr>
                <w:sz w:val="28"/>
                <w:szCs w:val="28"/>
              </w:rPr>
              <w:t>/</w:t>
            </w:r>
            <w:proofErr w:type="spellStart"/>
            <w:r w:rsidRPr="005247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2" w:type="dxa"/>
          </w:tcPr>
          <w:p w:rsidR="005247F7" w:rsidRPr="005247F7" w:rsidRDefault="005247F7" w:rsidP="005247F7">
            <w:pPr>
              <w:jc w:val="center"/>
              <w:rPr>
                <w:sz w:val="28"/>
                <w:szCs w:val="28"/>
              </w:rPr>
            </w:pPr>
            <w:r w:rsidRPr="005247F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9" w:type="dxa"/>
          </w:tcPr>
          <w:p w:rsidR="005247F7" w:rsidRPr="005247F7" w:rsidRDefault="005247F7" w:rsidP="005247F7">
            <w:pPr>
              <w:jc w:val="center"/>
              <w:rPr>
                <w:sz w:val="28"/>
                <w:szCs w:val="28"/>
              </w:rPr>
            </w:pPr>
            <w:r w:rsidRPr="005247F7">
              <w:rPr>
                <w:sz w:val="28"/>
                <w:szCs w:val="28"/>
              </w:rPr>
              <w:t>Выполнение</w:t>
            </w:r>
          </w:p>
        </w:tc>
      </w:tr>
      <w:tr w:rsidR="00E001E6" w:rsidTr="00BB51BA">
        <w:tc>
          <w:tcPr>
            <w:tcW w:w="9571" w:type="dxa"/>
            <w:gridSpan w:val="3"/>
          </w:tcPr>
          <w:p w:rsidR="00E001E6" w:rsidRPr="00E001E6" w:rsidRDefault="00E001E6" w:rsidP="00E00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E001E6">
              <w:rPr>
                <w:b/>
                <w:sz w:val="28"/>
                <w:szCs w:val="28"/>
              </w:rPr>
              <w:t>Осуществление организационных мер по противодействию коррупции в Администрации Краснослудского сельского поселения</w:t>
            </w:r>
          </w:p>
        </w:tc>
      </w:tr>
      <w:tr w:rsidR="005247F7" w:rsidTr="00E001E6">
        <w:tc>
          <w:tcPr>
            <w:tcW w:w="880" w:type="dxa"/>
          </w:tcPr>
          <w:p w:rsidR="005247F7" w:rsidRPr="005247F7" w:rsidRDefault="005247F7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318D">
              <w:rPr>
                <w:sz w:val="28"/>
                <w:szCs w:val="28"/>
              </w:rPr>
              <w:t>.1</w:t>
            </w:r>
          </w:p>
        </w:tc>
        <w:tc>
          <w:tcPr>
            <w:tcW w:w="4882" w:type="dxa"/>
          </w:tcPr>
          <w:p w:rsidR="005247F7" w:rsidRPr="005247F7" w:rsidRDefault="005247F7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населению о перечне муниципальных услуг, предоставляемых администрацией Краснослудского сельского поселения</w:t>
            </w:r>
          </w:p>
        </w:tc>
        <w:tc>
          <w:tcPr>
            <w:tcW w:w="3809" w:type="dxa"/>
          </w:tcPr>
          <w:p w:rsidR="005247F7" w:rsidRDefault="005247F7" w:rsidP="005247F7">
            <w:pPr>
              <w:rPr>
                <w:sz w:val="28"/>
                <w:szCs w:val="28"/>
              </w:rPr>
            </w:pPr>
            <w:r w:rsidRPr="005247F7">
              <w:rPr>
                <w:sz w:val="28"/>
                <w:szCs w:val="28"/>
              </w:rPr>
              <w:t xml:space="preserve">Перечень </w:t>
            </w:r>
            <w:proofErr w:type="gramStart"/>
            <w:r w:rsidRPr="005247F7">
              <w:rPr>
                <w:sz w:val="28"/>
                <w:szCs w:val="28"/>
              </w:rPr>
              <w:t>муниципальных услуг, предоставляемых администрацией Краснослудского сельского поселения вымещен</w:t>
            </w:r>
            <w:proofErr w:type="gramEnd"/>
            <w:r w:rsidRPr="005247F7">
              <w:rPr>
                <w:sz w:val="28"/>
                <w:szCs w:val="28"/>
              </w:rPr>
              <w:t xml:space="preserve"> на официальном сайте Администрации Краснослудского сельского поселения и утвержден постановлением № 12 от 04.02.2015 г.</w:t>
            </w:r>
          </w:p>
          <w:p w:rsidR="005247F7" w:rsidRPr="005247F7" w:rsidRDefault="005247F7" w:rsidP="005247F7">
            <w:pPr>
              <w:rPr>
                <w:sz w:val="28"/>
                <w:szCs w:val="28"/>
              </w:rPr>
            </w:pPr>
          </w:p>
        </w:tc>
      </w:tr>
      <w:tr w:rsidR="005247F7" w:rsidTr="00E001E6">
        <w:tc>
          <w:tcPr>
            <w:tcW w:w="880" w:type="dxa"/>
          </w:tcPr>
          <w:p w:rsidR="005247F7" w:rsidRDefault="0015318D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247F7">
              <w:rPr>
                <w:sz w:val="28"/>
                <w:szCs w:val="28"/>
              </w:rPr>
              <w:t>2</w:t>
            </w:r>
          </w:p>
        </w:tc>
        <w:tc>
          <w:tcPr>
            <w:tcW w:w="4882" w:type="dxa"/>
          </w:tcPr>
          <w:p w:rsidR="005247F7" w:rsidRDefault="005247F7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комиссии по противодействию коррупции на территории поселения (по отдельному плану)</w:t>
            </w:r>
          </w:p>
        </w:tc>
        <w:tc>
          <w:tcPr>
            <w:tcW w:w="3809" w:type="dxa"/>
          </w:tcPr>
          <w:p w:rsidR="005247F7" w:rsidRPr="00770D9A" w:rsidRDefault="00770D9A" w:rsidP="00770D9A">
            <w:pPr>
              <w:rPr>
                <w:sz w:val="28"/>
                <w:szCs w:val="28"/>
              </w:rPr>
            </w:pPr>
            <w:r w:rsidRPr="00770D9A">
              <w:rPr>
                <w:sz w:val="28"/>
                <w:szCs w:val="28"/>
              </w:rPr>
              <w:t>Положение комиссии по противодействию коррупции в Краснослудском сельском поселении, утвержденное постановлением № 240 от 29.12.2012 г.</w:t>
            </w:r>
          </w:p>
        </w:tc>
      </w:tr>
      <w:tr w:rsidR="005247F7" w:rsidTr="00E001E6">
        <w:tc>
          <w:tcPr>
            <w:tcW w:w="880" w:type="dxa"/>
          </w:tcPr>
          <w:p w:rsidR="005247F7" w:rsidRDefault="0015318D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247F7">
              <w:rPr>
                <w:sz w:val="28"/>
                <w:szCs w:val="28"/>
              </w:rPr>
              <w:t>3</w:t>
            </w:r>
          </w:p>
        </w:tc>
        <w:tc>
          <w:tcPr>
            <w:tcW w:w="4882" w:type="dxa"/>
          </w:tcPr>
          <w:p w:rsidR="005247F7" w:rsidRDefault="005247F7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Краснослудского сельского поселения</w:t>
            </w:r>
          </w:p>
        </w:tc>
        <w:tc>
          <w:tcPr>
            <w:tcW w:w="3809" w:type="dxa"/>
          </w:tcPr>
          <w:p w:rsidR="005E7E9B" w:rsidRPr="005E7E9B" w:rsidRDefault="005E7E9B" w:rsidP="005E7E9B">
            <w:pPr>
              <w:tabs>
                <w:tab w:val="left" w:pos="993"/>
              </w:tabs>
              <w:ind w:right="284"/>
              <w:rPr>
                <w:sz w:val="28"/>
                <w:szCs w:val="28"/>
              </w:rPr>
            </w:pPr>
            <w:r w:rsidRPr="005E7E9B">
              <w:rPr>
                <w:sz w:val="28"/>
                <w:szCs w:val="28"/>
              </w:rPr>
              <w:t xml:space="preserve">В Администрации Краснослудского сельского поселения создана 1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5247F7" w:rsidRPr="005247F7" w:rsidRDefault="005E7E9B" w:rsidP="005E7E9B">
            <w:pPr>
              <w:rPr>
                <w:sz w:val="28"/>
                <w:szCs w:val="28"/>
              </w:rPr>
            </w:pPr>
            <w:r w:rsidRPr="005E7E9B">
              <w:rPr>
                <w:sz w:val="28"/>
                <w:szCs w:val="28"/>
              </w:rPr>
              <w:t>Разработаны соответствующие нормативные правовые акты, регламентирующие состав и порядок работы указанной комиссии.</w:t>
            </w:r>
          </w:p>
        </w:tc>
      </w:tr>
      <w:tr w:rsidR="00617A86" w:rsidTr="00E001E6">
        <w:tc>
          <w:tcPr>
            <w:tcW w:w="880" w:type="dxa"/>
          </w:tcPr>
          <w:p w:rsidR="00617A86" w:rsidRDefault="0015318D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617A86">
              <w:rPr>
                <w:sz w:val="28"/>
                <w:szCs w:val="28"/>
              </w:rPr>
              <w:t>4</w:t>
            </w:r>
          </w:p>
        </w:tc>
        <w:tc>
          <w:tcPr>
            <w:tcW w:w="4882" w:type="dxa"/>
          </w:tcPr>
          <w:p w:rsidR="00617A86" w:rsidRDefault="00617A86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обновление и наполнение страницы поселения, расположенной на сайте администрации Краснослудского сельского поселения (в сети «Интернет»),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3809" w:type="dxa"/>
          </w:tcPr>
          <w:p w:rsidR="007C0607" w:rsidRPr="00B928BC" w:rsidRDefault="007C0607" w:rsidP="007C0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официальном сайте Администрации в сети</w:t>
            </w:r>
            <w:r w:rsidRPr="00B928BC">
              <w:rPr>
                <w:sz w:val="26"/>
                <w:szCs w:val="26"/>
              </w:rPr>
              <w:t xml:space="preserve"> «Интернет»</w:t>
            </w:r>
            <w:r>
              <w:rPr>
                <w:sz w:val="26"/>
                <w:szCs w:val="26"/>
              </w:rPr>
              <w:t xml:space="preserve"> размещены</w:t>
            </w:r>
            <w:r w:rsidRPr="00B928BC">
              <w:rPr>
                <w:sz w:val="26"/>
                <w:szCs w:val="26"/>
              </w:rPr>
              <w:t>:</w:t>
            </w:r>
          </w:p>
          <w:p w:rsidR="007C0607" w:rsidRPr="00B928BC" w:rsidRDefault="007C0607" w:rsidP="007C0607">
            <w:pPr>
              <w:rPr>
                <w:sz w:val="26"/>
                <w:szCs w:val="26"/>
              </w:rPr>
            </w:pPr>
            <w:r w:rsidRPr="00B928BC">
              <w:rPr>
                <w:sz w:val="26"/>
                <w:szCs w:val="26"/>
              </w:rPr>
              <w:t>-проект</w:t>
            </w:r>
            <w:r>
              <w:rPr>
                <w:sz w:val="26"/>
                <w:szCs w:val="26"/>
              </w:rPr>
              <w:t>ы</w:t>
            </w:r>
            <w:r w:rsidRPr="00B928BC">
              <w:rPr>
                <w:sz w:val="26"/>
                <w:szCs w:val="26"/>
              </w:rPr>
              <w:t xml:space="preserve"> НПА, разраб</w:t>
            </w:r>
            <w:r>
              <w:rPr>
                <w:sz w:val="26"/>
                <w:szCs w:val="26"/>
              </w:rPr>
              <w:t>о</w:t>
            </w:r>
            <w:r w:rsidRPr="00B928B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анные Советом депутатов и Администрацией Краснослудского сельского поселения с целью проведения независимой </w:t>
            </w:r>
            <w:r w:rsidRPr="00B928BC">
              <w:rPr>
                <w:sz w:val="26"/>
                <w:szCs w:val="26"/>
              </w:rPr>
              <w:t>антикоррупционной экспертизы;</w:t>
            </w:r>
          </w:p>
          <w:p w:rsidR="007C0607" w:rsidRPr="00B928BC" w:rsidRDefault="007C0607" w:rsidP="007C0607">
            <w:pPr>
              <w:rPr>
                <w:sz w:val="26"/>
                <w:szCs w:val="26"/>
              </w:rPr>
            </w:pPr>
            <w:r w:rsidRPr="00B928BC">
              <w:rPr>
                <w:sz w:val="26"/>
                <w:szCs w:val="26"/>
              </w:rPr>
              <w:t>-переч</w:t>
            </w:r>
            <w:r>
              <w:rPr>
                <w:sz w:val="26"/>
                <w:szCs w:val="26"/>
              </w:rPr>
              <w:t>е</w:t>
            </w:r>
            <w:r w:rsidRPr="00B928B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ь</w:t>
            </w:r>
            <w:r w:rsidRPr="00B928BC">
              <w:rPr>
                <w:sz w:val="26"/>
                <w:szCs w:val="26"/>
              </w:rPr>
              <w:t xml:space="preserve"> (реестр) предоставляемых администрацией муниципальных услуг;</w:t>
            </w:r>
          </w:p>
          <w:p w:rsidR="007C0607" w:rsidRDefault="007C0607" w:rsidP="007C0607">
            <w:pPr>
              <w:tabs>
                <w:tab w:val="left" w:pos="993"/>
              </w:tabs>
              <w:ind w:right="284"/>
              <w:rPr>
                <w:sz w:val="26"/>
                <w:szCs w:val="26"/>
              </w:rPr>
            </w:pPr>
            <w:r w:rsidRPr="00B928BC">
              <w:rPr>
                <w:sz w:val="26"/>
                <w:szCs w:val="26"/>
              </w:rPr>
              <w:t>-достоверны</w:t>
            </w:r>
            <w:r>
              <w:rPr>
                <w:sz w:val="26"/>
                <w:szCs w:val="26"/>
              </w:rPr>
              <w:t>е</w:t>
            </w:r>
            <w:r w:rsidRPr="00B928BC">
              <w:rPr>
                <w:sz w:val="26"/>
                <w:szCs w:val="26"/>
              </w:rPr>
              <w:t xml:space="preserve"> форм</w:t>
            </w:r>
            <w:r>
              <w:rPr>
                <w:sz w:val="26"/>
                <w:szCs w:val="26"/>
              </w:rPr>
              <w:t>ы</w:t>
            </w:r>
            <w:r w:rsidRPr="00B928BC">
              <w:rPr>
                <w:sz w:val="26"/>
                <w:szCs w:val="26"/>
              </w:rPr>
              <w:t xml:space="preserve"> документов запросов, уведомлений</w:t>
            </w:r>
            <w:r>
              <w:rPr>
                <w:sz w:val="26"/>
                <w:szCs w:val="26"/>
              </w:rPr>
              <w:t xml:space="preserve">.                             </w:t>
            </w:r>
          </w:p>
          <w:p w:rsidR="007C0607" w:rsidRDefault="007C0607" w:rsidP="007C0607">
            <w:pPr>
              <w:tabs>
                <w:tab w:val="left" w:pos="993"/>
              </w:tabs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данных целей на официальном сайте Администрации имеются соответствующие разделы. </w:t>
            </w:r>
          </w:p>
          <w:p w:rsidR="00617A86" w:rsidRPr="005247F7" w:rsidRDefault="00617A86" w:rsidP="005247F7">
            <w:pPr>
              <w:rPr>
                <w:sz w:val="28"/>
                <w:szCs w:val="28"/>
              </w:rPr>
            </w:pPr>
          </w:p>
        </w:tc>
      </w:tr>
      <w:tr w:rsidR="00617A86" w:rsidTr="00E001E6">
        <w:tc>
          <w:tcPr>
            <w:tcW w:w="880" w:type="dxa"/>
          </w:tcPr>
          <w:p w:rsidR="00617A86" w:rsidRDefault="0015318D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C5EE7">
              <w:rPr>
                <w:sz w:val="28"/>
                <w:szCs w:val="28"/>
              </w:rPr>
              <w:t>5</w:t>
            </w:r>
          </w:p>
        </w:tc>
        <w:tc>
          <w:tcPr>
            <w:tcW w:w="4882" w:type="dxa"/>
          </w:tcPr>
          <w:p w:rsidR="00617A86" w:rsidRDefault="008C5EE7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муниципальными служащими администрации Краснослудского сельского поселения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3809" w:type="dxa"/>
          </w:tcPr>
          <w:p w:rsidR="00616855" w:rsidRDefault="000E65FC" w:rsidP="00616855">
            <w:pPr>
              <w:autoSpaceDE w:val="0"/>
              <w:autoSpaceDN w:val="0"/>
              <w:adjustRightInd w:val="0"/>
              <w:spacing w:line="36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16855">
              <w:rPr>
                <w:sz w:val="28"/>
                <w:szCs w:val="28"/>
              </w:rPr>
              <w:t xml:space="preserve">униципальные служащие ознакомлены под роспись с </w:t>
            </w:r>
            <w:r>
              <w:rPr>
                <w:sz w:val="28"/>
                <w:szCs w:val="28"/>
              </w:rPr>
              <w:t>П</w:t>
            </w:r>
            <w:r w:rsidR="00616855">
              <w:rPr>
                <w:sz w:val="28"/>
                <w:szCs w:val="28"/>
              </w:rPr>
              <w:t xml:space="preserve">оложениями Федерального закона от 2 марта </w:t>
            </w:r>
            <w:smartTag w:uri="urn:schemas-microsoft-com:office:smarttags" w:element="metricconverter">
              <w:smartTagPr>
                <w:attr w:name="ProductID" w:val="2007 г"/>
              </w:smartTagPr>
              <w:r w:rsidR="00616855">
                <w:rPr>
                  <w:sz w:val="28"/>
                  <w:szCs w:val="28"/>
                </w:rPr>
                <w:t>2007 г</w:t>
              </w:r>
            </w:smartTag>
            <w:r w:rsidR="00616855">
              <w:rPr>
                <w:sz w:val="28"/>
                <w:szCs w:val="28"/>
              </w:rPr>
              <w:t>. № 25-ФЗ «О муниципальной службе в Российской Федерации» государственных и муниципальных служащих</w:t>
            </w:r>
            <w:r>
              <w:rPr>
                <w:sz w:val="28"/>
                <w:szCs w:val="28"/>
              </w:rPr>
              <w:t>,</w:t>
            </w:r>
            <w:r w:rsidR="00616855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П</w:t>
            </w:r>
            <w:r w:rsidR="00616855">
              <w:rPr>
                <w:sz w:val="28"/>
                <w:szCs w:val="28"/>
              </w:rPr>
              <w:t xml:space="preserve">оложениями </w:t>
            </w:r>
            <w:r w:rsidR="00616855" w:rsidRPr="00616855">
              <w:rPr>
                <w:rStyle w:val="22"/>
                <w:b w:val="0"/>
                <w:bCs w:val="0"/>
                <w:spacing w:val="-2"/>
                <w:sz w:val="28"/>
                <w:szCs w:val="28"/>
              </w:rPr>
              <w:t xml:space="preserve">Федерального закона от 25 декабря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="00616855" w:rsidRPr="00616855">
                <w:rPr>
                  <w:rStyle w:val="22"/>
                  <w:b w:val="0"/>
                  <w:bCs w:val="0"/>
                  <w:spacing w:val="-2"/>
                  <w:sz w:val="28"/>
                  <w:szCs w:val="28"/>
                </w:rPr>
                <w:t>2008 г</w:t>
              </w:r>
            </w:smartTag>
            <w:r w:rsidR="00616855" w:rsidRPr="00616855">
              <w:rPr>
                <w:rStyle w:val="22"/>
                <w:b w:val="0"/>
                <w:bCs w:val="0"/>
                <w:spacing w:val="-2"/>
                <w:sz w:val="28"/>
                <w:szCs w:val="28"/>
              </w:rPr>
              <w:t>. № 273-Ф3 «О противодействии</w:t>
            </w:r>
            <w:r w:rsidR="00616855" w:rsidRPr="00616855">
              <w:rPr>
                <w:rStyle w:val="22"/>
                <w:b w:val="0"/>
                <w:bCs w:val="0"/>
                <w:sz w:val="28"/>
                <w:szCs w:val="28"/>
              </w:rPr>
              <w:t xml:space="preserve"> коррупции»</w:t>
            </w:r>
            <w:r w:rsidR="00616855">
              <w:rPr>
                <w:rStyle w:val="22"/>
                <w:b w:val="0"/>
                <w:bCs w:val="0"/>
              </w:rPr>
              <w:t xml:space="preserve"> </w:t>
            </w:r>
          </w:p>
          <w:p w:rsidR="000E65FC" w:rsidRDefault="000E65FC" w:rsidP="00616855">
            <w:pPr>
              <w:autoSpaceDE w:val="0"/>
              <w:autoSpaceDN w:val="0"/>
              <w:adjustRightInd w:val="0"/>
              <w:spacing w:line="360" w:lineRule="exact"/>
              <w:outlineLvl w:val="0"/>
              <w:rPr>
                <w:sz w:val="28"/>
                <w:szCs w:val="28"/>
              </w:rPr>
            </w:pPr>
          </w:p>
          <w:p w:rsidR="00616855" w:rsidRPr="008276E6" w:rsidRDefault="000E65FC" w:rsidP="00616855">
            <w:pPr>
              <w:autoSpaceDE w:val="0"/>
              <w:autoSpaceDN w:val="0"/>
              <w:adjustRightInd w:val="0"/>
              <w:spacing w:line="36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К</w:t>
            </w:r>
            <w:r w:rsidR="00616855" w:rsidRPr="008276E6">
              <w:rPr>
                <w:sz w:val="28"/>
                <w:szCs w:val="28"/>
              </w:rPr>
              <w:t>одекс</w:t>
            </w:r>
            <w:r w:rsidR="00616855">
              <w:rPr>
                <w:sz w:val="28"/>
                <w:szCs w:val="28"/>
              </w:rPr>
              <w:t>ом</w:t>
            </w:r>
            <w:r w:rsidR="00616855" w:rsidRPr="008276E6">
              <w:rPr>
                <w:sz w:val="28"/>
                <w:szCs w:val="28"/>
              </w:rPr>
              <w:t xml:space="preserve"> этики и служебного поведения государственных </w:t>
            </w:r>
            <w:r w:rsidR="00616855">
              <w:rPr>
                <w:sz w:val="28"/>
                <w:szCs w:val="28"/>
              </w:rPr>
              <w:t xml:space="preserve">(муниципальных) </w:t>
            </w:r>
            <w:r w:rsidR="00616855" w:rsidRPr="008276E6">
              <w:rPr>
                <w:sz w:val="28"/>
                <w:szCs w:val="28"/>
              </w:rPr>
              <w:t>служащих</w:t>
            </w:r>
            <w:r>
              <w:rPr>
                <w:sz w:val="28"/>
                <w:szCs w:val="28"/>
              </w:rPr>
              <w:t>, утвержденным, постановлением №   от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616855">
              <w:rPr>
                <w:sz w:val="28"/>
                <w:szCs w:val="28"/>
              </w:rPr>
              <w:t>.</w:t>
            </w:r>
            <w:proofErr w:type="gramEnd"/>
          </w:p>
          <w:p w:rsidR="00617A86" w:rsidRPr="005247F7" w:rsidRDefault="00617A86" w:rsidP="00616855">
            <w:pPr>
              <w:autoSpaceDE w:val="0"/>
              <w:autoSpaceDN w:val="0"/>
              <w:adjustRightInd w:val="0"/>
              <w:spacing w:line="360" w:lineRule="exact"/>
              <w:outlineLvl w:val="0"/>
              <w:rPr>
                <w:sz w:val="28"/>
                <w:szCs w:val="28"/>
              </w:rPr>
            </w:pPr>
          </w:p>
        </w:tc>
      </w:tr>
      <w:tr w:rsidR="008C5EE7" w:rsidTr="00E001E6">
        <w:tc>
          <w:tcPr>
            <w:tcW w:w="880" w:type="dxa"/>
          </w:tcPr>
          <w:p w:rsidR="008C5EE7" w:rsidRDefault="0015318D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C5EE7">
              <w:rPr>
                <w:sz w:val="28"/>
                <w:szCs w:val="28"/>
              </w:rPr>
              <w:t>6</w:t>
            </w:r>
          </w:p>
        </w:tc>
        <w:tc>
          <w:tcPr>
            <w:tcW w:w="4882" w:type="dxa"/>
          </w:tcPr>
          <w:p w:rsidR="008C5EE7" w:rsidRDefault="008C5EE7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контроля за </w:t>
            </w:r>
            <w:r>
              <w:rPr>
                <w:sz w:val="28"/>
                <w:szCs w:val="28"/>
              </w:rPr>
              <w:lastRenderedPageBreak/>
              <w:t>своевременным и достоверным предоставлением муниципальными служащими администрации Краснослудского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809" w:type="dxa"/>
          </w:tcPr>
          <w:p w:rsidR="008C5EE7" w:rsidRPr="005E7E9B" w:rsidRDefault="005E7E9B" w:rsidP="005247F7">
            <w:pPr>
              <w:rPr>
                <w:sz w:val="28"/>
                <w:szCs w:val="28"/>
              </w:rPr>
            </w:pPr>
            <w:r w:rsidRPr="005E7E9B">
              <w:rPr>
                <w:sz w:val="28"/>
                <w:szCs w:val="28"/>
              </w:rPr>
              <w:lastRenderedPageBreak/>
              <w:t>В</w:t>
            </w:r>
            <w:r>
              <w:rPr>
                <w:sz w:val="28"/>
                <w:szCs w:val="28"/>
              </w:rPr>
              <w:t xml:space="preserve"> срок до 30 апреля 2015</w:t>
            </w:r>
            <w:r w:rsidRPr="005E7E9B">
              <w:rPr>
                <w:sz w:val="28"/>
                <w:szCs w:val="28"/>
              </w:rPr>
              <w:t xml:space="preserve"> </w:t>
            </w:r>
            <w:r w:rsidRPr="005E7E9B">
              <w:rPr>
                <w:sz w:val="28"/>
                <w:szCs w:val="28"/>
              </w:rPr>
              <w:lastRenderedPageBreak/>
              <w:t>года муниципальными служащими в полном объеме представлены сведения о своих расходах, а также сведения о расходах своих супруги (супруга) и несовершеннолетних детей в соответствии с утвержденным перечнем должностей, обязанных предоставлять такие сведения</w:t>
            </w:r>
          </w:p>
        </w:tc>
      </w:tr>
      <w:tr w:rsidR="008C5EE7" w:rsidTr="00E001E6">
        <w:tc>
          <w:tcPr>
            <w:tcW w:w="880" w:type="dxa"/>
          </w:tcPr>
          <w:p w:rsidR="008C5EE7" w:rsidRDefault="0015318D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8C5EE7">
              <w:rPr>
                <w:sz w:val="28"/>
                <w:szCs w:val="28"/>
              </w:rPr>
              <w:t>7</w:t>
            </w:r>
          </w:p>
        </w:tc>
        <w:tc>
          <w:tcPr>
            <w:tcW w:w="4882" w:type="dxa"/>
          </w:tcPr>
          <w:p w:rsidR="008C5EE7" w:rsidRDefault="008C5EE7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3809" w:type="dxa"/>
          </w:tcPr>
          <w:p w:rsidR="008C5EE7" w:rsidRPr="00A50ED1" w:rsidRDefault="00A50ED1" w:rsidP="00A50ED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ED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взаимодействие с прокуратурой </w:t>
            </w:r>
            <w:r w:rsidR="007C0607" w:rsidRPr="00A50ED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7C0607" w:rsidRPr="00A50ED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7C0607" w:rsidRPr="00A50ED1">
              <w:rPr>
                <w:rFonts w:ascii="Times New Roman" w:hAnsi="Times New Roman" w:cs="Times New Roman"/>
                <w:sz w:val="28"/>
                <w:szCs w:val="28"/>
              </w:rPr>
              <w:t xml:space="preserve">обрянки </w:t>
            </w:r>
          </w:p>
        </w:tc>
      </w:tr>
      <w:tr w:rsidR="00E001E6" w:rsidTr="00B40C76">
        <w:tc>
          <w:tcPr>
            <w:tcW w:w="9571" w:type="dxa"/>
            <w:gridSpan w:val="3"/>
          </w:tcPr>
          <w:p w:rsidR="00E001E6" w:rsidRPr="00E001E6" w:rsidRDefault="00E001E6" w:rsidP="00E001E6">
            <w:pPr>
              <w:jc w:val="center"/>
              <w:rPr>
                <w:b/>
                <w:sz w:val="28"/>
                <w:szCs w:val="28"/>
              </w:rPr>
            </w:pPr>
            <w:r w:rsidRPr="00E001E6">
              <w:rPr>
                <w:b/>
                <w:sz w:val="28"/>
                <w:szCs w:val="28"/>
              </w:rPr>
              <w:t>2. Нормативно-правовое обеспечение антикоррупционной деятельности</w:t>
            </w:r>
          </w:p>
        </w:tc>
      </w:tr>
      <w:tr w:rsidR="00660629" w:rsidTr="00E001E6">
        <w:tc>
          <w:tcPr>
            <w:tcW w:w="880" w:type="dxa"/>
          </w:tcPr>
          <w:p w:rsidR="00660629" w:rsidRDefault="00660629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82" w:type="dxa"/>
          </w:tcPr>
          <w:p w:rsidR="00660629" w:rsidRDefault="00660629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муниципальных правовых актов, принимаемых администрацией Краснослудского сельского поселения, представительным органом поселения и их проектов</w:t>
            </w:r>
          </w:p>
        </w:tc>
        <w:tc>
          <w:tcPr>
            <w:tcW w:w="3809" w:type="dxa"/>
          </w:tcPr>
          <w:p w:rsidR="00660629" w:rsidRPr="00770D9A" w:rsidRDefault="00660629" w:rsidP="006606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0D9A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 порядок</w:t>
            </w:r>
          </w:p>
          <w:p w:rsidR="00660629" w:rsidRPr="0015318D" w:rsidRDefault="00660629" w:rsidP="001531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0D9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 антикоррупционной экспертизы нормативных правовых актов и проектов нормативных правовых актов Краснослудского сельского поселения. Постановление № 136 от 15.08.2011 г.</w:t>
            </w:r>
          </w:p>
        </w:tc>
      </w:tr>
      <w:tr w:rsidR="00660629" w:rsidTr="00E001E6">
        <w:tc>
          <w:tcPr>
            <w:tcW w:w="880" w:type="dxa"/>
          </w:tcPr>
          <w:p w:rsidR="00660629" w:rsidRDefault="00660629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82" w:type="dxa"/>
          </w:tcPr>
          <w:p w:rsidR="00660629" w:rsidRDefault="00660629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результатов проведения антикоррупционной экспертизы муниципальных правовых актов.</w:t>
            </w:r>
          </w:p>
          <w:p w:rsidR="00660629" w:rsidRDefault="00660629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мероприятий по повышению качества подготовки</w:t>
            </w:r>
            <w:r w:rsidR="00770D9A">
              <w:rPr>
                <w:sz w:val="28"/>
                <w:szCs w:val="28"/>
              </w:rPr>
              <w:t xml:space="preserve"> проектов муниципальных правовых актов</w:t>
            </w:r>
          </w:p>
        </w:tc>
        <w:tc>
          <w:tcPr>
            <w:tcW w:w="3809" w:type="dxa"/>
          </w:tcPr>
          <w:p w:rsidR="00616855" w:rsidRDefault="00616855" w:rsidP="0061685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регламента Совета депутатов</w:t>
            </w:r>
          </w:p>
          <w:p w:rsidR="00660629" w:rsidRPr="00616855" w:rsidRDefault="00616855" w:rsidP="006168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855">
              <w:rPr>
                <w:rFonts w:ascii="Times New Roman" w:hAnsi="Times New Roman" w:cs="Times New Roman"/>
                <w:b w:val="0"/>
                <w:sz w:val="28"/>
                <w:szCs w:val="28"/>
              </w:rPr>
              <w:t>«В целях обеспечения своевременного выявления коррупциогенных факторов в решениях, принимаемых Советом депутатов Краснослудского сельского поселения, проекты решений Совета депутатов Краснослудского сельского поселения направляются в прокуратуру г</w:t>
            </w:r>
            <w:proofErr w:type="gramStart"/>
            <w:r w:rsidRPr="00616855">
              <w:rPr>
                <w:rFonts w:ascii="Times New Roman" w:hAnsi="Times New Roman" w:cs="Times New Roman"/>
                <w:b w:val="0"/>
                <w:sz w:val="28"/>
                <w:szCs w:val="28"/>
              </w:rPr>
              <w:t>.Д</w:t>
            </w:r>
            <w:proofErr w:type="gramEnd"/>
            <w:r w:rsidRPr="0061685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обрянки для проведения антикоррупционной экспертизы не позднее чем за 10 дней до дня их принятия».</w:t>
            </w:r>
            <w:r w:rsidR="000E65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Положение</w:t>
            </w:r>
          </w:p>
        </w:tc>
      </w:tr>
      <w:tr w:rsidR="00660629" w:rsidTr="00E001E6">
        <w:tc>
          <w:tcPr>
            <w:tcW w:w="880" w:type="dxa"/>
          </w:tcPr>
          <w:p w:rsidR="00660629" w:rsidRDefault="00770D9A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882" w:type="dxa"/>
          </w:tcPr>
          <w:p w:rsidR="00660629" w:rsidRDefault="00770D9A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принятие </w:t>
            </w:r>
            <w:r>
              <w:rPr>
                <w:sz w:val="28"/>
                <w:szCs w:val="28"/>
              </w:rPr>
              <w:lastRenderedPageBreak/>
              <w:t>административных регламентов</w:t>
            </w:r>
            <w:r w:rsidR="00FC328C">
              <w:rPr>
                <w:sz w:val="28"/>
                <w:szCs w:val="28"/>
              </w:rPr>
              <w:t xml:space="preserve"> муниципальных функций (услуг) исполняемых (предоставляемых) администрацией поселения.</w:t>
            </w:r>
          </w:p>
        </w:tc>
        <w:tc>
          <w:tcPr>
            <w:tcW w:w="3809" w:type="dxa"/>
          </w:tcPr>
          <w:p w:rsidR="00660629" w:rsidRPr="00A50ED1" w:rsidRDefault="00A50ED1" w:rsidP="00A50ED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Приняты </w:t>
            </w:r>
            <w:r w:rsidRPr="00A50E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соответствующие </w:t>
            </w:r>
            <w:r w:rsidRPr="00A50ED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НПА об утверждении перечня муниципальных услуг Краснослудского сельского поселения и о порядке разработки и утверждения Административных регламентов предоставления муниципальных услуг органами местного самоуправления Краснослудского сельского поселения</w:t>
            </w:r>
          </w:p>
        </w:tc>
      </w:tr>
      <w:tr w:rsidR="00E001E6" w:rsidTr="00E46248">
        <w:tc>
          <w:tcPr>
            <w:tcW w:w="9571" w:type="dxa"/>
            <w:gridSpan w:val="3"/>
          </w:tcPr>
          <w:p w:rsidR="00E001E6" w:rsidRPr="00E001E6" w:rsidRDefault="00E001E6" w:rsidP="00E001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Практические меры по предотвращению коррупции</w:t>
            </w:r>
          </w:p>
        </w:tc>
      </w:tr>
      <w:tr w:rsidR="00660629" w:rsidTr="00E001E6">
        <w:tc>
          <w:tcPr>
            <w:tcW w:w="880" w:type="dxa"/>
          </w:tcPr>
          <w:p w:rsidR="00660629" w:rsidRDefault="00FC328C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882" w:type="dxa"/>
          </w:tcPr>
          <w:p w:rsidR="00660629" w:rsidRDefault="00FC328C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 Краснослудского сельского поселения, о порядке и условиях их предоставления, о нормативных правовых актах, затрагивающих интересы жителей поселения.</w:t>
            </w:r>
          </w:p>
        </w:tc>
        <w:tc>
          <w:tcPr>
            <w:tcW w:w="3809" w:type="dxa"/>
          </w:tcPr>
          <w:p w:rsidR="00660629" w:rsidRPr="00A50ED1" w:rsidRDefault="00A50ED1" w:rsidP="006606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0ED1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Информация о муниципальных услугах размещена на информационном стенде в Администрации Краснослудского сельского поселения</w:t>
            </w:r>
          </w:p>
        </w:tc>
      </w:tr>
      <w:tr w:rsidR="00660629" w:rsidTr="00E001E6">
        <w:tc>
          <w:tcPr>
            <w:tcW w:w="880" w:type="dxa"/>
          </w:tcPr>
          <w:p w:rsidR="00660629" w:rsidRDefault="00FC328C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882" w:type="dxa"/>
          </w:tcPr>
          <w:p w:rsidR="00660629" w:rsidRDefault="00FC328C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«Телефона доверия», специализированных почтовых ящиков для приема сообщений о фактах коррупции и коррупционных проявлениях в администрации Краснослудского сельского поселения, обобщение и анализ информации о проявлении фактов коррупции, поступающей по «телефону доверия» и в специализированный почтовый ящик</w:t>
            </w:r>
          </w:p>
        </w:tc>
        <w:tc>
          <w:tcPr>
            <w:tcW w:w="3809" w:type="dxa"/>
          </w:tcPr>
          <w:p w:rsidR="007C0607" w:rsidRPr="007C0607" w:rsidRDefault="007C0607" w:rsidP="009E30F3">
            <w:pPr>
              <w:shd w:val="clear" w:color="auto" w:fill="FFFFFF"/>
              <w:spacing w:line="350" w:lineRule="exact"/>
              <w:rPr>
                <w:sz w:val="28"/>
                <w:szCs w:val="28"/>
              </w:rPr>
            </w:pPr>
            <w:r w:rsidRPr="007C0607">
              <w:rPr>
                <w:sz w:val="28"/>
                <w:szCs w:val="28"/>
              </w:rPr>
              <w:t>Обращений граждан и организаций, содержащих информацию о фактах коррупции, в отчетном периоде не зафиксировано</w:t>
            </w:r>
            <w:r>
              <w:rPr>
                <w:sz w:val="28"/>
                <w:szCs w:val="28"/>
              </w:rPr>
              <w:t>.</w:t>
            </w:r>
          </w:p>
          <w:p w:rsidR="009E30F3" w:rsidRDefault="009E30F3" w:rsidP="009E30F3">
            <w:pPr>
              <w:shd w:val="clear" w:color="auto" w:fill="FFFFFF"/>
              <w:spacing w:line="3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Данная работа осуществляется в соответствии с Федеральным законом от 2 мая </w:t>
            </w:r>
            <w:smartTag w:uri="urn:schemas-microsoft-com:office:smarttags" w:element="metricconverter">
              <w:smartTagPr>
                <w:attr w:name="ProductID" w:val="2006 г"/>
              </w:smartTagPr>
              <w:r>
                <w:rPr>
                  <w:sz w:val="28"/>
                  <w:szCs w:val="28"/>
                </w:rPr>
                <w:t>2006 г</w:t>
              </w:r>
            </w:smartTag>
            <w:r>
              <w:rPr>
                <w:sz w:val="28"/>
                <w:szCs w:val="28"/>
              </w:rPr>
              <w:t>. № 59-ФЗ «О порядке рассмотрения обращений граждан Российской Федерации».</w:t>
            </w:r>
          </w:p>
          <w:p w:rsidR="00660629" w:rsidRPr="00660629" w:rsidRDefault="00660629" w:rsidP="006606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328C" w:rsidTr="00E001E6">
        <w:tc>
          <w:tcPr>
            <w:tcW w:w="880" w:type="dxa"/>
          </w:tcPr>
          <w:p w:rsidR="00FC328C" w:rsidRDefault="00FC328C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882" w:type="dxa"/>
          </w:tcPr>
          <w:p w:rsidR="00FC328C" w:rsidRDefault="00FC328C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 (по отдельному плану)</w:t>
            </w:r>
          </w:p>
        </w:tc>
        <w:tc>
          <w:tcPr>
            <w:tcW w:w="3809" w:type="dxa"/>
          </w:tcPr>
          <w:p w:rsidR="00FC328C" w:rsidRPr="005E7E9B" w:rsidRDefault="005E7E9B" w:rsidP="006606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E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отчетном периоде 1 сотрудник прошел курсы повышения квалификации </w:t>
            </w:r>
            <w:r w:rsidRPr="005E7E9B"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 xml:space="preserve">в </w:t>
            </w:r>
            <w:r w:rsidRPr="005E7E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Региональном институте непрерывного образования федерального </w:t>
            </w:r>
            <w:r w:rsidRPr="005E7E9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 по теме «Актуальные вопросы правового регулирования и управления муниципальным образованием», где рассматривались вопросы по антикоррупционной экспертизе.</w:t>
            </w:r>
          </w:p>
        </w:tc>
      </w:tr>
      <w:tr w:rsidR="00FC328C" w:rsidTr="00E001E6">
        <w:tc>
          <w:tcPr>
            <w:tcW w:w="880" w:type="dxa"/>
          </w:tcPr>
          <w:p w:rsidR="00FC328C" w:rsidRDefault="00FC328C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882" w:type="dxa"/>
          </w:tcPr>
          <w:p w:rsidR="00FC328C" w:rsidRDefault="00FC328C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3809" w:type="dxa"/>
          </w:tcPr>
          <w:p w:rsidR="00FC328C" w:rsidRPr="00A50ED1" w:rsidRDefault="00A50ED1" w:rsidP="006606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0ED1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заявлений на муниципальную должность не поступало</w:t>
            </w:r>
          </w:p>
        </w:tc>
      </w:tr>
      <w:tr w:rsidR="00FC328C" w:rsidTr="00E001E6">
        <w:tc>
          <w:tcPr>
            <w:tcW w:w="880" w:type="dxa"/>
          </w:tcPr>
          <w:p w:rsidR="00FC328C" w:rsidRDefault="00FC328C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882" w:type="dxa"/>
          </w:tcPr>
          <w:p w:rsidR="00FC328C" w:rsidRDefault="00FC328C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3809" w:type="dxa"/>
          </w:tcPr>
          <w:p w:rsidR="00FC328C" w:rsidRPr="00E001E6" w:rsidRDefault="00E001E6" w:rsidP="006606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1E6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Ведение реестра муниципального имущества</w:t>
            </w:r>
          </w:p>
        </w:tc>
      </w:tr>
      <w:tr w:rsidR="0015318D" w:rsidTr="00E001E6">
        <w:tc>
          <w:tcPr>
            <w:tcW w:w="880" w:type="dxa"/>
          </w:tcPr>
          <w:p w:rsidR="0015318D" w:rsidRDefault="0015318D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882" w:type="dxa"/>
          </w:tcPr>
          <w:p w:rsidR="0015318D" w:rsidRDefault="0015318D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требований, установленных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3809" w:type="dxa"/>
          </w:tcPr>
          <w:p w:rsidR="007C0607" w:rsidRPr="007C0607" w:rsidRDefault="007C0607" w:rsidP="007C0607">
            <w:pPr>
              <w:tabs>
                <w:tab w:val="left" w:pos="993"/>
              </w:tabs>
              <w:ind w:right="284"/>
              <w:rPr>
                <w:sz w:val="28"/>
                <w:szCs w:val="28"/>
              </w:rPr>
            </w:pPr>
            <w:r w:rsidRPr="007C0607">
              <w:rPr>
                <w:sz w:val="28"/>
                <w:szCs w:val="28"/>
              </w:rPr>
              <w:t xml:space="preserve">В целях обеспечения соблюдения законодательства, регулирующего осуществление закупок для муниципальных нужд, разработан ряд нормативных правовых актов, регламентирующих централизацию закупок, создание единой комиссии по отбору поставщиков и подрядчиков. </w:t>
            </w:r>
          </w:p>
          <w:p w:rsidR="0015318D" w:rsidRPr="00660629" w:rsidRDefault="0015318D" w:rsidP="007C060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01E6" w:rsidTr="00160ED6">
        <w:tc>
          <w:tcPr>
            <w:tcW w:w="9571" w:type="dxa"/>
            <w:gridSpan w:val="3"/>
          </w:tcPr>
          <w:p w:rsidR="00E001E6" w:rsidRPr="00E001E6" w:rsidRDefault="00E001E6" w:rsidP="00E001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01E6">
              <w:rPr>
                <w:rFonts w:ascii="Times New Roman" w:hAnsi="Times New Roman" w:cs="Times New Roman"/>
                <w:sz w:val="28"/>
                <w:szCs w:val="28"/>
              </w:rPr>
              <w:t>4. Антикоррупционная пропаганда и обучение</w:t>
            </w:r>
          </w:p>
        </w:tc>
      </w:tr>
      <w:tr w:rsidR="0015318D" w:rsidTr="00E001E6">
        <w:tc>
          <w:tcPr>
            <w:tcW w:w="880" w:type="dxa"/>
          </w:tcPr>
          <w:p w:rsidR="0015318D" w:rsidRDefault="0015318D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882" w:type="dxa"/>
          </w:tcPr>
          <w:p w:rsidR="0015318D" w:rsidRDefault="0015318D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знаний муниципальных служащих администрации Краснослудского сельского поселения о противодействии коррупции при проведении их аттестации  и сдачи ими квалификационных экзаменов (по </w:t>
            </w:r>
            <w:r>
              <w:rPr>
                <w:sz w:val="28"/>
                <w:szCs w:val="28"/>
              </w:rPr>
              <w:lastRenderedPageBreak/>
              <w:t>отдельному плану)</w:t>
            </w:r>
          </w:p>
        </w:tc>
        <w:tc>
          <w:tcPr>
            <w:tcW w:w="3809" w:type="dxa"/>
          </w:tcPr>
          <w:p w:rsidR="0015318D" w:rsidRPr="00143F3E" w:rsidRDefault="00143F3E" w:rsidP="006606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3F3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Мероприятия будет исполнено при </w:t>
            </w:r>
            <w:r w:rsidRPr="00143F3E">
              <w:rPr>
                <w:rFonts w:ascii="Times New Roman" w:eastAsia="Times-Roman" w:hAnsi="Times New Roman" w:cs="Times New Roman"/>
                <w:b w:val="0"/>
                <w:sz w:val="28"/>
                <w:szCs w:val="28"/>
              </w:rPr>
              <w:t>проведении квалификационного экзамена и аттестации муниципальных служащих</w:t>
            </w:r>
          </w:p>
        </w:tc>
      </w:tr>
      <w:tr w:rsidR="0015318D" w:rsidTr="00E001E6">
        <w:tc>
          <w:tcPr>
            <w:tcW w:w="880" w:type="dxa"/>
          </w:tcPr>
          <w:p w:rsidR="0015318D" w:rsidRDefault="0015318D" w:rsidP="0052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882" w:type="dxa"/>
          </w:tcPr>
          <w:p w:rsidR="0015318D" w:rsidRDefault="0015318D" w:rsidP="0052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Краснослудского сельского поселения (по отдельному плану, по обзорам изменений законодательства)</w:t>
            </w:r>
          </w:p>
        </w:tc>
        <w:tc>
          <w:tcPr>
            <w:tcW w:w="3809" w:type="dxa"/>
          </w:tcPr>
          <w:p w:rsidR="0015318D" w:rsidRPr="00143F3E" w:rsidRDefault="00E001E6" w:rsidP="00143F3E">
            <w:pPr>
              <w:tabs>
                <w:tab w:val="left" w:pos="993"/>
              </w:tabs>
              <w:ind w:right="284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По письмам прокуратуры </w:t>
            </w:r>
            <w:proofErr w:type="gramStart"/>
            <w:r>
              <w:rPr>
                <w:sz w:val="28"/>
                <w:szCs w:val="28"/>
                <w:lang/>
              </w:rPr>
              <w:t>г</w:t>
            </w:r>
            <w:proofErr w:type="gramEnd"/>
            <w:r>
              <w:rPr>
                <w:sz w:val="28"/>
                <w:szCs w:val="28"/>
                <w:lang/>
              </w:rPr>
              <w:t>. Добрянки по изменениям законодательства главой Краснослудского сельского поселения проводятся занятия по противодействию коррупции.</w:t>
            </w:r>
          </w:p>
        </w:tc>
      </w:tr>
    </w:tbl>
    <w:p w:rsidR="005247F7" w:rsidRPr="005247F7" w:rsidRDefault="005247F7" w:rsidP="005247F7">
      <w:pPr>
        <w:jc w:val="center"/>
        <w:rPr>
          <w:b/>
          <w:sz w:val="28"/>
          <w:szCs w:val="28"/>
        </w:rPr>
      </w:pPr>
    </w:p>
    <w:sectPr w:rsidR="005247F7" w:rsidRPr="005247F7" w:rsidSect="006E3AEE">
      <w:pgSz w:w="11906" w:h="16838"/>
      <w:pgMar w:top="1134" w:right="850" w:bottom="993" w:left="1701" w:header="34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247F7"/>
    <w:rsid w:val="000E65FC"/>
    <w:rsid w:val="00143F3E"/>
    <w:rsid w:val="0015318D"/>
    <w:rsid w:val="003D270B"/>
    <w:rsid w:val="00514C2F"/>
    <w:rsid w:val="005247F7"/>
    <w:rsid w:val="005E7E9B"/>
    <w:rsid w:val="00616855"/>
    <w:rsid w:val="00617A86"/>
    <w:rsid w:val="00660629"/>
    <w:rsid w:val="006E3AEE"/>
    <w:rsid w:val="00770D9A"/>
    <w:rsid w:val="007C0607"/>
    <w:rsid w:val="008C5EE7"/>
    <w:rsid w:val="008F7523"/>
    <w:rsid w:val="009E30F3"/>
    <w:rsid w:val="00A50ED1"/>
    <w:rsid w:val="00E001E6"/>
    <w:rsid w:val="00EB73F1"/>
    <w:rsid w:val="00FC328C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</w:style>
  <w:style w:type="table" w:styleId="a8">
    <w:name w:val="Table Grid"/>
    <w:basedOn w:val="a1"/>
    <w:uiPriority w:val="59"/>
    <w:rsid w:val="0052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6062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1531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2"/>
    <w:basedOn w:val="a0"/>
    <w:rsid w:val="00616855"/>
    <w:rPr>
      <w:b/>
      <w:bCs/>
      <w:sz w:val="19"/>
      <w:szCs w:val="19"/>
      <w:lang w:bidi="ar-SA"/>
    </w:rPr>
  </w:style>
  <w:style w:type="paragraph" w:customStyle="1" w:styleId="a9">
    <w:name w:val="Исполнитель"/>
    <w:basedOn w:val="aa"/>
    <w:rsid w:val="007C0607"/>
    <w:pPr>
      <w:suppressAutoHyphens/>
      <w:spacing w:after="0" w:line="240" w:lineRule="exact"/>
      <w:ind w:firstLine="720"/>
      <w:jc w:val="both"/>
    </w:pPr>
    <w:rPr>
      <w:sz w:val="28"/>
      <w:szCs w:val="20"/>
      <w:lang/>
    </w:rPr>
  </w:style>
  <w:style w:type="paragraph" w:styleId="aa">
    <w:name w:val="Body Text"/>
    <w:basedOn w:val="a"/>
    <w:link w:val="ab"/>
    <w:uiPriority w:val="99"/>
    <w:semiHidden/>
    <w:unhideWhenUsed/>
    <w:rsid w:val="007C060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C06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2015-10-28T14:36:00Z</cp:lastPrinted>
  <dcterms:created xsi:type="dcterms:W3CDTF">2015-10-28T11:50:00Z</dcterms:created>
  <dcterms:modified xsi:type="dcterms:W3CDTF">2015-10-28T14:36:00Z</dcterms:modified>
</cp:coreProperties>
</file>