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B" w:rsidRPr="005549CB" w:rsidRDefault="005549CB" w:rsidP="00554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49CB" w:rsidRPr="005549CB" w:rsidRDefault="005549CB" w:rsidP="00554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 xml:space="preserve">об организации фотоконкурса «Лучшее место зимы» </w:t>
      </w:r>
      <w:r w:rsidRPr="005549CB">
        <w:rPr>
          <w:rFonts w:ascii="Times New Roman" w:hAnsi="Times New Roman" w:cs="Times New Roman"/>
          <w:b/>
          <w:sz w:val="28"/>
          <w:szCs w:val="28"/>
        </w:rPr>
        <w:br/>
        <w:t>среди жителей и гостей Пермского края</w:t>
      </w:r>
    </w:p>
    <w:p w:rsidR="005549CB" w:rsidRPr="005549CB" w:rsidRDefault="005549CB" w:rsidP="00554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фотоконкурса «Лучшее место зимы» (далее – конкурс).</w:t>
      </w: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Организатором конкурса являются Агентство по туризму </w:t>
      </w:r>
      <w:r w:rsidRPr="005549CB">
        <w:rPr>
          <w:rFonts w:ascii="Times New Roman" w:hAnsi="Times New Roman" w:cs="Times New Roman"/>
          <w:sz w:val="28"/>
          <w:szCs w:val="28"/>
        </w:rPr>
        <w:br/>
        <w:t>и молодежной политике Пермского края (далее – организатор).</w:t>
      </w: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устанавливает сроки проведения и правила проведения конкурса;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назначает жюри конкурса;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определяет процедуру награждения победителей.</w:t>
      </w: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Участники конкурса – жители и гости Пермского края, независимо от возраста, пола, места проживания, рода деятельности (далее – Участники).</w:t>
      </w: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«Лучшее новогоднее 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>» (фото автора/ авторов на фоне какой-либо достопримечательности, события);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«Лучший новогодний пейзаж» (фото участника/ участников конкурса </w:t>
      </w:r>
      <w:r w:rsidRPr="005549CB">
        <w:rPr>
          <w:rFonts w:ascii="Times New Roman" w:hAnsi="Times New Roman" w:cs="Times New Roman"/>
          <w:sz w:val="28"/>
          <w:szCs w:val="28"/>
        </w:rPr>
        <w:br/>
        <w:t>на фоне природного, городского, сельского, индустриального пространства);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«Лучшее новогоднее оформление» (фото городских или сельских общественных пространств, оформленных в стилистике Нового года – 2019).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1.6. Для каждой номинации определяются три победителя </w:t>
      </w:r>
      <w:r w:rsidRPr="005549CB">
        <w:rPr>
          <w:rFonts w:ascii="Times New Roman" w:hAnsi="Times New Roman" w:cs="Times New Roman"/>
          <w:sz w:val="28"/>
          <w:szCs w:val="28"/>
        </w:rPr>
        <w:br/>
        <w:t>в соответствии с призовыми местами – 1, 2, 3.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1.7. Информация о конкурсе размещается на официальном туристическом портале Пермского края </w:t>
      </w:r>
      <w:hyperlink r:id="rId8" w:history="1">
        <w:r w:rsidRPr="005549CB">
          <w:rPr>
            <w:rStyle w:val="aa"/>
            <w:rFonts w:ascii="Times New Roman" w:hAnsi="Times New Roman" w:cs="Times New Roman"/>
            <w:sz w:val="28"/>
            <w:szCs w:val="28"/>
          </w:rPr>
          <w:t>www.visitperm.ru</w:t>
        </w:r>
      </w:hyperlink>
      <w:r w:rsidRPr="005549CB">
        <w:rPr>
          <w:rFonts w:ascii="Times New Roman" w:hAnsi="Times New Roman" w:cs="Times New Roman"/>
          <w:sz w:val="28"/>
          <w:szCs w:val="28"/>
        </w:rPr>
        <w:t xml:space="preserve"> и в специально организованной для проведения конкурса группе «Лучшее место зимы» </w:t>
      </w:r>
      <w:r w:rsidRPr="005549CB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 xml:space="preserve">» </w:t>
      </w:r>
      <w:r w:rsidRPr="005549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549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549C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>.</w:t>
      </w:r>
      <w:r w:rsidRPr="005549C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549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549CB">
        <w:rPr>
          <w:rFonts w:ascii="Times New Roman" w:hAnsi="Times New Roman" w:cs="Times New Roman"/>
          <w:sz w:val="28"/>
          <w:szCs w:val="28"/>
          <w:lang w:val="en-US"/>
        </w:rPr>
        <w:t>fotokonkurs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>2019.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2.1. Фотоконкурс «Лучшее место зимы» проводится в целях стимулирования активности и интереса жителей и гостей Пермского края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к познавательному туризму, изучению и посещению привлекательных мест </w:t>
      </w:r>
      <w:r w:rsidRPr="005549CB">
        <w:rPr>
          <w:rFonts w:ascii="Times New Roman" w:hAnsi="Times New Roman" w:cs="Times New Roman"/>
          <w:sz w:val="28"/>
          <w:szCs w:val="28"/>
        </w:rPr>
        <w:br/>
        <w:t>на территории региона, воспитанию чувства гордости жителей за родной край.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5549CB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способствовать позитивному позиционированию муниципалитетов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в информационном пространстве, популяризации существующих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и выявлению новых аттракций, развитию туристской инфраструктуры </w:t>
      </w:r>
      <w:r w:rsidRPr="005549CB">
        <w:rPr>
          <w:rFonts w:ascii="Times New Roman" w:hAnsi="Times New Roman" w:cs="Times New Roman"/>
          <w:sz w:val="28"/>
          <w:szCs w:val="28"/>
        </w:rPr>
        <w:br/>
        <w:t>и индустрии гостеприимства в муниципальных образованиях Пермского края;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активизировать взаимодействие с заинтересованными в развитии туризма жителями, органами местного самоуправления, </w:t>
      </w:r>
      <w:proofErr w:type="spellStart"/>
      <w:proofErr w:type="gramStart"/>
      <w:r w:rsidRPr="005549CB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 w:rsidRPr="005549CB">
        <w:rPr>
          <w:rFonts w:ascii="Times New Roman" w:hAnsi="Times New Roman" w:cs="Times New Roman"/>
          <w:sz w:val="28"/>
          <w:szCs w:val="28"/>
        </w:rPr>
        <w:t xml:space="preserve"> </w:t>
      </w:r>
      <w:r w:rsidRPr="005549CB">
        <w:rPr>
          <w:rFonts w:ascii="Times New Roman" w:hAnsi="Times New Roman" w:cs="Times New Roman"/>
          <w:sz w:val="28"/>
          <w:szCs w:val="28"/>
        </w:rPr>
        <w:br/>
        <w:t>и некоммерческими организациями  муниципальных  образований  Пермского края.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28 декабря 2018 года </w:t>
      </w:r>
      <w:r w:rsidRPr="005549CB">
        <w:rPr>
          <w:rFonts w:ascii="Times New Roman" w:hAnsi="Times New Roman" w:cs="Times New Roman"/>
          <w:sz w:val="28"/>
          <w:szCs w:val="28"/>
        </w:rPr>
        <w:br/>
        <w:t>по 28 февраля 2019 года по следующим этапам.</w:t>
      </w:r>
    </w:p>
    <w:p w:rsidR="005549CB" w:rsidRPr="005549CB" w:rsidRDefault="005549CB" w:rsidP="005549C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Первый этап – с 28 декабря 2018 года по 31 января 2019 года.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Жители и гости Пермского края путешествуют по региону, посещают места, вызывающие у них интерес, и фотографируются на фоне этих мест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с фиксацией в кадре соответствующего маркера (вариант: табличка или лист бумаги с 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лучшееместозимы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>).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Для участия в конкурсе необходимо отправить заявку в группе «Лучшее место зимы» в социальной сети «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5549CB">
        <w:rPr>
          <w:rFonts w:ascii="Times New Roman" w:hAnsi="Times New Roman" w:cs="Times New Roman"/>
          <w:sz w:val="28"/>
          <w:szCs w:val="28"/>
        </w:rPr>
        <w:t>разместить фотографии</w:t>
      </w:r>
      <w:proofErr w:type="gramEnd"/>
      <w:r w:rsidRPr="005549CB">
        <w:rPr>
          <w:rFonts w:ascii="Times New Roman" w:hAnsi="Times New Roman" w:cs="Times New Roman"/>
          <w:sz w:val="28"/>
          <w:szCs w:val="28"/>
        </w:rPr>
        <w:t xml:space="preserve"> в альбомах в соответствии с номинациями.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В каждой номинации от одного участника принимается 1 (одна) работа. </w:t>
      </w:r>
      <w:r w:rsidRPr="005549CB">
        <w:rPr>
          <w:rFonts w:ascii="Times New Roman" w:hAnsi="Times New Roman" w:cs="Times New Roman"/>
          <w:sz w:val="28"/>
          <w:szCs w:val="28"/>
        </w:rPr>
        <w:br/>
        <w:t>В случае участия в нескольких номинациях подаются отдельные заявки.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Заявки, поступившие после 31 января 2019 года, не принимаются.</w:t>
      </w:r>
    </w:p>
    <w:p w:rsidR="005549CB" w:rsidRPr="005549CB" w:rsidRDefault="005549CB" w:rsidP="005549C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Второй этап – с 1 по 28 февраля 2019 года.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Начинается работа жюри, подводятся итоги </w:t>
      </w:r>
      <w:proofErr w:type="gramStart"/>
      <w:r w:rsidRPr="005549CB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5549CB">
        <w:rPr>
          <w:rFonts w:ascii="Times New Roman" w:hAnsi="Times New Roman" w:cs="Times New Roman"/>
          <w:sz w:val="28"/>
          <w:szCs w:val="28"/>
        </w:rPr>
        <w:t xml:space="preserve"> и проходит торжественное награждение победителей.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Конкурсное жюри рассматривает представленные работы и определяет победителей с учетом количества полученных отметок «Мне нравится» </w:t>
      </w:r>
      <w:r w:rsidRPr="005549CB">
        <w:rPr>
          <w:rFonts w:ascii="Times New Roman" w:hAnsi="Times New Roman" w:cs="Times New Roman"/>
          <w:sz w:val="28"/>
          <w:szCs w:val="28"/>
        </w:rPr>
        <w:br/>
        <w:t>в группе «Лучшее место зимы» социальной сети «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>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Информация о дате и месте проведения церемонии награждения будет размещена после подведения итогов в группе «Лучшее место зимы» </w:t>
      </w:r>
      <w:r w:rsidRPr="005549CB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Pr="005549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549CB">
        <w:rPr>
          <w:rFonts w:ascii="Times New Roman" w:hAnsi="Times New Roman" w:cs="Times New Roman"/>
          <w:sz w:val="28"/>
          <w:szCs w:val="28"/>
        </w:rPr>
        <w:t>». Награждение победителей осуществляет организатор конкурса.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фотографиям на участие в конкурсе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На конкурс принимаются фотографии, соответствующие темам номинаций конкурса, сделанные исключительно на территории Пермского края во время путешествий в период с 1 декабря 2018 года по 31 января 2019 года.</w:t>
      </w: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Каждая фотография для участия в конкурсе должна иметь краткую аннотацию (комментарий к фотографии):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авторское название;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местоположение;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описание изображенного на снимке объекта или события;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дата снимка;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5549CB">
        <w:rPr>
          <w:rFonts w:ascii="Times New Roman" w:hAnsi="Times New Roman" w:cs="Times New Roman"/>
          <w:sz w:val="28"/>
          <w:szCs w:val="28"/>
        </w:rPr>
        <w:t>сделавшего</w:t>
      </w:r>
      <w:proofErr w:type="gramEnd"/>
      <w:r w:rsidRPr="005549CB">
        <w:rPr>
          <w:rFonts w:ascii="Times New Roman" w:hAnsi="Times New Roman" w:cs="Times New Roman"/>
          <w:sz w:val="28"/>
          <w:szCs w:val="28"/>
        </w:rPr>
        <w:t xml:space="preserve"> фотографию.</w:t>
      </w:r>
    </w:p>
    <w:p w:rsidR="005549CB" w:rsidRPr="005549CB" w:rsidRDefault="005549CB" w:rsidP="005549C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Уровни, цветовой̆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</w:t>
      </w:r>
      <w:r w:rsidRPr="005549CB">
        <w:rPr>
          <w:rFonts w:ascii="Times New Roman" w:hAnsi="Times New Roman" w:cs="Times New Roman"/>
          <w:sz w:val="28"/>
          <w:szCs w:val="28"/>
        </w:rPr>
        <w:br/>
        <w:t>и не искажается реальная картина природы.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организатора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5.1. Участие в конкурсе подразумевает полное ознакомление и согласие участников с данным Положением.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5.2. Присылая фотографию для участия в конкурсе, участник: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права на размещённую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им фотографию принадлежат исключительно ему и использование этой фотографии при проведении конкурса не нарушает имущественных </w:t>
      </w:r>
      <w:r w:rsidRPr="005549CB">
        <w:rPr>
          <w:rFonts w:ascii="Times New Roman" w:hAnsi="Times New Roman" w:cs="Times New Roman"/>
          <w:sz w:val="28"/>
          <w:szCs w:val="28"/>
        </w:rPr>
        <w:br/>
        <w:t>и/или неимущественных прав третьих лиц;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дает согласие на опубликование данной фотографии на сайтах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и в социальных сетях по выбору организатора, с возможностью публикации </w:t>
      </w:r>
      <w:r w:rsidRPr="005549CB">
        <w:rPr>
          <w:rFonts w:ascii="Times New Roman" w:hAnsi="Times New Roman" w:cs="Times New Roman"/>
          <w:sz w:val="28"/>
          <w:szCs w:val="28"/>
        </w:rPr>
        <w:br/>
        <w:t>в печатных тематических изданиях.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5.3.</w:t>
      </w:r>
      <w:r w:rsidRPr="005549CB">
        <w:rPr>
          <w:rFonts w:ascii="Times New Roman" w:hAnsi="Times New Roman" w:cs="Times New Roman"/>
          <w:sz w:val="28"/>
          <w:szCs w:val="28"/>
        </w:rPr>
        <w:tab/>
        <w:t>Организатор имеет право не допускать к участию в конкурсе фотографии, не соответствующие требованиям, без предоставления дополнительных объяснений в следующих случаях: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фотографии не соответствуют тематике конкурса;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низкое техническое качество фотографий;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lastRenderedPageBreak/>
        <w:t>представленные фотографии имеют эротическую составляющую, содержат элементы насилия, расовой или религиозной нетерпимости.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>5.4.</w:t>
      </w:r>
      <w:r w:rsidRPr="005549CB">
        <w:rPr>
          <w:rFonts w:ascii="Times New Roman" w:hAnsi="Times New Roman" w:cs="Times New Roman"/>
          <w:sz w:val="28"/>
          <w:szCs w:val="28"/>
        </w:rPr>
        <w:tab/>
        <w:t xml:space="preserve">Участие в конкурсе означает согласие автора на дальнейшую возможную публикацию фотографий на безгонорарной основе. При этом </w:t>
      </w:r>
      <w:r w:rsidRPr="005549CB">
        <w:rPr>
          <w:rFonts w:ascii="Times New Roman" w:hAnsi="Times New Roman" w:cs="Times New Roman"/>
          <w:sz w:val="28"/>
          <w:szCs w:val="28"/>
        </w:rPr>
        <w:br/>
        <w:t xml:space="preserve">за авторами сохраняются авторские права, а также право публиковать </w:t>
      </w:r>
      <w:r w:rsidRPr="005549CB">
        <w:rPr>
          <w:rFonts w:ascii="Times New Roman" w:hAnsi="Times New Roman" w:cs="Times New Roman"/>
          <w:sz w:val="28"/>
          <w:szCs w:val="28"/>
        </w:rPr>
        <w:br/>
        <w:t>и выставлять фотоработы.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5549CB" w:rsidRDefault="005549CB" w:rsidP="005549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CB">
        <w:rPr>
          <w:rFonts w:ascii="Times New Roman" w:hAnsi="Times New Roman" w:cs="Times New Roman"/>
          <w:b/>
          <w:sz w:val="28"/>
          <w:szCs w:val="28"/>
        </w:rPr>
        <w:t>Контакты данные</w:t>
      </w: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9CB" w:rsidRP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C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Пермского края «Туристский информационный центр», тел.: +7 (342) 214-10-80, адрес электронной почты: </w:t>
      </w:r>
      <w:hyperlink r:id="rId9" w:history="1">
        <w:r w:rsidRPr="005549CB">
          <w:rPr>
            <w:rStyle w:val="aa"/>
            <w:rFonts w:ascii="Times New Roman" w:hAnsi="Times New Roman" w:cs="Times New Roman"/>
            <w:sz w:val="28"/>
            <w:szCs w:val="28"/>
          </w:rPr>
          <w:t>info@visitperm.ru</w:t>
        </w:r>
      </w:hyperlink>
      <w:r w:rsidRPr="005549CB">
        <w:rPr>
          <w:rFonts w:ascii="Times New Roman" w:hAnsi="Times New Roman" w:cs="Times New Roman"/>
          <w:sz w:val="28"/>
          <w:szCs w:val="28"/>
        </w:rPr>
        <w:t>, г. Пермь, ул. Ленина, 39.</w:t>
      </w:r>
    </w:p>
    <w:p w:rsidR="005549CB" w:rsidRPr="001B2DEC" w:rsidRDefault="005549CB" w:rsidP="005549CB">
      <w:pPr>
        <w:spacing w:line="240" w:lineRule="auto"/>
        <w:jc w:val="both"/>
        <w:rPr>
          <w:sz w:val="28"/>
          <w:szCs w:val="28"/>
        </w:rPr>
      </w:pPr>
    </w:p>
    <w:p w:rsidR="005549CB" w:rsidRPr="001B2DEC" w:rsidRDefault="005549CB" w:rsidP="005549CB">
      <w:pPr>
        <w:spacing w:line="240" w:lineRule="auto"/>
        <w:jc w:val="both"/>
        <w:rPr>
          <w:sz w:val="28"/>
          <w:szCs w:val="28"/>
        </w:rPr>
      </w:pPr>
    </w:p>
    <w:p w:rsidR="005549CB" w:rsidRPr="001B2DEC" w:rsidRDefault="005549CB" w:rsidP="005549CB">
      <w:pPr>
        <w:spacing w:line="240" w:lineRule="auto"/>
        <w:jc w:val="both"/>
        <w:rPr>
          <w:sz w:val="28"/>
          <w:szCs w:val="28"/>
        </w:rPr>
      </w:pPr>
    </w:p>
    <w:p w:rsidR="005549CB" w:rsidRDefault="005549CB" w:rsidP="005549CB">
      <w:pPr>
        <w:jc w:val="both"/>
      </w:pPr>
    </w:p>
    <w:p w:rsid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9CB" w:rsidRPr="009E6123" w:rsidRDefault="005549CB" w:rsidP="005549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5F" w:rsidRPr="007E2A5F" w:rsidRDefault="007E2A5F" w:rsidP="0055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2A5F" w:rsidRPr="007E2A5F" w:rsidSect="004D099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C" w:rsidRDefault="00A8060C" w:rsidP="007637A9">
      <w:pPr>
        <w:spacing w:after="0" w:line="240" w:lineRule="auto"/>
      </w:pPr>
      <w:r>
        <w:separator/>
      </w:r>
    </w:p>
  </w:endnote>
  <w:endnote w:type="continuationSeparator" w:id="0">
    <w:p w:rsidR="00A8060C" w:rsidRDefault="00A8060C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C" w:rsidRDefault="00A8060C" w:rsidP="007637A9">
      <w:pPr>
        <w:spacing w:after="0" w:line="240" w:lineRule="auto"/>
      </w:pPr>
      <w:r>
        <w:separator/>
      </w:r>
    </w:p>
  </w:footnote>
  <w:footnote w:type="continuationSeparator" w:id="0">
    <w:p w:rsidR="00A8060C" w:rsidRDefault="00A8060C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70ED"/>
    <w:multiLevelType w:val="multilevel"/>
    <w:tmpl w:val="AF526D52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37A9"/>
    <w:rsid w:val="00075B7E"/>
    <w:rsid w:val="00086DE2"/>
    <w:rsid w:val="00157C2F"/>
    <w:rsid w:val="002044F6"/>
    <w:rsid w:val="00333E66"/>
    <w:rsid w:val="0039057E"/>
    <w:rsid w:val="00442D45"/>
    <w:rsid w:val="004A23FA"/>
    <w:rsid w:val="004C76EE"/>
    <w:rsid w:val="004D099B"/>
    <w:rsid w:val="004D4B3F"/>
    <w:rsid w:val="005549CB"/>
    <w:rsid w:val="00577125"/>
    <w:rsid w:val="00681CDD"/>
    <w:rsid w:val="00750E35"/>
    <w:rsid w:val="007637A9"/>
    <w:rsid w:val="007A5E71"/>
    <w:rsid w:val="007E2A5F"/>
    <w:rsid w:val="00875279"/>
    <w:rsid w:val="00893BBA"/>
    <w:rsid w:val="008D5725"/>
    <w:rsid w:val="00905876"/>
    <w:rsid w:val="00936761"/>
    <w:rsid w:val="009E6123"/>
    <w:rsid w:val="00A0420C"/>
    <w:rsid w:val="00A703D6"/>
    <w:rsid w:val="00A8060C"/>
    <w:rsid w:val="00AB30CA"/>
    <w:rsid w:val="00B20D19"/>
    <w:rsid w:val="00C312F7"/>
    <w:rsid w:val="00DB7360"/>
    <w:rsid w:val="00E2763B"/>
    <w:rsid w:val="00F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nhideWhenUsed/>
    <w:rsid w:val="00B20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isit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2151-9902-4570-8F8D-5F63C1C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2018-06-22T03:20:00Z</cp:lastPrinted>
  <dcterms:created xsi:type="dcterms:W3CDTF">2019-01-14T09:06:00Z</dcterms:created>
  <dcterms:modified xsi:type="dcterms:W3CDTF">2019-01-18T08:59:00Z</dcterms:modified>
</cp:coreProperties>
</file>