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6B31D2" w:rsidTr="006B31D2">
        <w:tc>
          <w:tcPr>
            <w:tcW w:w="9828" w:type="dxa"/>
            <w:hideMark/>
          </w:tcPr>
          <w:p w:rsidR="006B31D2" w:rsidRDefault="006B31D2">
            <w:pPr>
              <w:pStyle w:val="a4"/>
              <w:ind w:left="-181"/>
              <w:jc w:val="center"/>
              <w:rPr>
                <w:sz w:val="100"/>
                <w:szCs w:val="100"/>
                <w:lang w:val="en-US"/>
              </w:rPr>
            </w:pPr>
            <w:bookmarkStart w:id="0" w:name="герб"/>
            <w:bookmarkStart w:id="1" w:name="UpHeader1"/>
            <w:r>
              <w:rPr>
                <w:noProof/>
              </w:rPr>
              <w:drawing>
                <wp:inline distT="0" distB="0" distL="0" distR="0" wp14:anchorId="6D4F68A1" wp14:editId="1A6DE1BA">
                  <wp:extent cx="390525" cy="714375"/>
                  <wp:effectExtent l="0" t="0" r="9525" b="9525"/>
                  <wp:docPr id="1" name="Рисунок 1" descr="Описание: 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6B31D2" w:rsidTr="006B31D2">
        <w:tc>
          <w:tcPr>
            <w:tcW w:w="9828" w:type="dxa"/>
            <w:hideMark/>
          </w:tcPr>
          <w:p w:rsidR="006B31D2" w:rsidRDefault="006B31D2">
            <w:pPr>
              <w:pStyle w:val="3"/>
              <w:numPr>
                <w:ilvl w:val="0"/>
                <w:numId w:val="0"/>
              </w:numPr>
              <w:spacing w:before="360"/>
              <w:ind w:left="-181"/>
              <w:jc w:val="center"/>
              <w:rPr>
                <w:b/>
                <w:spacing w:val="30"/>
                <w:sz w:val="32"/>
                <w:szCs w:val="32"/>
              </w:rPr>
            </w:pPr>
            <w:bookmarkStart w:id="2" w:name="заг1"/>
            <w:bookmarkEnd w:id="1"/>
            <w:r>
              <w:rPr>
                <w:b/>
                <w:bCs/>
                <w:spacing w:val="30"/>
                <w:sz w:val="42"/>
                <w:szCs w:val="42"/>
              </w:rPr>
              <w:t xml:space="preserve">ЗАКОН  </w:t>
            </w:r>
            <w:r>
              <w:rPr>
                <w:b/>
                <w:spacing w:val="30"/>
                <w:sz w:val="42"/>
                <w:szCs w:val="32"/>
              </w:rPr>
              <w:t>ПЕРМСКОГО  КРАЯ</w:t>
            </w:r>
            <w:bookmarkEnd w:id="2"/>
          </w:p>
        </w:tc>
      </w:tr>
      <w:tr w:rsidR="006B31D2" w:rsidTr="006B31D2">
        <w:tc>
          <w:tcPr>
            <w:tcW w:w="9828" w:type="dxa"/>
          </w:tcPr>
          <w:p w:rsidR="006B31D2" w:rsidRDefault="006B31D2">
            <w:pPr>
              <w:pStyle w:val="1"/>
              <w:pageBreakBefore w:val="0"/>
              <w:numPr>
                <w:ilvl w:val="0"/>
                <w:numId w:val="0"/>
              </w:numPr>
              <w:tabs>
                <w:tab w:val="left" w:pos="708"/>
              </w:tabs>
              <w:spacing w:before="80"/>
              <w:ind w:left="357"/>
              <w:jc w:val="center"/>
              <w:rPr>
                <w:b/>
                <w:bCs/>
                <w:spacing w:val="100"/>
                <w:szCs w:val="28"/>
              </w:rPr>
            </w:pPr>
          </w:p>
        </w:tc>
      </w:tr>
      <w:tr w:rsidR="006B31D2" w:rsidTr="006B31D2">
        <w:sdt>
          <w:sdtPr>
            <w:rPr>
              <w:b/>
              <w:color w:val="000000"/>
              <w:szCs w:val="28"/>
            </w:rPr>
            <w:alias w:val="Название"/>
            <w:tag w:val="Название"/>
            <w:id w:val="245157721"/>
            <w:placeholder>
              <w:docPart w:val="DEABD3D8D7294C1FB07A87969974029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Content>
            <w:tc>
              <w:tcPr>
                <w:tcW w:w="9828" w:type="dxa"/>
                <w:hideMark/>
              </w:tcPr>
              <w:p w:rsidR="006B31D2" w:rsidRDefault="007E37ED" w:rsidP="007E37ED">
                <w:pPr>
                  <w:widowControl w:val="0"/>
                  <w:spacing w:line="240" w:lineRule="exact"/>
                  <w:ind w:right="-79"/>
                  <w:jc w:val="center"/>
                  <w:rPr>
                    <w:b/>
                    <w:color w:val="000000"/>
                    <w:szCs w:val="28"/>
                  </w:rPr>
                </w:pPr>
                <w:r w:rsidRPr="00383B98">
                  <w:rPr>
                    <w:b/>
                    <w:color w:val="000000"/>
                    <w:szCs w:val="28"/>
                  </w:rPr>
                  <w:t xml:space="preserve">О внесении изменений в Закон Пермского края </w:t>
                </w:r>
                <w:r>
                  <w:rPr>
                    <w:b/>
                    <w:color w:val="000000"/>
                    <w:szCs w:val="28"/>
                  </w:rPr>
                  <w:br/>
                </w:r>
                <w:r w:rsidRPr="00383B98">
                  <w:rPr>
                    <w:b/>
                    <w:color w:val="000000"/>
                    <w:szCs w:val="28"/>
                  </w:rPr>
                  <w:t>«О бесплатной юридической помощи в Пермском крае»</w:t>
                </w:r>
              </w:p>
            </w:tc>
          </w:sdtContent>
        </w:sdt>
      </w:tr>
      <w:tr w:rsidR="006B31D2" w:rsidTr="006B31D2">
        <w:tc>
          <w:tcPr>
            <w:tcW w:w="9828" w:type="dxa"/>
            <w:hideMark/>
          </w:tcPr>
          <w:p w:rsidR="006B31D2" w:rsidRDefault="006B31D2">
            <w:pPr>
              <w:pStyle w:val="21"/>
              <w:widowControl w:val="0"/>
              <w:spacing w:before="480" w:after="0" w:line="240" w:lineRule="exact"/>
              <w:ind w:left="4500"/>
              <w:rPr>
                <w:szCs w:val="28"/>
              </w:rPr>
            </w:pPr>
            <w:bookmarkStart w:id="3" w:name="_GoBack"/>
            <w:bookmarkEnd w:id="3"/>
            <w:proofErr w:type="gramStart"/>
            <w:r>
              <w:rPr>
                <w:szCs w:val="28"/>
              </w:rPr>
              <w:t>Принят</w:t>
            </w:r>
            <w:proofErr w:type="gramEnd"/>
            <w:r>
              <w:rPr>
                <w:szCs w:val="28"/>
              </w:rPr>
              <w:t xml:space="preserve"> Законодательным Собранием</w:t>
            </w:r>
          </w:p>
          <w:p w:rsidR="006B31D2" w:rsidRDefault="006B31D2">
            <w:pPr>
              <w:pStyle w:val="21"/>
              <w:widowControl w:val="0"/>
              <w:spacing w:after="480" w:line="240" w:lineRule="exact"/>
              <w:ind w:left="4502"/>
              <w:rPr>
                <w:szCs w:val="28"/>
              </w:rPr>
            </w:pPr>
            <w:r>
              <w:t xml:space="preserve">Пермского края </w:t>
            </w:r>
            <w:sdt>
              <w:sdtPr>
                <w:alias w:val="Дата_принятия"/>
                <w:tag w:val="Дата_принятия"/>
                <w:id w:val="245157723"/>
                <w:placeholder>
                  <w:docPart w:val="F2F1D0B9EAD84187832CA646A298CFFC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AcceptionDate[1]" w:storeItemID="{3421F745-A7ED-47B7-AC23-DDD8B39EE4EC}"/>
                <w:date w:fullDate="2014-09-18T00:00:00Z">
                  <w:dateFormat w:val="d MMMM yyyy 'года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t>18 сентября 2014 года</w:t>
                </w:r>
              </w:sdtContent>
            </w:sdt>
          </w:p>
        </w:tc>
      </w:tr>
    </w:tbl>
    <w:p w:rsidR="006B31D2" w:rsidRDefault="006B31D2" w:rsidP="006B31D2">
      <w:pPr>
        <w:pStyle w:val="a"/>
      </w:pPr>
    </w:p>
    <w:p w:rsidR="006B31D2" w:rsidRDefault="006B31D2" w:rsidP="006B31D2">
      <w:pPr>
        <w:pStyle w:val="a6"/>
        <w:spacing w:line="360" w:lineRule="exact"/>
        <w:rPr>
          <w:szCs w:val="28"/>
        </w:rPr>
      </w:pPr>
      <w:r>
        <w:t xml:space="preserve">Внести в Закон Пермского края от 07.11.2012 № 111-ПК «О бесплатной юридической помощи в Пермском крае»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19.11.2012, </w:t>
      </w:r>
      <w:r>
        <w:br/>
        <w:t xml:space="preserve">№ 46; </w:t>
      </w:r>
      <w:r>
        <w:rPr>
          <w:szCs w:val="28"/>
        </w:rPr>
        <w:t>17.02.2014, № 6) следующие изменения:</w:t>
      </w:r>
    </w:p>
    <w:p w:rsidR="006B31D2" w:rsidRDefault="006B31D2" w:rsidP="006B31D2">
      <w:pPr>
        <w:pStyle w:val="a6"/>
        <w:spacing w:line="360" w:lineRule="exact"/>
        <w:rPr>
          <w:szCs w:val="28"/>
        </w:rPr>
      </w:pPr>
      <w:r>
        <w:rPr>
          <w:szCs w:val="28"/>
        </w:rPr>
        <w:t>1. Часть 2 статьи 2 дополнить пунктом 9.1 следующего содержания:</w:t>
      </w:r>
    </w:p>
    <w:p w:rsidR="006B31D2" w:rsidRDefault="006B31D2" w:rsidP="006B31D2">
      <w:pPr>
        <w:pStyle w:val="a6"/>
        <w:spacing w:line="360" w:lineRule="exact"/>
        <w:rPr>
          <w:szCs w:val="28"/>
        </w:rPr>
      </w:pPr>
      <w:r>
        <w:rPr>
          <w:szCs w:val="28"/>
        </w:rPr>
        <w:t>«9.1) определение порядка, условий и организационно-правового обеспечения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6B31D2" w:rsidRDefault="006B31D2" w:rsidP="006B31D2">
      <w:pPr>
        <w:pStyle w:val="a6"/>
        <w:spacing w:line="360" w:lineRule="exact"/>
        <w:rPr>
          <w:szCs w:val="28"/>
        </w:rPr>
      </w:pPr>
      <w:r>
        <w:rPr>
          <w:szCs w:val="28"/>
        </w:rPr>
        <w:t>2. В статье 6:</w:t>
      </w:r>
    </w:p>
    <w:p w:rsidR="006B31D2" w:rsidRDefault="006B31D2" w:rsidP="006B31D2">
      <w:pPr>
        <w:ind w:left="709"/>
        <w:jc w:val="both"/>
        <w:rPr>
          <w:szCs w:val="28"/>
        </w:rPr>
      </w:pPr>
      <w:r>
        <w:rPr>
          <w:szCs w:val="28"/>
        </w:rPr>
        <w:t>пункт 3 дополнить словами «, Герои Труда Российской Федерации»;</w:t>
      </w:r>
    </w:p>
    <w:p w:rsidR="006B31D2" w:rsidRDefault="006B31D2" w:rsidP="006B31D2">
      <w:pPr>
        <w:ind w:left="709"/>
        <w:jc w:val="both"/>
        <w:rPr>
          <w:szCs w:val="28"/>
        </w:rPr>
      </w:pPr>
      <w:r>
        <w:rPr>
          <w:szCs w:val="28"/>
        </w:rPr>
        <w:t>дополнить  пунктом 8.1 следующего содержания:</w:t>
      </w:r>
    </w:p>
    <w:p w:rsidR="006B31D2" w:rsidRDefault="006B31D2" w:rsidP="006B31D2">
      <w:pPr>
        <w:ind w:left="709"/>
        <w:jc w:val="both"/>
        <w:rPr>
          <w:szCs w:val="28"/>
        </w:rPr>
      </w:pPr>
      <w:r>
        <w:rPr>
          <w:szCs w:val="28"/>
        </w:rPr>
        <w:t>«8.1) граждане, пострадавшие в результате чрезвычайной ситуации:</w:t>
      </w:r>
    </w:p>
    <w:p w:rsidR="006B31D2" w:rsidRDefault="006B31D2" w:rsidP="006B31D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а) супруг (супруга), состоявший (состоявшая) в зарегистрированном браке с погибшим (умершим) на день гибели (смерти) в результате чрезвычайной ситуации; </w:t>
      </w:r>
      <w:proofErr w:type="gramEnd"/>
    </w:p>
    <w:p w:rsidR="006B31D2" w:rsidRDefault="006B31D2" w:rsidP="006B31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дети погибшего (умершего) в результате чрезвычайной ситуации; </w:t>
      </w:r>
    </w:p>
    <w:p w:rsidR="006B31D2" w:rsidRDefault="006B31D2" w:rsidP="006B31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в) родители погибшего (умершего) в результате чрезвычайной ситуации; </w:t>
      </w:r>
    </w:p>
    <w:p w:rsidR="006B31D2" w:rsidRDefault="006B31D2" w:rsidP="006B31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г) лица, находившиеся на полном содержании погибшего (умершего) </w:t>
      </w:r>
      <w:r>
        <w:rPr>
          <w:szCs w:val="28"/>
        </w:rPr>
        <w:br/>
        <w:t>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rPr>
          <w:szCs w:val="28"/>
        </w:rPr>
        <w:t>дств к с</w:t>
      </w:r>
      <w:proofErr w:type="gramEnd"/>
      <w:r>
        <w:rPr>
          <w:szCs w:val="28"/>
        </w:rPr>
        <w:t xml:space="preserve">уществованию, </w:t>
      </w:r>
      <w:r>
        <w:rPr>
          <w:szCs w:val="28"/>
        </w:rPr>
        <w:br/>
        <w:t xml:space="preserve">а также иные лица, признанные иждивенцами в порядке, установленном законодательством Российской Федерации; </w:t>
      </w:r>
    </w:p>
    <w:p w:rsidR="006B31D2" w:rsidRDefault="006B31D2" w:rsidP="006B31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д) граждане, здоровью которых причинен вред в результате чрезвычайной ситуации; </w:t>
      </w:r>
    </w:p>
    <w:p w:rsidR="006B31D2" w:rsidRDefault="006B31D2" w:rsidP="006B31D2">
      <w:pPr>
        <w:pStyle w:val="a6"/>
        <w:spacing w:line="360" w:lineRule="exact"/>
        <w:rPr>
          <w:szCs w:val="28"/>
        </w:rPr>
      </w:pPr>
      <w:r>
        <w:rPr>
          <w:szCs w:val="28"/>
        </w:rPr>
        <w:t>е) граждане, лишившиеся жилого помещения либо утратившие полностью или частично иное имущество либо документы в результате чрезвычайной ситуации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 xml:space="preserve">. </w:t>
      </w:r>
    </w:p>
    <w:p w:rsidR="006B31D2" w:rsidRDefault="006B31D2" w:rsidP="006B31D2">
      <w:pPr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3. Статью 7 изложить в следующей редакции:</w:t>
      </w:r>
    </w:p>
    <w:p w:rsidR="006B31D2" w:rsidRDefault="006B31D2" w:rsidP="006B31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«Статья 7.  Оказание бесплатной юридической помощи в экстренных случаях гражданам, оказавшимся в трудной жизненной ситуации, и гражданам, пострадавшим в результате чрезвычайной ситуации</w:t>
      </w:r>
    </w:p>
    <w:p w:rsidR="006B31D2" w:rsidRDefault="006B31D2" w:rsidP="006B31D2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Исполнительные органы государственной власти Пермского края </w:t>
      </w:r>
      <w:r>
        <w:rPr>
          <w:szCs w:val="28"/>
        </w:rPr>
        <w:br/>
        <w:t xml:space="preserve">и подведомственные им учреждения оказывают бесплатную юридическую помощь на территории Пермского края в экстренных случаях гражданам, оказавшимся в трудной жизненной ситуации, в виде правового консультирования в устной и письменной форме по вопросам, относящимся </w:t>
      </w:r>
      <w:r>
        <w:rPr>
          <w:szCs w:val="28"/>
        </w:rPr>
        <w:br/>
        <w:t xml:space="preserve">к их компетенции. </w:t>
      </w:r>
      <w:proofErr w:type="gramEnd"/>
    </w:p>
    <w:p w:rsidR="006B31D2" w:rsidRDefault="006B31D2" w:rsidP="006B31D2">
      <w:pPr>
        <w:ind w:firstLine="709"/>
        <w:jc w:val="both"/>
        <w:rPr>
          <w:szCs w:val="28"/>
        </w:rPr>
      </w:pPr>
      <w:r>
        <w:rPr>
          <w:szCs w:val="28"/>
        </w:rPr>
        <w:t>В целях настоящего Закона под экстренным случаем понимается необходимость неотложного оказания юридической помощи гражданам, оказавшимся в трудной жизненной ситуации.</w:t>
      </w:r>
    </w:p>
    <w:p w:rsidR="006B31D2" w:rsidRDefault="006B31D2" w:rsidP="006B31D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целях настоящего Закона под трудной жизненной ситуацией понимается ситуация, объективно нарушающая жизнедеятельность граждан (стихийное бедствие (пожар, землетрясение, наводнение, ураган и пр.), катастрофа, террористический акт, за исключением чрезвычайных ситуаций, </w:t>
      </w:r>
      <w:r>
        <w:rPr>
          <w:szCs w:val="28"/>
        </w:rPr>
        <w:br/>
        <w:t xml:space="preserve">а также инвалидность, неспособность к самообслуживанию в связи </w:t>
      </w:r>
      <w:r>
        <w:rPr>
          <w:szCs w:val="28"/>
        </w:rPr>
        <w:br/>
        <w:t xml:space="preserve">с преклонным возрастом, болезнью, сиротство, безнадзорность, </w:t>
      </w:r>
      <w:proofErr w:type="spellStart"/>
      <w:r>
        <w:rPr>
          <w:szCs w:val="28"/>
        </w:rPr>
        <w:t>малообеспеченность</w:t>
      </w:r>
      <w:proofErr w:type="spellEnd"/>
      <w:r>
        <w:rPr>
          <w:szCs w:val="28"/>
        </w:rPr>
        <w:t xml:space="preserve">, безработица, отсутствие определенного места жительства, конфликты и жестокое обращение в семье, одиночество, необходимость </w:t>
      </w:r>
      <w:r>
        <w:rPr>
          <w:szCs w:val="28"/>
        </w:rPr>
        <w:br/>
        <w:t>в дорогостоящем лечении</w:t>
      </w:r>
      <w:proofErr w:type="gramEnd"/>
      <w:r>
        <w:rPr>
          <w:szCs w:val="28"/>
        </w:rPr>
        <w:t xml:space="preserve"> и медицинских услугах), </w:t>
      </w:r>
      <w:proofErr w:type="gramStart"/>
      <w:r>
        <w:rPr>
          <w:szCs w:val="28"/>
        </w:rPr>
        <w:t>которую</w:t>
      </w:r>
      <w:proofErr w:type="gramEnd"/>
      <w:r>
        <w:rPr>
          <w:szCs w:val="28"/>
        </w:rPr>
        <w:t xml:space="preserve"> они не могут преодолеть самостоятельно.</w:t>
      </w:r>
    </w:p>
    <w:p w:rsidR="006B31D2" w:rsidRDefault="006B31D2" w:rsidP="006B31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 </w:t>
      </w:r>
      <w:proofErr w:type="gramStart"/>
      <w:r>
        <w:rPr>
          <w:szCs w:val="28"/>
        </w:rPr>
        <w:t xml:space="preserve">Для оказания бесплатной юридической помощи лица, указанные </w:t>
      </w:r>
      <w:r>
        <w:rPr>
          <w:szCs w:val="28"/>
        </w:rPr>
        <w:br/>
        <w:t xml:space="preserve">в части 1 настоящей статьи, представляют письменное заявление с указанием вида необходимой юридической помощи (за исключением случаев оказания юридической помощи в виде правового консультирования в устной форме), документы, подтверждающие их нахождение в трудной жизненной ситуации, паспорт или иной документ, удостоверяющий личность гражданина Российской Федерации. </w:t>
      </w:r>
      <w:proofErr w:type="gramEnd"/>
    </w:p>
    <w:p w:rsidR="006B31D2" w:rsidRDefault="006B31D2" w:rsidP="006B31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Исполнительные органы государственной власти Пермского края </w:t>
      </w:r>
      <w:r>
        <w:rPr>
          <w:szCs w:val="28"/>
        </w:rPr>
        <w:br/>
        <w:t xml:space="preserve">и подведомственные им учреждения оказывают бесплатную юридическую помощь в срок не более трех рабочих дней со дня обращения гражданина. </w:t>
      </w:r>
    </w:p>
    <w:p w:rsidR="006B31D2" w:rsidRDefault="006B31D2" w:rsidP="006B31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Исполнительные органы государственной власти Пермского края </w:t>
      </w:r>
      <w:r>
        <w:rPr>
          <w:szCs w:val="28"/>
        </w:rPr>
        <w:br/>
        <w:t>и подведомственные им учреждения, государственные юридические бюро</w:t>
      </w:r>
      <w:r>
        <w:rPr>
          <w:b/>
          <w:szCs w:val="28"/>
        </w:rPr>
        <w:t xml:space="preserve"> </w:t>
      </w:r>
      <w:r>
        <w:rPr>
          <w:szCs w:val="28"/>
        </w:rPr>
        <w:t xml:space="preserve">оказывают бесплатную юридическую помощь на территории Пермского края гражданам, пострадавшим в результате чрезвычайной ситуации, в видах, предусмотренных Федеральным законом «О бесплатной юридической </w:t>
      </w:r>
      <w:r>
        <w:rPr>
          <w:szCs w:val="28"/>
        </w:rPr>
        <w:lastRenderedPageBreak/>
        <w:t xml:space="preserve">помощи в Российской Федерации»,  по вопросам, относящимся к их компетенции. </w:t>
      </w:r>
    </w:p>
    <w:p w:rsidR="006B31D2" w:rsidRDefault="006B31D2" w:rsidP="006B31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настоящем Законе понятие «чрезвычайная ситуация» применяется </w:t>
      </w:r>
      <w:r>
        <w:rPr>
          <w:szCs w:val="28"/>
        </w:rPr>
        <w:br/>
        <w:t xml:space="preserve">в значении, предусмотренном Федеральным законом от 21.12.1994 №  68-ФЗ «О защите населения и территорий от чрезвычайных ситуаций природного </w:t>
      </w:r>
      <w:r>
        <w:rPr>
          <w:szCs w:val="28"/>
        </w:rPr>
        <w:br/>
        <w:t xml:space="preserve">и техногенного характера». </w:t>
      </w:r>
    </w:p>
    <w:p w:rsidR="006B31D2" w:rsidRDefault="006B31D2" w:rsidP="006B31D2">
      <w:pPr>
        <w:pStyle w:val="a6"/>
        <w:spacing w:line="360" w:lineRule="exact"/>
        <w:rPr>
          <w:szCs w:val="28"/>
        </w:rPr>
      </w:pPr>
      <w:r>
        <w:rPr>
          <w:szCs w:val="28"/>
        </w:rPr>
        <w:t>5.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на территории Пермского края устанавливаются Правительством Пермского края</w:t>
      </w:r>
      <w:proofErr w:type="gramStart"/>
      <w:r>
        <w:rPr>
          <w:szCs w:val="28"/>
        </w:rPr>
        <w:t>.».</w:t>
      </w:r>
      <w:proofErr w:type="gramEnd"/>
    </w:p>
    <w:p w:rsidR="006B31D2" w:rsidRDefault="006B31D2" w:rsidP="006B31D2">
      <w:pPr>
        <w:pStyle w:val="a6"/>
        <w:spacing w:line="360" w:lineRule="exact"/>
        <w:rPr>
          <w:szCs w:val="28"/>
        </w:rPr>
      </w:pPr>
      <w:r>
        <w:rPr>
          <w:szCs w:val="28"/>
        </w:rPr>
        <w:t>4. В части 2 статьи 8:</w:t>
      </w:r>
    </w:p>
    <w:p w:rsidR="006B31D2" w:rsidRDefault="006B31D2" w:rsidP="006B31D2">
      <w:pPr>
        <w:pStyle w:val="a6"/>
        <w:spacing w:line="360" w:lineRule="exact"/>
        <w:rPr>
          <w:szCs w:val="28"/>
        </w:rPr>
      </w:pPr>
      <w:r>
        <w:t xml:space="preserve">1) пункт 3 после слов «Героями Социалистического Труда» дополнить словами «, </w:t>
      </w:r>
      <w:r>
        <w:rPr>
          <w:szCs w:val="28"/>
        </w:rPr>
        <w:t>Героями Труда Российской Федерации»;</w:t>
      </w:r>
    </w:p>
    <w:p w:rsidR="006B31D2" w:rsidRDefault="006B31D2" w:rsidP="006B31D2">
      <w:pPr>
        <w:pStyle w:val="a6"/>
        <w:spacing w:line="360" w:lineRule="exact"/>
        <w:rPr>
          <w:szCs w:val="28"/>
        </w:rPr>
      </w:pPr>
      <w:r>
        <w:rPr>
          <w:szCs w:val="28"/>
        </w:rPr>
        <w:t>2) пункт 4 после слов «детьми, оставшимися без попечения родителей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«лицами из числа детей-сирот и детей, оставшихся </w:t>
      </w:r>
      <w:r>
        <w:rPr>
          <w:szCs w:val="28"/>
        </w:rPr>
        <w:br/>
        <w:t>без попечения родителей,»;</w:t>
      </w:r>
    </w:p>
    <w:p w:rsidR="006B31D2" w:rsidRDefault="006B31D2" w:rsidP="006B31D2">
      <w:pPr>
        <w:pStyle w:val="a6"/>
        <w:spacing w:line="360" w:lineRule="exact"/>
      </w:pPr>
      <w:r>
        <w:t xml:space="preserve">3) дополнить пунктами 4.1 и 4.2 следующего содержания: </w:t>
      </w:r>
    </w:p>
    <w:p w:rsidR="006B31D2" w:rsidRDefault="006B31D2" w:rsidP="006B31D2">
      <w:pPr>
        <w:pStyle w:val="a6"/>
        <w:spacing w:line="360" w:lineRule="exact"/>
      </w:pPr>
      <w:proofErr w:type="gramStart"/>
      <w:r>
        <w:t xml:space="preserve">«4.1) лицами, желающими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семью, – копия заявления об установлении опеки  </w:t>
      </w:r>
      <w:r>
        <w:br/>
        <w:t xml:space="preserve">и попечительства, направленного в адрес органов опеки и попечительства, </w:t>
      </w:r>
      <w:r>
        <w:br/>
        <w:t>с отметкой о поступлении в адрес органов опеки и попечительства;</w:t>
      </w:r>
      <w:proofErr w:type="gramEnd"/>
    </w:p>
    <w:p w:rsidR="006B31D2" w:rsidRDefault="006B31D2" w:rsidP="006B31D2">
      <w:pPr>
        <w:pStyle w:val="a6"/>
        <w:spacing w:line="360" w:lineRule="exact"/>
      </w:pPr>
      <w:r>
        <w:t xml:space="preserve">4.2) усыновителями,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детей, </w:t>
      </w:r>
      <w:r>
        <w:sym w:font="Symbol" w:char="F02D"/>
      </w:r>
      <w:r>
        <w:t xml:space="preserve"> решение суда об усыновлении</w:t>
      </w:r>
      <w:proofErr w:type="gramStart"/>
      <w:r>
        <w:t>;»</w:t>
      </w:r>
      <w:proofErr w:type="gramEnd"/>
      <w:r>
        <w:t>.</w:t>
      </w:r>
    </w:p>
    <w:p w:rsidR="006B31D2" w:rsidRDefault="006B31D2" w:rsidP="006B31D2">
      <w:pPr>
        <w:pStyle w:val="a"/>
      </w:pPr>
    </w:p>
    <w:sdt>
      <w:sdtPr>
        <w:rPr>
          <w:color w:val="080808"/>
          <w:szCs w:val="28"/>
          <w:lang w:val="en-US"/>
        </w:rPr>
        <w:alias w:val="Дата вступления в силу"/>
        <w:tag w:val="Дата вступления в силу"/>
        <w:id w:val="1205880376"/>
        <w:placeholder>
          <w:docPart w:val="71386EA877B144CBBE98EDA727E45D88"/>
        </w:placeholder>
        <w:dataBinding w:prefixMappings="xmlns:ns0='http://schemas.microsoft.com/office/2006/metadata/properties' xmlns:ns1='http://www.w3.org/2001/XMLSchema-instance' xmlns:ns2='8c1b5058-a2ae-4149-b16e-1a9dca267211' " w:xpath="/ns0:properties[1]/documentManagement[1]/ns2:DateOfEntry[1]" w:storeItemID="{3421F745-A7ED-47B7-AC23-DDD8B39EE4EC}"/>
        <w:text w:multiLine="1"/>
      </w:sdtPr>
      <w:sdtEndPr/>
      <w:sdtContent>
        <w:p w:rsidR="006B31D2" w:rsidRDefault="006B31D2" w:rsidP="006B31D2">
          <w:pPr>
            <w:pStyle w:val="a6"/>
            <w:keepNext/>
            <w:widowControl/>
            <w:rPr>
              <w:color w:val="080808"/>
              <w:szCs w:val="28"/>
            </w:rPr>
          </w:pPr>
          <w:r>
            <w:rPr>
              <w:color w:val="080808"/>
              <w:szCs w:val="28"/>
            </w:rPr>
            <w:t>Настоящий Закон вступает в силу через десять дней после дня его официального опубликования.</w:t>
          </w:r>
        </w:p>
      </w:sdtContent>
    </w:sdt>
    <w:tbl>
      <w:tblPr>
        <w:tblW w:w="0" w:type="auto"/>
        <w:tblLook w:val="01E0" w:firstRow="1" w:lastRow="1" w:firstColumn="1" w:lastColumn="1" w:noHBand="0" w:noVBand="0"/>
      </w:tblPr>
      <w:tblGrid>
        <w:gridCol w:w="5409"/>
        <w:gridCol w:w="4162"/>
      </w:tblGrid>
      <w:tr w:rsidR="006B31D2" w:rsidTr="006B31D2">
        <w:tc>
          <w:tcPr>
            <w:tcW w:w="9854" w:type="dxa"/>
            <w:gridSpan w:val="2"/>
          </w:tcPr>
          <w:p w:rsidR="006B31D2" w:rsidRDefault="006B31D2">
            <w:pPr>
              <w:keepNext/>
              <w:keepLines/>
              <w:widowControl w:val="0"/>
              <w:spacing w:after="440"/>
              <w:rPr>
                <w:szCs w:val="28"/>
              </w:rPr>
            </w:pPr>
          </w:p>
        </w:tc>
      </w:tr>
      <w:tr w:rsidR="006B31D2" w:rsidTr="006B31D2">
        <w:tc>
          <w:tcPr>
            <w:tcW w:w="5508" w:type="dxa"/>
            <w:hideMark/>
          </w:tcPr>
          <w:p w:rsidR="006B31D2" w:rsidRDefault="006B31D2">
            <w:pPr>
              <w:keepNext/>
              <w:keepLines/>
              <w:widowControl w:val="0"/>
              <w:spacing w:line="240" w:lineRule="exact"/>
              <w:ind w:right="2598"/>
              <w:rPr>
                <w:szCs w:val="28"/>
              </w:rPr>
            </w:pPr>
            <w:r>
              <w:rPr>
                <w:szCs w:val="28"/>
              </w:rPr>
              <w:t>Губернатор Пермского края</w:t>
            </w:r>
          </w:p>
        </w:tc>
        <w:tc>
          <w:tcPr>
            <w:tcW w:w="4346" w:type="dxa"/>
            <w:vAlign w:val="bottom"/>
            <w:hideMark/>
          </w:tcPr>
          <w:p w:rsidR="006B31D2" w:rsidRDefault="006B31D2">
            <w:pPr>
              <w:keepNext/>
              <w:keepLines/>
              <w:widowControl w:val="0"/>
              <w:spacing w:line="240" w:lineRule="exact"/>
              <w:ind w:left="72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В.Ф.Басаргин</w:t>
            </w:r>
            <w:proofErr w:type="spellEnd"/>
          </w:p>
        </w:tc>
      </w:tr>
      <w:bookmarkStart w:id="4" w:name="REGINFO"/>
      <w:tr w:rsidR="006B31D2" w:rsidTr="006B31D2">
        <w:tc>
          <w:tcPr>
            <w:tcW w:w="9854" w:type="dxa"/>
            <w:gridSpan w:val="2"/>
            <w:hideMark/>
          </w:tcPr>
          <w:p w:rsidR="006B31D2" w:rsidRDefault="007E37ED">
            <w:pPr>
              <w:keepNext/>
              <w:keepLines/>
              <w:widowControl w:val="0"/>
              <w:spacing w:before="480" w:line="240" w:lineRule="exact"/>
              <w:rPr>
                <w:b/>
                <w:szCs w:val="28"/>
              </w:rPr>
            </w:pPr>
            <w:sdt>
              <w:sdtPr>
                <w:rPr>
                  <w:b/>
                  <w:color w:val="000000"/>
                  <w:szCs w:val="28"/>
                </w:rPr>
                <w:alias w:val="Дата"/>
                <w:tag w:val="Дата"/>
                <w:id w:val="245157730"/>
                <w:placeholder>
                  <w:docPart w:val="8B7090E5A3B144A6ADB23FF167231826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Дата_x0020_ЗСПК[1]" w:storeItemID="{3421F745-A7ED-47B7-AC23-DDD8B39EE4EC}"/>
                <w:date w:fullDate="2014-10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B31D2">
                  <w:rPr>
                    <w:b/>
                    <w:color w:val="000000"/>
                    <w:szCs w:val="28"/>
                  </w:rPr>
                  <w:t>04.10.2014</w:t>
                </w:r>
              </w:sdtContent>
            </w:sdt>
            <w:sdt>
              <w:sdtPr>
                <w:rPr>
                  <w:b/>
                  <w:color w:val="808080"/>
                </w:rPr>
                <w:alias w:val="NumberText"/>
                <w:tag w:val="NumberText"/>
                <w:id w:val="1376735577"/>
                <w:placeholder>
                  <w:docPart w:val="182983E31EEB4FDF9D6D4A979DF0F610"/>
                </w:placeholder>
              </w:sdtPr>
              <w:sdtEndPr/>
              <w:sdtContent>
                <w:r w:rsidR="006B31D2">
                  <w:rPr>
                    <w:b/>
                    <w:color w:val="808080"/>
                  </w:rPr>
                  <w:t xml:space="preserve"> </w:t>
                </w:r>
                <w:r w:rsidR="006B31D2">
                  <w:rPr>
                    <w:b/>
                  </w:rPr>
                  <w:t>№</w:t>
                </w:r>
              </w:sdtContent>
            </w:sdt>
            <w:sdt>
              <w:sdtPr>
                <w:rPr>
                  <w:b/>
                  <w:color w:val="000000"/>
                  <w:szCs w:val="28"/>
                </w:rPr>
                <w:alias w:val="Рег номер"/>
                <w:tag w:val="Рег номер"/>
                <w:id w:val="245157743"/>
                <w:placeholder>
                  <w:docPart w:val="5687EDF6DBC040F4959F47D1AD3DEBC5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ЗСПК[1]" w:storeItemID="{3421F745-A7ED-47B7-AC23-DDD8B39EE4EC}"/>
                <w:text w:multiLine="1"/>
              </w:sdtPr>
              <w:sdtEndPr/>
              <w:sdtContent>
                <w:r w:rsidR="006B31D2">
                  <w:rPr>
                    <w:b/>
                    <w:color w:val="000000"/>
                    <w:szCs w:val="28"/>
                  </w:rPr>
                  <w:t xml:space="preserve"> 373-ПК</w:t>
                </w:r>
              </w:sdtContent>
            </w:sdt>
          </w:p>
        </w:tc>
      </w:tr>
    </w:tbl>
    <w:p w:rsidR="006B31D2" w:rsidRDefault="006B31D2" w:rsidP="006B31D2">
      <w:pPr>
        <w:keepNext/>
        <w:keepLines/>
        <w:widowControl w:val="0"/>
        <w:rPr>
          <w:lang w:val="en-US"/>
        </w:rPr>
      </w:pPr>
      <w:bookmarkStart w:id="5" w:name="ForAtt"/>
      <w:bookmarkEnd w:id="4"/>
      <w:bookmarkEnd w:id="5"/>
    </w:p>
    <w:p w:rsidR="008A5267" w:rsidRDefault="008A5267"/>
    <w:sectPr w:rsidR="008A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3521007"/>
    <w:multiLevelType w:val="hybridMultilevel"/>
    <w:tmpl w:val="EB1C4D64"/>
    <w:lvl w:ilvl="0" w:tplc="7D4A0188">
      <w:start w:val="1"/>
      <w:numFmt w:val="decimal"/>
      <w:pStyle w:val="a"/>
      <w:lvlText w:val="Статья %1"/>
      <w:lvlJc w:val="left"/>
      <w:pPr>
        <w:tabs>
          <w:tab w:val="num" w:pos="1985"/>
        </w:tabs>
        <w:ind w:left="1985" w:hanging="12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CF"/>
    <w:rsid w:val="006B31D2"/>
    <w:rsid w:val="007E37ED"/>
    <w:rsid w:val="008A5267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31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B31D2"/>
    <w:pPr>
      <w:keepNext/>
      <w:pageBreakBefore/>
      <w:numPr>
        <w:numId w:val="1"/>
      </w:numPr>
      <w:tabs>
        <w:tab w:val="num" w:pos="709"/>
      </w:tabs>
      <w:jc w:val="both"/>
      <w:outlineLvl w:val="0"/>
    </w:pPr>
  </w:style>
  <w:style w:type="paragraph" w:styleId="2">
    <w:name w:val="heading 2"/>
    <w:basedOn w:val="a0"/>
    <w:next w:val="a0"/>
    <w:link w:val="20"/>
    <w:semiHidden/>
    <w:unhideWhenUsed/>
    <w:qFormat/>
    <w:rsid w:val="006B31D2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link w:val="30"/>
    <w:unhideWhenUsed/>
    <w:qFormat/>
    <w:rsid w:val="006B31D2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6B31D2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6B31D2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6B31D2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6B31D2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</w:rPr>
  </w:style>
  <w:style w:type="paragraph" w:styleId="8">
    <w:name w:val="heading 8"/>
    <w:basedOn w:val="a0"/>
    <w:next w:val="a0"/>
    <w:link w:val="80"/>
    <w:semiHidden/>
    <w:unhideWhenUsed/>
    <w:qFormat/>
    <w:rsid w:val="006B31D2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</w:rPr>
  </w:style>
  <w:style w:type="paragraph" w:styleId="9">
    <w:name w:val="heading 9"/>
    <w:basedOn w:val="a0"/>
    <w:next w:val="a0"/>
    <w:link w:val="90"/>
    <w:semiHidden/>
    <w:unhideWhenUsed/>
    <w:qFormat/>
    <w:rsid w:val="006B31D2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31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6B31D2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6B31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6B31D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6B31D2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6B31D2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1"/>
    <w:link w:val="7"/>
    <w:semiHidden/>
    <w:rsid w:val="006B3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6B31D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6B31D2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unhideWhenUsed/>
    <w:rsid w:val="006B31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6B31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unhideWhenUsed/>
    <w:rsid w:val="006B31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6B31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Текст акта"/>
    <w:qFormat/>
    <w:rsid w:val="006B31D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Статья закона"/>
    <w:next w:val="a6"/>
    <w:autoRedefine/>
    <w:qFormat/>
    <w:rsid w:val="006B31D2"/>
    <w:pPr>
      <w:keepNext/>
      <w:keepLines/>
      <w:numPr>
        <w:numId w:val="3"/>
      </w:numPr>
      <w:spacing w:before="360" w:after="360" w:line="240" w:lineRule="exac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laceholder Text"/>
    <w:basedOn w:val="a1"/>
    <w:uiPriority w:val="99"/>
    <w:semiHidden/>
    <w:rsid w:val="006B31D2"/>
  </w:style>
  <w:style w:type="paragraph" w:styleId="a8">
    <w:name w:val="Balloon Text"/>
    <w:basedOn w:val="a0"/>
    <w:link w:val="a9"/>
    <w:uiPriority w:val="99"/>
    <w:semiHidden/>
    <w:unhideWhenUsed/>
    <w:rsid w:val="006B31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B31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31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B31D2"/>
    <w:pPr>
      <w:keepNext/>
      <w:pageBreakBefore/>
      <w:numPr>
        <w:numId w:val="1"/>
      </w:numPr>
      <w:tabs>
        <w:tab w:val="num" w:pos="709"/>
      </w:tabs>
      <w:jc w:val="both"/>
      <w:outlineLvl w:val="0"/>
    </w:pPr>
  </w:style>
  <w:style w:type="paragraph" w:styleId="2">
    <w:name w:val="heading 2"/>
    <w:basedOn w:val="a0"/>
    <w:next w:val="a0"/>
    <w:link w:val="20"/>
    <w:semiHidden/>
    <w:unhideWhenUsed/>
    <w:qFormat/>
    <w:rsid w:val="006B31D2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link w:val="30"/>
    <w:unhideWhenUsed/>
    <w:qFormat/>
    <w:rsid w:val="006B31D2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6B31D2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6B31D2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6B31D2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6B31D2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</w:rPr>
  </w:style>
  <w:style w:type="paragraph" w:styleId="8">
    <w:name w:val="heading 8"/>
    <w:basedOn w:val="a0"/>
    <w:next w:val="a0"/>
    <w:link w:val="80"/>
    <w:semiHidden/>
    <w:unhideWhenUsed/>
    <w:qFormat/>
    <w:rsid w:val="006B31D2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</w:rPr>
  </w:style>
  <w:style w:type="paragraph" w:styleId="9">
    <w:name w:val="heading 9"/>
    <w:basedOn w:val="a0"/>
    <w:next w:val="a0"/>
    <w:link w:val="90"/>
    <w:semiHidden/>
    <w:unhideWhenUsed/>
    <w:qFormat/>
    <w:rsid w:val="006B31D2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31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6B31D2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6B31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6B31D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6B31D2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6B31D2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1"/>
    <w:link w:val="7"/>
    <w:semiHidden/>
    <w:rsid w:val="006B3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6B31D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6B31D2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unhideWhenUsed/>
    <w:rsid w:val="006B31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6B31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unhideWhenUsed/>
    <w:rsid w:val="006B31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6B31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Текст акта"/>
    <w:qFormat/>
    <w:rsid w:val="006B31D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Статья закона"/>
    <w:next w:val="a6"/>
    <w:autoRedefine/>
    <w:qFormat/>
    <w:rsid w:val="006B31D2"/>
    <w:pPr>
      <w:keepNext/>
      <w:keepLines/>
      <w:numPr>
        <w:numId w:val="3"/>
      </w:numPr>
      <w:spacing w:before="360" w:after="360" w:line="240" w:lineRule="exac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laceholder Text"/>
    <w:basedOn w:val="a1"/>
    <w:uiPriority w:val="99"/>
    <w:semiHidden/>
    <w:rsid w:val="006B31D2"/>
  </w:style>
  <w:style w:type="paragraph" w:styleId="a8">
    <w:name w:val="Balloon Text"/>
    <w:basedOn w:val="a0"/>
    <w:link w:val="a9"/>
    <w:uiPriority w:val="99"/>
    <w:semiHidden/>
    <w:unhideWhenUsed/>
    <w:rsid w:val="006B31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B31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ABD3D8D7294C1FB07A8796997402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426889-7B4D-4A2A-B47E-20FFE89B73B9}"/>
      </w:docPartPr>
      <w:docPartBody>
        <w:p w:rsidR="00652449" w:rsidRDefault="004E603B" w:rsidP="004E603B">
          <w:pPr>
            <w:pStyle w:val="DEABD3D8D7294C1FB07A879699740293"/>
          </w:pPr>
          <w:r>
            <w:rPr>
              <w:rStyle w:val="a3"/>
            </w:rPr>
            <w:t>[Название]</w:t>
          </w:r>
        </w:p>
      </w:docPartBody>
    </w:docPart>
    <w:docPart>
      <w:docPartPr>
        <w:name w:val="F2F1D0B9EAD84187832CA646A298CF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AD6B31-116A-47BF-8891-88138B30414F}"/>
      </w:docPartPr>
      <w:docPartBody>
        <w:p w:rsidR="00652449" w:rsidRDefault="004E603B" w:rsidP="004E603B">
          <w:pPr>
            <w:pStyle w:val="F2F1D0B9EAD84187832CA646A298CFFC"/>
          </w:pPr>
          <w:r>
            <w:rPr>
              <w:rStyle w:val="a3"/>
              <w:color w:val="000000"/>
            </w:rPr>
            <w:t>[Дата_принятия]</w:t>
          </w:r>
        </w:p>
      </w:docPartBody>
    </w:docPart>
    <w:docPart>
      <w:docPartPr>
        <w:name w:val="71386EA877B144CBBE98EDA727E45D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8411A0-3522-4583-9DA2-B666A93828CE}"/>
      </w:docPartPr>
      <w:docPartBody>
        <w:p w:rsidR="00652449" w:rsidRDefault="004E603B" w:rsidP="004E603B">
          <w:pPr>
            <w:pStyle w:val="71386EA877B144CBBE98EDA727E45D88"/>
          </w:pPr>
          <w:r>
            <w:rPr>
              <w:rStyle w:val="a3"/>
            </w:rPr>
            <w:t>[Дата вступления в силу]</w:t>
          </w:r>
        </w:p>
      </w:docPartBody>
    </w:docPart>
    <w:docPart>
      <w:docPartPr>
        <w:name w:val="8B7090E5A3B144A6ADB23FF1672318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0C27B5-385B-40A8-99B4-FA7529CC323F}"/>
      </w:docPartPr>
      <w:docPartBody>
        <w:p w:rsidR="00652449" w:rsidRDefault="004E603B" w:rsidP="004E603B">
          <w:pPr>
            <w:pStyle w:val="8B7090E5A3B144A6ADB23FF167231826"/>
          </w:pPr>
          <w:r>
            <w:rPr>
              <w:rStyle w:val="a3"/>
              <w:b/>
              <w:color w:val="000000"/>
            </w:rPr>
            <w:t>[Дата]</w:t>
          </w:r>
        </w:p>
      </w:docPartBody>
    </w:docPart>
    <w:docPart>
      <w:docPartPr>
        <w:name w:val="182983E31EEB4FDF9D6D4A979DF0F6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E46E90-6DF5-4978-A0AE-4B1FCFC4885E}"/>
      </w:docPartPr>
      <w:docPartBody>
        <w:p w:rsidR="00652449" w:rsidRDefault="004E603B" w:rsidP="004E603B">
          <w:pPr>
            <w:pStyle w:val="182983E31EEB4FDF9D6D4A979DF0F61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687EDF6DBC040F4959F47D1AD3DEB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DA8530-6F91-4861-BAD5-4D473AA6DD3B}"/>
      </w:docPartPr>
      <w:docPartBody>
        <w:p w:rsidR="00652449" w:rsidRDefault="004E603B" w:rsidP="004E603B">
          <w:pPr>
            <w:pStyle w:val="5687EDF6DBC040F4959F47D1AD3DEBC5"/>
          </w:pPr>
          <w:r>
            <w:rPr>
              <w:rStyle w:val="a3"/>
            </w:rPr>
            <w:t>[Рег номер]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3B"/>
    <w:rsid w:val="002C5C6A"/>
    <w:rsid w:val="003175CD"/>
    <w:rsid w:val="004E603B"/>
    <w:rsid w:val="0065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603B"/>
  </w:style>
  <w:style w:type="paragraph" w:customStyle="1" w:styleId="DEABD3D8D7294C1FB07A879699740293">
    <w:name w:val="DEABD3D8D7294C1FB07A879699740293"/>
    <w:rsid w:val="004E603B"/>
  </w:style>
  <w:style w:type="paragraph" w:customStyle="1" w:styleId="F2F1D0B9EAD84187832CA646A298CFFC">
    <w:name w:val="F2F1D0B9EAD84187832CA646A298CFFC"/>
    <w:rsid w:val="004E603B"/>
  </w:style>
  <w:style w:type="paragraph" w:customStyle="1" w:styleId="71386EA877B144CBBE98EDA727E45D88">
    <w:name w:val="71386EA877B144CBBE98EDA727E45D88"/>
    <w:rsid w:val="004E603B"/>
  </w:style>
  <w:style w:type="paragraph" w:customStyle="1" w:styleId="8B7090E5A3B144A6ADB23FF167231826">
    <w:name w:val="8B7090E5A3B144A6ADB23FF167231826"/>
    <w:rsid w:val="004E603B"/>
  </w:style>
  <w:style w:type="paragraph" w:customStyle="1" w:styleId="182983E31EEB4FDF9D6D4A979DF0F610">
    <w:name w:val="182983E31EEB4FDF9D6D4A979DF0F610"/>
    <w:rsid w:val="004E603B"/>
  </w:style>
  <w:style w:type="paragraph" w:customStyle="1" w:styleId="5687EDF6DBC040F4959F47D1AD3DEBC5">
    <w:name w:val="5687EDF6DBC040F4959F47D1AD3DEBC5"/>
    <w:rsid w:val="004E60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603B"/>
  </w:style>
  <w:style w:type="paragraph" w:customStyle="1" w:styleId="DEABD3D8D7294C1FB07A879699740293">
    <w:name w:val="DEABD3D8D7294C1FB07A879699740293"/>
    <w:rsid w:val="004E603B"/>
  </w:style>
  <w:style w:type="paragraph" w:customStyle="1" w:styleId="F2F1D0B9EAD84187832CA646A298CFFC">
    <w:name w:val="F2F1D0B9EAD84187832CA646A298CFFC"/>
    <w:rsid w:val="004E603B"/>
  </w:style>
  <w:style w:type="paragraph" w:customStyle="1" w:styleId="71386EA877B144CBBE98EDA727E45D88">
    <w:name w:val="71386EA877B144CBBE98EDA727E45D88"/>
    <w:rsid w:val="004E603B"/>
  </w:style>
  <w:style w:type="paragraph" w:customStyle="1" w:styleId="8B7090E5A3B144A6ADB23FF167231826">
    <w:name w:val="8B7090E5A3B144A6ADB23FF167231826"/>
    <w:rsid w:val="004E603B"/>
  </w:style>
  <w:style w:type="paragraph" w:customStyle="1" w:styleId="182983E31EEB4FDF9D6D4A979DF0F610">
    <w:name w:val="182983E31EEB4FDF9D6D4A979DF0F610"/>
    <w:rsid w:val="004E603B"/>
  </w:style>
  <w:style w:type="paragraph" w:customStyle="1" w:styleId="5687EDF6DBC040F4959F47D1AD3DEBC5">
    <w:name w:val="5687EDF6DBC040F4959F47D1AD3DEBC5"/>
    <w:rsid w:val="004E60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</Words>
  <Characters>5113</Characters>
  <Application>Microsoft Office Word</Application>
  <DocSecurity>0</DocSecurity>
  <Lines>42</Lines>
  <Paragraphs>11</Paragraphs>
  <ScaleCrop>false</ScaleCrop>
  <Company>Home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Пермского края 
«О бесплатной юридической помощи в Пермском крае»</dc:title>
  <dc:subject/>
  <dc:creator>SHATROVA</dc:creator>
  <cp:keywords/>
  <dc:description/>
  <cp:lastModifiedBy>SHATROVA</cp:lastModifiedBy>
  <cp:revision>4</cp:revision>
  <dcterms:created xsi:type="dcterms:W3CDTF">2014-10-29T10:34:00Z</dcterms:created>
  <dcterms:modified xsi:type="dcterms:W3CDTF">2014-10-29T10:35:00Z</dcterms:modified>
</cp:coreProperties>
</file>