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A4" w:rsidRPr="001E25B4" w:rsidRDefault="001E25B4" w:rsidP="001E25B4">
      <w:pPr>
        <w:spacing w:after="0" w:line="240" w:lineRule="auto"/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1E25B4">
        <w:rPr>
          <w:rFonts w:ascii="Times New Roman" w:hAnsi="Times New Roman" w:cs="Times New Roman"/>
          <w:b/>
          <w:sz w:val="24"/>
          <w:szCs w:val="24"/>
        </w:rPr>
        <w:t xml:space="preserve">Приложение 1 </w:t>
      </w:r>
    </w:p>
    <w:p w:rsidR="001E25B4" w:rsidRDefault="001E25B4" w:rsidP="001E25B4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программе комплексного развития систем коммунальной инфраструктуры Перемского сельского поселения на 2015-2025 годы</w:t>
      </w:r>
    </w:p>
    <w:p w:rsidR="001E25B4" w:rsidRDefault="001E25B4" w:rsidP="001E25B4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1E25B4" w:rsidRDefault="001E25B4" w:rsidP="001E2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Программы комплексного развития систем коммунальной инфраструктуры </w:t>
      </w:r>
    </w:p>
    <w:p w:rsidR="001E25B4" w:rsidRDefault="001E25B4" w:rsidP="001E2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Перемского сельского поселения на 2015-2025 годы</w:t>
      </w:r>
    </w:p>
    <w:p w:rsidR="001E25B4" w:rsidRDefault="001E25B4" w:rsidP="001E2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5B4" w:rsidRDefault="001E25B4" w:rsidP="003E40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</w:t>
      </w:r>
      <w:r w:rsidR="003E4016">
        <w:rPr>
          <w:rFonts w:ascii="Times New Roman" w:hAnsi="Times New Roman" w:cs="Times New Roman"/>
          <w:sz w:val="24"/>
          <w:szCs w:val="24"/>
        </w:rPr>
        <w:t>. рублей</w:t>
      </w:r>
    </w:p>
    <w:tbl>
      <w:tblPr>
        <w:tblStyle w:val="a3"/>
        <w:tblW w:w="15203" w:type="dxa"/>
        <w:tblLook w:val="04A0" w:firstRow="1" w:lastRow="0" w:firstColumn="1" w:lastColumn="0" w:noHBand="0" w:noVBand="1"/>
      </w:tblPr>
      <w:tblGrid>
        <w:gridCol w:w="628"/>
        <w:gridCol w:w="2707"/>
        <w:gridCol w:w="1961"/>
        <w:gridCol w:w="2756"/>
        <w:gridCol w:w="1533"/>
        <w:gridCol w:w="876"/>
        <w:gridCol w:w="876"/>
        <w:gridCol w:w="887"/>
        <w:gridCol w:w="987"/>
        <w:gridCol w:w="996"/>
        <w:gridCol w:w="996"/>
      </w:tblGrid>
      <w:tr w:rsidR="00A1287C" w:rsidRPr="001E25B4" w:rsidTr="00A1287C">
        <w:tc>
          <w:tcPr>
            <w:tcW w:w="628" w:type="dxa"/>
            <w:vMerge w:val="restart"/>
          </w:tcPr>
          <w:p w:rsidR="001E25B4" w:rsidRPr="001E25B4" w:rsidRDefault="001E25B4" w:rsidP="001E2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E25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E25B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07" w:type="dxa"/>
            <w:vMerge w:val="restart"/>
          </w:tcPr>
          <w:p w:rsidR="001E25B4" w:rsidRPr="001E25B4" w:rsidRDefault="001E25B4" w:rsidP="001E2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1" w:type="dxa"/>
            <w:vMerge w:val="restart"/>
          </w:tcPr>
          <w:p w:rsidR="001E25B4" w:rsidRPr="001E25B4" w:rsidRDefault="001E25B4" w:rsidP="001E2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B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мероприятия</w:t>
            </w:r>
          </w:p>
        </w:tc>
        <w:tc>
          <w:tcPr>
            <w:tcW w:w="2756" w:type="dxa"/>
            <w:vMerge w:val="restart"/>
          </w:tcPr>
          <w:p w:rsidR="001E25B4" w:rsidRPr="001E25B4" w:rsidRDefault="001E25B4" w:rsidP="001E2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B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33" w:type="dxa"/>
            <w:vMerge w:val="restart"/>
          </w:tcPr>
          <w:p w:rsidR="001E25B4" w:rsidRPr="001E25B4" w:rsidRDefault="001E25B4" w:rsidP="001E2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B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реализацию Программы</w:t>
            </w:r>
          </w:p>
        </w:tc>
        <w:tc>
          <w:tcPr>
            <w:tcW w:w="5618" w:type="dxa"/>
            <w:gridSpan w:val="6"/>
          </w:tcPr>
          <w:p w:rsidR="001E25B4" w:rsidRPr="001E25B4" w:rsidRDefault="001E25B4" w:rsidP="001E2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B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</w:t>
            </w:r>
          </w:p>
        </w:tc>
      </w:tr>
      <w:tr w:rsidR="00556C16" w:rsidRPr="001E25B4" w:rsidTr="00A1287C">
        <w:tc>
          <w:tcPr>
            <w:tcW w:w="628" w:type="dxa"/>
            <w:vMerge/>
          </w:tcPr>
          <w:p w:rsidR="001E25B4" w:rsidRPr="001E25B4" w:rsidRDefault="001E25B4" w:rsidP="001E2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1E25B4" w:rsidRPr="001E25B4" w:rsidRDefault="001E25B4" w:rsidP="001E2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1E25B4" w:rsidRPr="001E25B4" w:rsidRDefault="001E25B4" w:rsidP="001E2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1E25B4" w:rsidRPr="001E25B4" w:rsidRDefault="001E25B4" w:rsidP="001E2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1E25B4" w:rsidRPr="001E25B4" w:rsidRDefault="001E25B4" w:rsidP="001E2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1E25B4" w:rsidRPr="001E25B4" w:rsidRDefault="001E25B4" w:rsidP="001E2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B4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76" w:type="dxa"/>
          </w:tcPr>
          <w:p w:rsidR="001E25B4" w:rsidRPr="001E25B4" w:rsidRDefault="001E25B4" w:rsidP="001E2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B4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87" w:type="dxa"/>
          </w:tcPr>
          <w:p w:rsidR="001E25B4" w:rsidRPr="001E25B4" w:rsidRDefault="001E25B4" w:rsidP="001E2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B4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87" w:type="dxa"/>
          </w:tcPr>
          <w:p w:rsidR="001E25B4" w:rsidRPr="001E25B4" w:rsidRDefault="001E25B4" w:rsidP="001E2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B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6" w:type="dxa"/>
          </w:tcPr>
          <w:p w:rsidR="001E25B4" w:rsidRPr="001E25B4" w:rsidRDefault="001E25B4" w:rsidP="001E2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B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6" w:type="dxa"/>
          </w:tcPr>
          <w:p w:rsidR="001E25B4" w:rsidRPr="001E25B4" w:rsidRDefault="001E25B4" w:rsidP="001E2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B4">
              <w:rPr>
                <w:rFonts w:ascii="Times New Roman" w:hAnsi="Times New Roman" w:cs="Times New Roman"/>
                <w:b/>
                <w:sz w:val="24"/>
                <w:szCs w:val="24"/>
              </w:rPr>
              <w:t>2020-2025</w:t>
            </w:r>
          </w:p>
        </w:tc>
      </w:tr>
      <w:tr w:rsidR="00556C16" w:rsidRPr="001E25B4" w:rsidTr="00A1287C">
        <w:tc>
          <w:tcPr>
            <w:tcW w:w="628" w:type="dxa"/>
          </w:tcPr>
          <w:p w:rsidR="001E25B4" w:rsidRPr="001E25B4" w:rsidRDefault="001E25B4" w:rsidP="001E2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07" w:type="dxa"/>
          </w:tcPr>
          <w:p w:rsidR="001E25B4" w:rsidRPr="001E25B4" w:rsidRDefault="001E25B4" w:rsidP="001E2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1" w:type="dxa"/>
          </w:tcPr>
          <w:p w:rsidR="001E25B4" w:rsidRPr="001E25B4" w:rsidRDefault="001E25B4" w:rsidP="001E2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56" w:type="dxa"/>
          </w:tcPr>
          <w:p w:rsidR="001E25B4" w:rsidRPr="001E25B4" w:rsidRDefault="001E25B4" w:rsidP="001E2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3" w:type="dxa"/>
          </w:tcPr>
          <w:p w:rsidR="001E25B4" w:rsidRPr="001E25B4" w:rsidRDefault="001E25B4" w:rsidP="001E2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:rsidR="001E25B4" w:rsidRPr="001E25B4" w:rsidRDefault="001E25B4" w:rsidP="001E2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B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6" w:type="dxa"/>
          </w:tcPr>
          <w:p w:rsidR="001E25B4" w:rsidRPr="001E25B4" w:rsidRDefault="001E25B4" w:rsidP="001E2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B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87" w:type="dxa"/>
          </w:tcPr>
          <w:p w:rsidR="001E25B4" w:rsidRPr="001E25B4" w:rsidRDefault="001E25B4" w:rsidP="001E2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B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87" w:type="dxa"/>
          </w:tcPr>
          <w:p w:rsidR="001E25B4" w:rsidRPr="001E25B4" w:rsidRDefault="001E25B4" w:rsidP="001E2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B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1E25B4" w:rsidRPr="001E25B4" w:rsidRDefault="001E25B4" w:rsidP="001E2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B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6" w:type="dxa"/>
          </w:tcPr>
          <w:p w:rsidR="001E25B4" w:rsidRPr="001E25B4" w:rsidRDefault="001E25B4" w:rsidP="001E2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B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E25B4" w:rsidTr="0062088A">
        <w:tc>
          <w:tcPr>
            <w:tcW w:w="15203" w:type="dxa"/>
            <w:gridSpan w:val="11"/>
            <w:shd w:val="clear" w:color="auto" w:fill="C0504D" w:themeFill="accent2"/>
          </w:tcPr>
          <w:p w:rsidR="001E25B4" w:rsidRPr="001E25B4" w:rsidRDefault="001E25B4" w:rsidP="001E25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водоснабжения</w:t>
            </w:r>
          </w:p>
        </w:tc>
      </w:tr>
      <w:tr w:rsidR="00BB7805" w:rsidTr="00A1287C">
        <w:tc>
          <w:tcPr>
            <w:tcW w:w="628" w:type="dxa"/>
            <w:vMerge w:val="restart"/>
          </w:tcPr>
          <w:p w:rsidR="00BB7805" w:rsidRDefault="00BB7805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7" w:type="dxa"/>
            <w:vMerge w:val="restart"/>
          </w:tcPr>
          <w:p w:rsidR="00BB7805" w:rsidRDefault="00BB7805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ремонта сетей водоснабжения</w:t>
            </w:r>
          </w:p>
        </w:tc>
        <w:tc>
          <w:tcPr>
            <w:tcW w:w="1961" w:type="dxa"/>
            <w:vMerge w:val="restart"/>
          </w:tcPr>
          <w:p w:rsidR="00BB7805" w:rsidRDefault="00BB7805" w:rsidP="003E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Перемского сельского поселения</w:t>
            </w:r>
          </w:p>
        </w:tc>
        <w:tc>
          <w:tcPr>
            <w:tcW w:w="2756" w:type="dxa"/>
            <w:shd w:val="clear" w:color="auto" w:fill="C0504D" w:themeFill="accent2"/>
          </w:tcPr>
          <w:p w:rsidR="00BB7805" w:rsidRDefault="00BB7805" w:rsidP="003E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мероприятию </w:t>
            </w:r>
          </w:p>
        </w:tc>
        <w:tc>
          <w:tcPr>
            <w:tcW w:w="1533" w:type="dxa"/>
            <w:shd w:val="clear" w:color="auto" w:fill="C0504D" w:themeFill="accent2"/>
          </w:tcPr>
          <w:p w:rsidR="00BB7805" w:rsidRDefault="00556C16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780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76" w:type="dxa"/>
            <w:shd w:val="clear" w:color="auto" w:fill="C0504D" w:themeFill="accent2"/>
          </w:tcPr>
          <w:p w:rsidR="00BB7805" w:rsidRDefault="00BB7805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  <w:shd w:val="clear" w:color="auto" w:fill="C0504D" w:themeFill="accent2"/>
          </w:tcPr>
          <w:p w:rsidR="00BB7805" w:rsidRDefault="00BB7805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87" w:type="dxa"/>
            <w:shd w:val="clear" w:color="auto" w:fill="C0504D" w:themeFill="accent2"/>
          </w:tcPr>
          <w:p w:rsidR="00BB7805" w:rsidRDefault="00BB7805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7" w:type="dxa"/>
            <w:shd w:val="clear" w:color="auto" w:fill="C0504D" w:themeFill="accent2"/>
          </w:tcPr>
          <w:p w:rsidR="00BB7805" w:rsidRDefault="00BB7805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6" w:type="dxa"/>
            <w:shd w:val="clear" w:color="auto" w:fill="C0504D" w:themeFill="accent2"/>
          </w:tcPr>
          <w:p w:rsidR="00BB7805" w:rsidRDefault="00BB7805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996" w:type="dxa"/>
            <w:shd w:val="clear" w:color="auto" w:fill="C0504D" w:themeFill="accent2"/>
          </w:tcPr>
          <w:p w:rsidR="0062088A" w:rsidRDefault="0062088A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62088A" w:rsidTr="00A1287C">
        <w:tc>
          <w:tcPr>
            <w:tcW w:w="628" w:type="dxa"/>
            <w:vMerge/>
          </w:tcPr>
          <w:p w:rsidR="00BB7805" w:rsidRDefault="00BB7805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BB7805" w:rsidRDefault="00BB7805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BB7805" w:rsidRDefault="00BB7805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BB7805" w:rsidRDefault="00BB7805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33" w:type="dxa"/>
          </w:tcPr>
          <w:p w:rsidR="00BB7805" w:rsidRDefault="00BB7805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BB7805" w:rsidRDefault="00BB7805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BB7805" w:rsidRDefault="00BB7805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87" w:type="dxa"/>
          </w:tcPr>
          <w:p w:rsidR="00BB7805" w:rsidRDefault="00BB7805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7" w:type="dxa"/>
          </w:tcPr>
          <w:p w:rsidR="00BB7805" w:rsidRDefault="00BB7805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BB7805" w:rsidRDefault="00BB7805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BB7805" w:rsidRDefault="0062088A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2088A" w:rsidTr="00A1287C">
        <w:tc>
          <w:tcPr>
            <w:tcW w:w="628" w:type="dxa"/>
            <w:vMerge/>
          </w:tcPr>
          <w:p w:rsidR="00BB7805" w:rsidRDefault="00BB7805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BB7805" w:rsidRDefault="00BB7805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BB7805" w:rsidRDefault="00BB7805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BB7805" w:rsidRDefault="00BB7805" w:rsidP="003E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 (региональный фонд софинансирования расходов)</w:t>
            </w:r>
          </w:p>
        </w:tc>
        <w:tc>
          <w:tcPr>
            <w:tcW w:w="1533" w:type="dxa"/>
          </w:tcPr>
          <w:p w:rsidR="00BB7805" w:rsidRDefault="00BB7805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BB7805" w:rsidRDefault="00BB7805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BB7805" w:rsidRDefault="00BB7805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87" w:type="dxa"/>
          </w:tcPr>
          <w:p w:rsidR="00BB7805" w:rsidRDefault="00BB7805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7" w:type="dxa"/>
          </w:tcPr>
          <w:p w:rsidR="00BB7805" w:rsidRDefault="00BB7805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BB7805" w:rsidRDefault="00BB7805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BB7805" w:rsidRDefault="0062088A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2088A" w:rsidTr="00A1287C">
        <w:tc>
          <w:tcPr>
            <w:tcW w:w="628" w:type="dxa"/>
            <w:vMerge/>
          </w:tcPr>
          <w:p w:rsidR="00BB7805" w:rsidRDefault="00BB7805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BB7805" w:rsidRDefault="00BB7805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BB7805" w:rsidRDefault="00BB7805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BB7805" w:rsidRDefault="00BB7805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33" w:type="dxa"/>
          </w:tcPr>
          <w:p w:rsidR="00BB7805" w:rsidRDefault="00556C16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780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76" w:type="dxa"/>
          </w:tcPr>
          <w:p w:rsidR="00BB7805" w:rsidRDefault="00BB7805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BB7805" w:rsidRDefault="00BB7805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87" w:type="dxa"/>
          </w:tcPr>
          <w:p w:rsidR="00BB7805" w:rsidRDefault="00BB7805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7" w:type="dxa"/>
          </w:tcPr>
          <w:p w:rsidR="00BB7805" w:rsidRDefault="00BB7805" w:rsidP="00BB7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6" w:type="dxa"/>
          </w:tcPr>
          <w:p w:rsidR="00BB7805" w:rsidRDefault="00BB7805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996" w:type="dxa"/>
          </w:tcPr>
          <w:p w:rsidR="00BB7805" w:rsidRDefault="0062088A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62088A" w:rsidTr="00A1287C">
        <w:tc>
          <w:tcPr>
            <w:tcW w:w="628" w:type="dxa"/>
            <w:vMerge/>
          </w:tcPr>
          <w:p w:rsidR="00BB7805" w:rsidRDefault="00BB7805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BB7805" w:rsidRDefault="00BB7805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BB7805" w:rsidRDefault="00BB7805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BB7805" w:rsidRDefault="00BB7805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3" w:type="dxa"/>
          </w:tcPr>
          <w:p w:rsidR="00BB7805" w:rsidRDefault="00BB7805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BB7805" w:rsidRDefault="00BB7805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BB7805" w:rsidRDefault="00BB7805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87" w:type="dxa"/>
          </w:tcPr>
          <w:p w:rsidR="00BB7805" w:rsidRDefault="00BB7805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7" w:type="dxa"/>
          </w:tcPr>
          <w:p w:rsidR="00BB7805" w:rsidRDefault="00BB7805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BB7805" w:rsidRDefault="00BB7805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BB7805" w:rsidRDefault="0062088A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B7805" w:rsidTr="00A1287C">
        <w:tc>
          <w:tcPr>
            <w:tcW w:w="628" w:type="dxa"/>
            <w:vMerge w:val="restart"/>
          </w:tcPr>
          <w:p w:rsidR="00BB7805" w:rsidRDefault="00BB7805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707" w:type="dxa"/>
            <w:vMerge w:val="restart"/>
          </w:tcPr>
          <w:p w:rsidR="00BB7805" w:rsidRDefault="00BB7805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ветхих водопроводных сетей</w:t>
            </w:r>
          </w:p>
        </w:tc>
        <w:tc>
          <w:tcPr>
            <w:tcW w:w="1961" w:type="dxa"/>
            <w:vMerge w:val="restart"/>
          </w:tcPr>
          <w:p w:rsidR="00BB7805" w:rsidRDefault="00BB7805" w:rsidP="003E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Перемского сельского поселения</w:t>
            </w:r>
          </w:p>
        </w:tc>
        <w:tc>
          <w:tcPr>
            <w:tcW w:w="2756" w:type="dxa"/>
            <w:shd w:val="clear" w:color="auto" w:fill="C0504D" w:themeFill="accent2"/>
          </w:tcPr>
          <w:p w:rsidR="00BB7805" w:rsidRPr="00BB7805" w:rsidRDefault="00BB7805" w:rsidP="00A1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805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мероприятию </w:t>
            </w:r>
          </w:p>
        </w:tc>
        <w:tc>
          <w:tcPr>
            <w:tcW w:w="1533" w:type="dxa"/>
            <w:shd w:val="clear" w:color="auto" w:fill="C0504D" w:themeFill="accent2"/>
          </w:tcPr>
          <w:p w:rsidR="00BB7805" w:rsidRPr="00BB7805" w:rsidRDefault="00BB7805" w:rsidP="00556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8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56C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78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  <w:shd w:val="clear" w:color="auto" w:fill="C0504D" w:themeFill="accent2"/>
          </w:tcPr>
          <w:p w:rsidR="00BB7805" w:rsidRPr="00BB7805" w:rsidRDefault="00BB7805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8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  <w:shd w:val="clear" w:color="auto" w:fill="C0504D" w:themeFill="accent2"/>
          </w:tcPr>
          <w:p w:rsidR="00BB7805" w:rsidRPr="00BB7805" w:rsidRDefault="00BB7805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8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87" w:type="dxa"/>
            <w:shd w:val="clear" w:color="auto" w:fill="C0504D" w:themeFill="accent2"/>
          </w:tcPr>
          <w:p w:rsidR="00BB7805" w:rsidRPr="00BB7805" w:rsidRDefault="00BB7805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8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7" w:type="dxa"/>
            <w:shd w:val="clear" w:color="auto" w:fill="C0504D" w:themeFill="accent2"/>
          </w:tcPr>
          <w:p w:rsidR="00BB7805" w:rsidRPr="00BB7805" w:rsidRDefault="00BB7805" w:rsidP="00BB7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805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996" w:type="dxa"/>
            <w:shd w:val="clear" w:color="auto" w:fill="C0504D" w:themeFill="accent2"/>
          </w:tcPr>
          <w:p w:rsidR="00BB7805" w:rsidRPr="00BB7805" w:rsidRDefault="00BB7805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805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996" w:type="dxa"/>
            <w:shd w:val="clear" w:color="auto" w:fill="C0504D" w:themeFill="accent2"/>
          </w:tcPr>
          <w:p w:rsidR="00BB7805" w:rsidRPr="00BB7805" w:rsidRDefault="00BB7805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805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62088A" w:rsidTr="00A1287C">
        <w:tc>
          <w:tcPr>
            <w:tcW w:w="628" w:type="dxa"/>
            <w:vMerge/>
          </w:tcPr>
          <w:p w:rsidR="00BB7805" w:rsidRDefault="00BB7805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BB7805" w:rsidRDefault="00BB7805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BB7805" w:rsidRDefault="00BB7805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BB7805" w:rsidRDefault="00BB7805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33" w:type="dxa"/>
          </w:tcPr>
          <w:p w:rsidR="00BB7805" w:rsidRDefault="00BB7805" w:rsidP="00BB7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BB7805" w:rsidRDefault="00BB7805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BB7805" w:rsidRDefault="00BB7805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87" w:type="dxa"/>
          </w:tcPr>
          <w:p w:rsidR="00BB7805" w:rsidRDefault="00BB7805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7" w:type="dxa"/>
          </w:tcPr>
          <w:p w:rsidR="00BB7805" w:rsidRDefault="00BB7805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BB7805" w:rsidRDefault="00BB7805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BB7805" w:rsidRDefault="00BB7805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2088A" w:rsidTr="00A1287C">
        <w:tc>
          <w:tcPr>
            <w:tcW w:w="628" w:type="dxa"/>
            <w:vMerge/>
          </w:tcPr>
          <w:p w:rsidR="00BB7805" w:rsidRDefault="00BB7805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BB7805" w:rsidRDefault="00BB7805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BB7805" w:rsidRDefault="00BB7805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BB7805" w:rsidRDefault="00BB7805" w:rsidP="00A1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 (региональный фонд софинансирования расходов)</w:t>
            </w:r>
          </w:p>
        </w:tc>
        <w:tc>
          <w:tcPr>
            <w:tcW w:w="1533" w:type="dxa"/>
          </w:tcPr>
          <w:p w:rsidR="00BB7805" w:rsidRDefault="00BB7805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2437,5</w:t>
            </w:r>
          </w:p>
        </w:tc>
        <w:tc>
          <w:tcPr>
            <w:tcW w:w="876" w:type="dxa"/>
          </w:tcPr>
          <w:p w:rsidR="00BB7805" w:rsidRDefault="00BB7805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BB7805" w:rsidRDefault="00BB7805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87" w:type="dxa"/>
          </w:tcPr>
          <w:p w:rsidR="00BB7805" w:rsidRDefault="00BB7805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7" w:type="dxa"/>
          </w:tcPr>
          <w:p w:rsidR="00BB7805" w:rsidRDefault="00BB7805" w:rsidP="00BB7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562,50</w:t>
            </w:r>
          </w:p>
        </w:tc>
        <w:tc>
          <w:tcPr>
            <w:tcW w:w="996" w:type="dxa"/>
          </w:tcPr>
          <w:p w:rsidR="00BB7805" w:rsidRDefault="00BB7805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996" w:type="dxa"/>
          </w:tcPr>
          <w:p w:rsidR="00BB7805" w:rsidRDefault="00BB7805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1125,00</w:t>
            </w:r>
          </w:p>
        </w:tc>
      </w:tr>
      <w:tr w:rsidR="0062088A" w:rsidTr="00A1287C">
        <w:tc>
          <w:tcPr>
            <w:tcW w:w="628" w:type="dxa"/>
            <w:vMerge/>
          </w:tcPr>
          <w:p w:rsidR="00BB7805" w:rsidRDefault="00BB7805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BB7805" w:rsidRDefault="00BB7805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BB7805" w:rsidRDefault="00BB7805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BB7805" w:rsidRDefault="00BB7805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33" w:type="dxa"/>
          </w:tcPr>
          <w:p w:rsidR="00BB7805" w:rsidRDefault="00BB7805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812,5</w:t>
            </w:r>
          </w:p>
        </w:tc>
        <w:tc>
          <w:tcPr>
            <w:tcW w:w="876" w:type="dxa"/>
          </w:tcPr>
          <w:p w:rsidR="00BB7805" w:rsidRDefault="00BB7805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BB7805" w:rsidRDefault="00BB7805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87" w:type="dxa"/>
          </w:tcPr>
          <w:p w:rsidR="00BB7805" w:rsidRDefault="00BB7805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7" w:type="dxa"/>
          </w:tcPr>
          <w:p w:rsidR="00BB7805" w:rsidRDefault="00BB7805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187,50</w:t>
            </w:r>
          </w:p>
        </w:tc>
        <w:tc>
          <w:tcPr>
            <w:tcW w:w="996" w:type="dxa"/>
          </w:tcPr>
          <w:p w:rsidR="00BB7805" w:rsidRDefault="00BB7805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996" w:type="dxa"/>
          </w:tcPr>
          <w:p w:rsidR="00BB7805" w:rsidRDefault="00BB7805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375,00</w:t>
            </w:r>
          </w:p>
        </w:tc>
      </w:tr>
      <w:tr w:rsidR="0062088A" w:rsidTr="00A1287C">
        <w:tc>
          <w:tcPr>
            <w:tcW w:w="628" w:type="dxa"/>
            <w:vMerge/>
          </w:tcPr>
          <w:p w:rsidR="00BB7805" w:rsidRDefault="00BB7805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BB7805" w:rsidRDefault="00BB7805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BB7805" w:rsidRDefault="00BB7805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BB7805" w:rsidRDefault="00BB7805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3" w:type="dxa"/>
          </w:tcPr>
          <w:p w:rsidR="00BB7805" w:rsidRDefault="00BB7805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BB7805" w:rsidRDefault="00BB7805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BB7805" w:rsidRDefault="00BB7805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87" w:type="dxa"/>
          </w:tcPr>
          <w:p w:rsidR="00BB7805" w:rsidRDefault="00BB7805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7" w:type="dxa"/>
          </w:tcPr>
          <w:p w:rsidR="00BB7805" w:rsidRDefault="00BB7805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BB7805" w:rsidRDefault="00BB7805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BB7805" w:rsidRDefault="00BB7805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2088A" w:rsidTr="00A1287C">
        <w:tc>
          <w:tcPr>
            <w:tcW w:w="628" w:type="dxa"/>
            <w:vMerge w:val="restart"/>
          </w:tcPr>
          <w:p w:rsidR="00BB7805" w:rsidRDefault="00BB7805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7" w:type="dxa"/>
            <w:vMerge w:val="restart"/>
          </w:tcPr>
          <w:p w:rsidR="00BB7805" w:rsidRDefault="00BB7805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и обустройство зон санитарной охраны первого, второго и третьего пояса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 водоснабжения</w:t>
            </w:r>
          </w:p>
        </w:tc>
        <w:tc>
          <w:tcPr>
            <w:tcW w:w="1961" w:type="dxa"/>
            <w:vMerge w:val="restart"/>
          </w:tcPr>
          <w:p w:rsidR="00BB7805" w:rsidRDefault="00BB7805" w:rsidP="003E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Перемского сельского поселения</w:t>
            </w:r>
          </w:p>
        </w:tc>
        <w:tc>
          <w:tcPr>
            <w:tcW w:w="2756" w:type="dxa"/>
            <w:shd w:val="clear" w:color="auto" w:fill="C0504D" w:themeFill="accent2"/>
          </w:tcPr>
          <w:p w:rsidR="00BB7805" w:rsidRDefault="00BB7805" w:rsidP="00A1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мероприятию </w:t>
            </w:r>
          </w:p>
        </w:tc>
        <w:tc>
          <w:tcPr>
            <w:tcW w:w="1533" w:type="dxa"/>
            <w:shd w:val="clear" w:color="auto" w:fill="C0504D" w:themeFill="accent2"/>
          </w:tcPr>
          <w:p w:rsidR="00BB7805" w:rsidRDefault="00556C16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62088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76" w:type="dxa"/>
            <w:shd w:val="clear" w:color="auto" w:fill="C0504D" w:themeFill="accent2"/>
          </w:tcPr>
          <w:p w:rsidR="00BB7805" w:rsidRDefault="00BB7805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  <w:shd w:val="clear" w:color="auto" w:fill="C0504D" w:themeFill="accent2"/>
          </w:tcPr>
          <w:p w:rsidR="00BB7805" w:rsidRDefault="00BB7805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87" w:type="dxa"/>
            <w:shd w:val="clear" w:color="auto" w:fill="C0504D" w:themeFill="accent2"/>
          </w:tcPr>
          <w:p w:rsidR="00BB7805" w:rsidRDefault="00BB7805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7" w:type="dxa"/>
            <w:shd w:val="clear" w:color="auto" w:fill="C0504D" w:themeFill="accent2"/>
          </w:tcPr>
          <w:p w:rsidR="00BB7805" w:rsidRDefault="0062088A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C0504D" w:themeFill="accent2"/>
          </w:tcPr>
          <w:p w:rsidR="0062088A" w:rsidRDefault="0062088A" w:rsidP="00620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C0504D" w:themeFill="accent2"/>
          </w:tcPr>
          <w:p w:rsidR="00BB7805" w:rsidRDefault="0062088A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62088A" w:rsidTr="00A1287C">
        <w:tc>
          <w:tcPr>
            <w:tcW w:w="628" w:type="dxa"/>
            <w:vMerge/>
          </w:tcPr>
          <w:p w:rsidR="00BB7805" w:rsidRDefault="00BB7805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BB7805" w:rsidRDefault="00BB7805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BB7805" w:rsidRDefault="00BB7805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BB7805" w:rsidRDefault="00BB7805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33" w:type="dxa"/>
          </w:tcPr>
          <w:p w:rsidR="00BB7805" w:rsidRDefault="00BB7805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B7805" w:rsidRDefault="00BB7805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BB7805" w:rsidRDefault="00BB7805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87" w:type="dxa"/>
          </w:tcPr>
          <w:p w:rsidR="00BB7805" w:rsidRDefault="00BB7805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7" w:type="dxa"/>
          </w:tcPr>
          <w:p w:rsidR="00BB7805" w:rsidRDefault="0062088A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BB7805" w:rsidRDefault="0062088A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BB7805" w:rsidRDefault="0062088A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2088A" w:rsidTr="00A1287C">
        <w:tc>
          <w:tcPr>
            <w:tcW w:w="628" w:type="dxa"/>
            <w:vMerge/>
          </w:tcPr>
          <w:p w:rsidR="0062088A" w:rsidRDefault="0062088A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62088A" w:rsidRDefault="0062088A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62088A" w:rsidRDefault="0062088A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62088A" w:rsidRDefault="0062088A" w:rsidP="00A1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Пермского края (региональный фонд софинансирования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расходов)</w:t>
            </w:r>
          </w:p>
        </w:tc>
        <w:tc>
          <w:tcPr>
            <w:tcW w:w="1533" w:type="dxa"/>
          </w:tcPr>
          <w:p w:rsidR="0062088A" w:rsidRDefault="0062088A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375,0</w:t>
            </w:r>
          </w:p>
        </w:tc>
        <w:tc>
          <w:tcPr>
            <w:tcW w:w="876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87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7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62088A" w:rsidRDefault="0062088A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375,00</w:t>
            </w:r>
          </w:p>
        </w:tc>
      </w:tr>
      <w:tr w:rsidR="0062088A" w:rsidTr="00A1287C">
        <w:tc>
          <w:tcPr>
            <w:tcW w:w="628" w:type="dxa"/>
            <w:vMerge/>
          </w:tcPr>
          <w:p w:rsidR="0062088A" w:rsidRDefault="0062088A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62088A" w:rsidRDefault="0062088A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62088A" w:rsidRDefault="0062088A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33" w:type="dxa"/>
          </w:tcPr>
          <w:p w:rsidR="0062088A" w:rsidRDefault="0062088A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876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87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7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62088A" w:rsidRDefault="0062088A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62088A" w:rsidTr="00A1287C">
        <w:tc>
          <w:tcPr>
            <w:tcW w:w="628" w:type="dxa"/>
            <w:vMerge/>
          </w:tcPr>
          <w:p w:rsidR="0062088A" w:rsidRDefault="0062088A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62088A" w:rsidRDefault="0062088A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62088A" w:rsidRDefault="0062088A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3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87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7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62088A" w:rsidRDefault="0062088A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2088A" w:rsidTr="00A1287C">
        <w:tc>
          <w:tcPr>
            <w:tcW w:w="628" w:type="dxa"/>
            <w:vMerge w:val="restart"/>
          </w:tcPr>
          <w:p w:rsidR="0062088A" w:rsidRDefault="0062088A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7" w:type="dxa"/>
            <w:vMerge w:val="restart"/>
          </w:tcPr>
          <w:p w:rsidR="0062088A" w:rsidRDefault="0062088A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строительство колодцев общего пользования</w:t>
            </w:r>
          </w:p>
        </w:tc>
        <w:tc>
          <w:tcPr>
            <w:tcW w:w="1961" w:type="dxa"/>
            <w:vMerge w:val="restart"/>
          </w:tcPr>
          <w:p w:rsidR="0062088A" w:rsidRDefault="0062088A" w:rsidP="0008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Перемского сельского поселения</w:t>
            </w:r>
          </w:p>
        </w:tc>
        <w:tc>
          <w:tcPr>
            <w:tcW w:w="2756" w:type="dxa"/>
            <w:shd w:val="clear" w:color="auto" w:fill="C0504D" w:themeFill="accent2"/>
          </w:tcPr>
          <w:p w:rsidR="0062088A" w:rsidRDefault="0062088A" w:rsidP="00A1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мероприятию </w:t>
            </w:r>
          </w:p>
        </w:tc>
        <w:tc>
          <w:tcPr>
            <w:tcW w:w="1533" w:type="dxa"/>
            <w:shd w:val="clear" w:color="auto" w:fill="C0504D" w:themeFill="accent2"/>
          </w:tcPr>
          <w:p w:rsidR="0062088A" w:rsidRDefault="0062088A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76" w:type="dxa"/>
            <w:shd w:val="clear" w:color="auto" w:fill="C0504D" w:themeFill="accent2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  <w:shd w:val="clear" w:color="auto" w:fill="C0504D" w:themeFill="accent2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87" w:type="dxa"/>
            <w:shd w:val="clear" w:color="auto" w:fill="C0504D" w:themeFill="accent2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7" w:type="dxa"/>
            <w:shd w:val="clear" w:color="auto" w:fill="C0504D" w:themeFill="accent2"/>
          </w:tcPr>
          <w:p w:rsidR="0062088A" w:rsidRDefault="0062088A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6" w:type="dxa"/>
            <w:shd w:val="clear" w:color="auto" w:fill="C0504D" w:themeFill="accent2"/>
          </w:tcPr>
          <w:p w:rsidR="0062088A" w:rsidRDefault="0062088A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6" w:type="dxa"/>
            <w:shd w:val="clear" w:color="auto" w:fill="C0504D" w:themeFill="accent2"/>
          </w:tcPr>
          <w:p w:rsidR="0062088A" w:rsidRDefault="0062088A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62088A" w:rsidTr="00A1287C">
        <w:tc>
          <w:tcPr>
            <w:tcW w:w="628" w:type="dxa"/>
            <w:vMerge/>
          </w:tcPr>
          <w:p w:rsidR="0062088A" w:rsidRDefault="0062088A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62088A" w:rsidRDefault="0062088A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62088A" w:rsidRDefault="0062088A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33" w:type="dxa"/>
          </w:tcPr>
          <w:p w:rsidR="0062088A" w:rsidRDefault="0062088A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87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7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2088A" w:rsidTr="00A1287C">
        <w:tc>
          <w:tcPr>
            <w:tcW w:w="628" w:type="dxa"/>
            <w:vMerge/>
          </w:tcPr>
          <w:p w:rsidR="0062088A" w:rsidRDefault="0062088A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62088A" w:rsidRDefault="0062088A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62088A" w:rsidRDefault="0062088A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62088A" w:rsidRDefault="0062088A" w:rsidP="00A1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 (региональный фонд софинансирования расходов)</w:t>
            </w:r>
          </w:p>
        </w:tc>
        <w:tc>
          <w:tcPr>
            <w:tcW w:w="1533" w:type="dxa"/>
          </w:tcPr>
          <w:p w:rsidR="0062088A" w:rsidRDefault="0062088A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87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7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2088A" w:rsidTr="00A1287C">
        <w:tc>
          <w:tcPr>
            <w:tcW w:w="628" w:type="dxa"/>
            <w:vMerge/>
          </w:tcPr>
          <w:p w:rsidR="0062088A" w:rsidRDefault="0062088A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62088A" w:rsidRDefault="0062088A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62088A" w:rsidRDefault="0062088A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33" w:type="dxa"/>
          </w:tcPr>
          <w:p w:rsidR="0062088A" w:rsidRDefault="0062088A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76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87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7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6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6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62088A" w:rsidTr="00A1287C">
        <w:tc>
          <w:tcPr>
            <w:tcW w:w="628" w:type="dxa"/>
            <w:vMerge/>
          </w:tcPr>
          <w:p w:rsidR="0062088A" w:rsidRDefault="0062088A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62088A" w:rsidRDefault="0062088A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62088A" w:rsidRDefault="0062088A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3" w:type="dxa"/>
          </w:tcPr>
          <w:p w:rsidR="0062088A" w:rsidRDefault="0062088A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87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7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2088A" w:rsidTr="00A1287C">
        <w:tc>
          <w:tcPr>
            <w:tcW w:w="628" w:type="dxa"/>
            <w:vMerge w:val="restart"/>
          </w:tcPr>
          <w:p w:rsidR="0062088A" w:rsidRDefault="0062088A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7" w:type="dxa"/>
            <w:vMerge w:val="restart"/>
          </w:tcPr>
          <w:p w:rsidR="0062088A" w:rsidRDefault="0062088A" w:rsidP="00E64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t>Мероприятия по осуществлению водоснабжения населения (обслуживание артезианских скважин, водонапорных башен и сетей водоснабжения в границах поселения)</w:t>
            </w:r>
          </w:p>
        </w:tc>
        <w:tc>
          <w:tcPr>
            <w:tcW w:w="1961" w:type="dxa"/>
            <w:vMerge w:val="restart"/>
          </w:tcPr>
          <w:p w:rsidR="0062088A" w:rsidRDefault="0062088A" w:rsidP="0008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Перемского сельского поселения</w:t>
            </w:r>
          </w:p>
        </w:tc>
        <w:tc>
          <w:tcPr>
            <w:tcW w:w="2756" w:type="dxa"/>
            <w:shd w:val="clear" w:color="auto" w:fill="C0504D" w:themeFill="accent2"/>
          </w:tcPr>
          <w:p w:rsidR="0062088A" w:rsidRDefault="0062088A" w:rsidP="00A1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мероприятию </w:t>
            </w:r>
          </w:p>
        </w:tc>
        <w:tc>
          <w:tcPr>
            <w:tcW w:w="1533" w:type="dxa"/>
            <w:shd w:val="clear" w:color="auto" w:fill="C0504D" w:themeFill="accent2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472,3</w:t>
            </w:r>
          </w:p>
        </w:tc>
        <w:tc>
          <w:tcPr>
            <w:tcW w:w="876" w:type="dxa"/>
            <w:shd w:val="clear" w:color="auto" w:fill="C0504D" w:themeFill="accent2"/>
          </w:tcPr>
          <w:p w:rsidR="0062088A" w:rsidRDefault="0062088A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876" w:type="dxa"/>
            <w:shd w:val="clear" w:color="auto" w:fill="C0504D" w:themeFill="accent2"/>
          </w:tcPr>
          <w:p w:rsidR="0062088A" w:rsidRDefault="0062088A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887" w:type="dxa"/>
            <w:shd w:val="clear" w:color="auto" w:fill="C0504D" w:themeFill="accent2"/>
          </w:tcPr>
          <w:p w:rsidR="0062088A" w:rsidRDefault="0062088A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987" w:type="dxa"/>
            <w:shd w:val="clear" w:color="auto" w:fill="C0504D" w:themeFill="accent2"/>
          </w:tcPr>
          <w:p w:rsidR="0062088A" w:rsidRDefault="0062088A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996" w:type="dxa"/>
            <w:shd w:val="clear" w:color="auto" w:fill="C0504D" w:themeFill="accent2"/>
          </w:tcPr>
          <w:p w:rsidR="0062088A" w:rsidRDefault="0062088A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996" w:type="dxa"/>
            <w:shd w:val="clear" w:color="auto" w:fill="C0504D" w:themeFill="accent2"/>
          </w:tcPr>
          <w:p w:rsidR="0062088A" w:rsidRDefault="0062088A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234,00</w:t>
            </w:r>
          </w:p>
        </w:tc>
      </w:tr>
      <w:tr w:rsidR="0062088A" w:rsidTr="00A1287C">
        <w:tc>
          <w:tcPr>
            <w:tcW w:w="628" w:type="dxa"/>
            <w:vMerge/>
          </w:tcPr>
          <w:p w:rsidR="0062088A" w:rsidRDefault="0062088A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62088A" w:rsidRDefault="0062088A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62088A" w:rsidRDefault="0062088A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33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62088A" w:rsidRDefault="0062088A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87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7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2088A" w:rsidTr="00A1287C">
        <w:tc>
          <w:tcPr>
            <w:tcW w:w="628" w:type="dxa"/>
            <w:vMerge/>
          </w:tcPr>
          <w:p w:rsidR="0062088A" w:rsidRDefault="0062088A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62088A" w:rsidRDefault="0062088A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62088A" w:rsidRDefault="0062088A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62088A" w:rsidRDefault="0062088A" w:rsidP="00A1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 (региональный фонд софинансирования расходов)</w:t>
            </w:r>
          </w:p>
        </w:tc>
        <w:tc>
          <w:tcPr>
            <w:tcW w:w="1533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62088A" w:rsidRDefault="0062088A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87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7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2088A" w:rsidTr="00A1287C">
        <w:tc>
          <w:tcPr>
            <w:tcW w:w="628" w:type="dxa"/>
            <w:vMerge/>
          </w:tcPr>
          <w:p w:rsidR="0062088A" w:rsidRDefault="0062088A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62088A" w:rsidRDefault="0062088A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62088A" w:rsidRDefault="0062088A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33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472,3</w:t>
            </w:r>
          </w:p>
        </w:tc>
        <w:tc>
          <w:tcPr>
            <w:tcW w:w="876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876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887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987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996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996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234,00</w:t>
            </w:r>
          </w:p>
        </w:tc>
      </w:tr>
      <w:tr w:rsidR="0062088A" w:rsidTr="00A1287C">
        <w:tc>
          <w:tcPr>
            <w:tcW w:w="628" w:type="dxa"/>
            <w:vMerge/>
          </w:tcPr>
          <w:p w:rsidR="0062088A" w:rsidRDefault="0062088A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62088A" w:rsidRDefault="0062088A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62088A" w:rsidRDefault="0062088A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3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62088A" w:rsidRDefault="0062088A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87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7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62088A" w:rsidRDefault="0062088A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1287C" w:rsidTr="00A1287C">
        <w:tc>
          <w:tcPr>
            <w:tcW w:w="8052" w:type="dxa"/>
            <w:gridSpan w:val="4"/>
          </w:tcPr>
          <w:p w:rsidR="0062088A" w:rsidRPr="0062088A" w:rsidRDefault="0062088A" w:rsidP="00083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88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1533" w:type="dxa"/>
          </w:tcPr>
          <w:p w:rsidR="0062088A" w:rsidRPr="0062088A" w:rsidRDefault="00556C16" w:rsidP="001E2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4622,3</w:t>
            </w:r>
          </w:p>
        </w:tc>
        <w:tc>
          <w:tcPr>
            <w:tcW w:w="876" w:type="dxa"/>
          </w:tcPr>
          <w:p w:rsidR="0062088A" w:rsidRPr="0062088A" w:rsidRDefault="0062088A" w:rsidP="00A128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88A">
              <w:rPr>
                <w:rFonts w:ascii="Times New Roman" w:hAnsi="Times New Roman" w:cs="Times New Roman"/>
                <w:b/>
                <w:sz w:val="24"/>
                <w:szCs w:val="24"/>
              </w:rPr>
              <w:t>49,2</w:t>
            </w:r>
          </w:p>
        </w:tc>
        <w:tc>
          <w:tcPr>
            <w:tcW w:w="876" w:type="dxa"/>
          </w:tcPr>
          <w:p w:rsidR="0062088A" w:rsidRPr="0062088A" w:rsidRDefault="0062088A" w:rsidP="00A128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88A">
              <w:rPr>
                <w:rFonts w:ascii="Times New Roman" w:hAnsi="Times New Roman" w:cs="Times New Roman"/>
                <w:b/>
                <w:sz w:val="24"/>
                <w:szCs w:val="24"/>
              </w:rPr>
              <w:t>47,9</w:t>
            </w:r>
          </w:p>
        </w:tc>
        <w:tc>
          <w:tcPr>
            <w:tcW w:w="887" w:type="dxa"/>
          </w:tcPr>
          <w:p w:rsidR="0062088A" w:rsidRPr="0062088A" w:rsidRDefault="0062088A" w:rsidP="00A128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88A">
              <w:rPr>
                <w:rFonts w:ascii="Times New Roman" w:hAnsi="Times New Roman" w:cs="Times New Roman"/>
                <w:b/>
                <w:sz w:val="24"/>
                <w:szCs w:val="24"/>
              </w:rPr>
              <w:t>47,6</w:t>
            </w:r>
          </w:p>
        </w:tc>
        <w:tc>
          <w:tcPr>
            <w:tcW w:w="987" w:type="dxa"/>
          </w:tcPr>
          <w:p w:rsidR="0062088A" w:rsidRPr="0062088A" w:rsidRDefault="0062088A" w:rsidP="001E2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906,9</w:t>
            </w:r>
          </w:p>
        </w:tc>
        <w:tc>
          <w:tcPr>
            <w:tcW w:w="996" w:type="dxa"/>
          </w:tcPr>
          <w:p w:rsidR="0062088A" w:rsidRPr="0062088A" w:rsidRDefault="0062088A" w:rsidP="001E2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1206,7</w:t>
            </w:r>
          </w:p>
        </w:tc>
        <w:tc>
          <w:tcPr>
            <w:tcW w:w="996" w:type="dxa"/>
          </w:tcPr>
          <w:p w:rsidR="0062088A" w:rsidRPr="0062088A" w:rsidRDefault="0062088A" w:rsidP="001E2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2364,00</w:t>
            </w:r>
          </w:p>
        </w:tc>
      </w:tr>
      <w:tr w:rsidR="0062088A" w:rsidTr="00556C16">
        <w:tc>
          <w:tcPr>
            <w:tcW w:w="15203" w:type="dxa"/>
            <w:gridSpan w:val="11"/>
            <w:shd w:val="clear" w:color="auto" w:fill="C0504D" w:themeFill="accent2"/>
          </w:tcPr>
          <w:p w:rsidR="0062088A" w:rsidRPr="00083559" w:rsidRDefault="0062088A" w:rsidP="00556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электроснабжения</w:t>
            </w:r>
          </w:p>
        </w:tc>
      </w:tr>
      <w:tr w:rsidR="00A1287C" w:rsidTr="00A1287C">
        <w:tc>
          <w:tcPr>
            <w:tcW w:w="628" w:type="dxa"/>
            <w:vMerge w:val="restart"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7" w:type="dxa"/>
            <w:vMerge w:val="restart"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t>Ремонт сетей наружного освещения Перемского сельского поселения" в рамках приоритетного регионального проекта «Первичные меры пожарной безопасности и благоустройство территории»</w:t>
            </w:r>
          </w:p>
        </w:tc>
        <w:tc>
          <w:tcPr>
            <w:tcW w:w="1961" w:type="dxa"/>
            <w:vMerge w:val="restart"/>
          </w:tcPr>
          <w:p w:rsidR="00A1287C" w:rsidRDefault="00A1287C" w:rsidP="00E6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Перемского сельского поселения</w:t>
            </w:r>
          </w:p>
        </w:tc>
        <w:tc>
          <w:tcPr>
            <w:tcW w:w="2756" w:type="dxa"/>
            <w:shd w:val="clear" w:color="auto" w:fill="C0504D" w:themeFill="accent2"/>
          </w:tcPr>
          <w:p w:rsidR="00A1287C" w:rsidRDefault="00A1287C" w:rsidP="00A1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мероприятию </w:t>
            </w:r>
          </w:p>
        </w:tc>
        <w:tc>
          <w:tcPr>
            <w:tcW w:w="1533" w:type="dxa"/>
            <w:shd w:val="clear" w:color="auto" w:fill="C0504D" w:themeFill="accent2"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1742,9</w:t>
            </w:r>
          </w:p>
        </w:tc>
        <w:tc>
          <w:tcPr>
            <w:tcW w:w="876" w:type="dxa"/>
            <w:shd w:val="clear" w:color="auto" w:fill="C0504D" w:themeFill="accent2"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539,9</w:t>
            </w:r>
          </w:p>
        </w:tc>
        <w:tc>
          <w:tcPr>
            <w:tcW w:w="876" w:type="dxa"/>
            <w:shd w:val="clear" w:color="auto" w:fill="C0504D" w:themeFill="accent2"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583,00</w:t>
            </w:r>
          </w:p>
        </w:tc>
        <w:tc>
          <w:tcPr>
            <w:tcW w:w="887" w:type="dxa"/>
            <w:shd w:val="clear" w:color="auto" w:fill="C0504D" w:themeFill="accent2"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620,00</w:t>
            </w:r>
          </w:p>
        </w:tc>
        <w:tc>
          <w:tcPr>
            <w:tcW w:w="987" w:type="dxa"/>
            <w:shd w:val="clear" w:color="auto" w:fill="C0504D" w:themeFill="accent2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C0504D" w:themeFill="accent2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C0504D" w:themeFill="accent2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1287C" w:rsidTr="00A1287C">
        <w:tc>
          <w:tcPr>
            <w:tcW w:w="628" w:type="dxa"/>
            <w:vMerge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33" w:type="dxa"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87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7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1287C" w:rsidTr="00A1287C">
        <w:tc>
          <w:tcPr>
            <w:tcW w:w="628" w:type="dxa"/>
            <w:vMerge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A1287C" w:rsidRDefault="00A1287C" w:rsidP="00A1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 (региональный фонд софинансирования расходов)</w:t>
            </w:r>
          </w:p>
        </w:tc>
        <w:tc>
          <w:tcPr>
            <w:tcW w:w="1533" w:type="dxa"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1306,9</w:t>
            </w:r>
          </w:p>
        </w:tc>
        <w:tc>
          <w:tcPr>
            <w:tcW w:w="876" w:type="dxa"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404,9</w:t>
            </w:r>
          </w:p>
        </w:tc>
        <w:tc>
          <w:tcPr>
            <w:tcW w:w="876" w:type="dxa"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437,00</w:t>
            </w:r>
          </w:p>
        </w:tc>
        <w:tc>
          <w:tcPr>
            <w:tcW w:w="887" w:type="dxa"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465,00</w:t>
            </w:r>
          </w:p>
        </w:tc>
        <w:tc>
          <w:tcPr>
            <w:tcW w:w="987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1287C" w:rsidTr="00A1287C">
        <w:tc>
          <w:tcPr>
            <w:tcW w:w="628" w:type="dxa"/>
            <w:vMerge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33" w:type="dxa"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436,00</w:t>
            </w:r>
          </w:p>
        </w:tc>
        <w:tc>
          <w:tcPr>
            <w:tcW w:w="876" w:type="dxa"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135,00</w:t>
            </w:r>
          </w:p>
        </w:tc>
        <w:tc>
          <w:tcPr>
            <w:tcW w:w="876" w:type="dxa"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146,00</w:t>
            </w:r>
          </w:p>
        </w:tc>
        <w:tc>
          <w:tcPr>
            <w:tcW w:w="887" w:type="dxa"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155,00</w:t>
            </w:r>
          </w:p>
        </w:tc>
        <w:tc>
          <w:tcPr>
            <w:tcW w:w="987" w:type="dxa"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1287C" w:rsidTr="00A1287C">
        <w:tc>
          <w:tcPr>
            <w:tcW w:w="628" w:type="dxa"/>
            <w:vMerge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3" w:type="dxa"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87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7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1287C" w:rsidTr="00A1287C">
        <w:tc>
          <w:tcPr>
            <w:tcW w:w="628" w:type="dxa"/>
            <w:vMerge w:val="restart"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7" w:type="dxa"/>
            <w:vMerge w:val="restart"/>
          </w:tcPr>
          <w:p w:rsidR="00A1287C" w:rsidRDefault="00A1287C" w:rsidP="00E64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3559">
              <w:rPr>
                <w:rFonts w:ascii="Times New Roman" w:hAnsi="Times New Roman" w:cs="Times New Roman"/>
                <w:sz w:val="24"/>
                <w:szCs w:val="24"/>
              </w:rPr>
              <w:t>ероприятия по содержанию сетей наружного освещения в границах поселения (ремонт сетей)</w:t>
            </w:r>
          </w:p>
        </w:tc>
        <w:tc>
          <w:tcPr>
            <w:tcW w:w="1961" w:type="dxa"/>
            <w:vMerge w:val="restart"/>
          </w:tcPr>
          <w:p w:rsidR="00A1287C" w:rsidRDefault="00A1287C" w:rsidP="00E6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Перемского сельского поселения</w:t>
            </w:r>
          </w:p>
        </w:tc>
        <w:tc>
          <w:tcPr>
            <w:tcW w:w="2756" w:type="dxa"/>
            <w:shd w:val="clear" w:color="auto" w:fill="C0504D" w:themeFill="accent2"/>
          </w:tcPr>
          <w:p w:rsidR="00A1287C" w:rsidRDefault="00A1287C" w:rsidP="00A1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мероприятию </w:t>
            </w:r>
          </w:p>
        </w:tc>
        <w:tc>
          <w:tcPr>
            <w:tcW w:w="1533" w:type="dxa"/>
            <w:shd w:val="clear" w:color="auto" w:fill="C0504D" w:themeFill="accent2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540,00</w:t>
            </w:r>
          </w:p>
        </w:tc>
        <w:tc>
          <w:tcPr>
            <w:tcW w:w="876" w:type="dxa"/>
            <w:shd w:val="clear" w:color="auto" w:fill="C0504D" w:themeFill="accent2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76" w:type="dxa"/>
            <w:shd w:val="clear" w:color="auto" w:fill="C0504D" w:themeFill="accent2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887" w:type="dxa"/>
            <w:shd w:val="clear" w:color="auto" w:fill="C0504D" w:themeFill="accent2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987" w:type="dxa"/>
            <w:shd w:val="clear" w:color="auto" w:fill="C0504D" w:themeFill="accent2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996" w:type="dxa"/>
            <w:shd w:val="clear" w:color="auto" w:fill="C0504D" w:themeFill="accent2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996" w:type="dxa"/>
            <w:shd w:val="clear" w:color="auto" w:fill="C0504D" w:themeFill="accent2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</w:tr>
      <w:tr w:rsidR="00A1287C" w:rsidTr="00A1287C">
        <w:tc>
          <w:tcPr>
            <w:tcW w:w="628" w:type="dxa"/>
            <w:vMerge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33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87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7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1287C" w:rsidTr="00A1287C">
        <w:tc>
          <w:tcPr>
            <w:tcW w:w="628" w:type="dxa"/>
            <w:vMerge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A1287C" w:rsidRDefault="00A1287C" w:rsidP="00A1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 (региональный фонд софинансирования расходов)</w:t>
            </w:r>
          </w:p>
        </w:tc>
        <w:tc>
          <w:tcPr>
            <w:tcW w:w="1533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87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7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1287C" w:rsidTr="00A1287C">
        <w:tc>
          <w:tcPr>
            <w:tcW w:w="628" w:type="dxa"/>
            <w:vMerge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33" w:type="dxa"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540,00</w:t>
            </w:r>
          </w:p>
        </w:tc>
        <w:tc>
          <w:tcPr>
            <w:tcW w:w="876" w:type="dxa"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76" w:type="dxa"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887" w:type="dxa"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987" w:type="dxa"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996" w:type="dxa"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996" w:type="dxa"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</w:tr>
      <w:tr w:rsidR="00A1287C" w:rsidTr="00A1287C">
        <w:tc>
          <w:tcPr>
            <w:tcW w:w="628" w:type="dxa"/>
            <w:vMerge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3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87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7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1287C" w:rsidRPr="00A1287C" w:rsidTr="00A1287C">
        <w:tc>
          <w:tcPr>
            <w:tcW w:w="8052" w:type="dxa"/>
            <w:gridSpan w:val="4"/>
          </w:tcPr>
          <w:p w:rsidR="00A1287C" w:rsidRPr="00A1287C" w:rsidRDefault="00A1287C" w:rsidP="00A12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7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2</w:t>
            </w:r>
          </w:p>
        </w:tc>
        <w:tc>
          <w:tcPr>
            <w:tcW w:w="1533" w:type="dxa"/>
          </w:tcPr>
          <w:p w:rsidR="00A1287C" w:rsidRPr="00A1287C" w:rsidRDefault="00A1287C" w:rsidP="00A12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2282,9</w:t>
            </w:r>
          </w:p>
        </w:tc>
        <w:tc>
          <w:tcPr>
            <w:tcW w:w="876" w:type="dxa"/>
          </w:tcPr>
          <w:p w:rsidR="00A1287C" w:rsidRPr="00A1287C" w:rsidRDefault="00A1287C" w:rsidP="00A12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639,9</w:t>
            </w:r>
          </w:p>
        </w:tc>
        <w:tc>
          <w:tcPr>
            <w:tcW w:w="876" w:type="dxa"/>
          </w:tcPr>
          <w:p w:rsidR="00A1287C" w:rsidRPr="00A1287C" w:rsidRDefault="00A1287C" w:rsidP="00A12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643,00</w:t>
            </w:r>
          </w:p>
        </w:tc>
        <w:tc>
          <w:tcPr>
            <w:tcW w:w="887" w:type="dxa"/>
          </w:tcPr>
          <w:p w:rsidR="00A1287C" w:rsidRPr="00A1287C" w:rsidRDefault="00A1287C" w:rsidP="00A12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680,00</w:t>
            </w:r>
          </w:p>
        </w:tc>
        <w:tc>
          <w:tcPr>
            <w:tcW w:w="987" w:type="dxa"/>
          </w:tcPr>
          <w:p w:rsidR="00A1287C" w:rsidRPr="00A1287C" w:rsidRDefault="00A1287C" w:rsidP="00A12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996" w:type="dxa"/>
          </w:tcPr>
          <w:p w:rsidR="00A1287C" w:rsidRPr="00A1287C" w:rsidRDefault="00A1287C" w:rsidP="00A12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45,00</w:t>
            </w:r>
          </w:p>
        </w:tc>
        <w:tc>
          <w:tcPr>
            <w:tcW w:w="996" w:type="dxa"/>
          </w:tcPr>
          <w:p w:rsidR="00A1287C" w:rsidRPr="00A1287C" w:rsidRDefault="00A1287C" w:rsidP="00A12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225,00</w:t>
            </w:r>
          </w:p>
        </w:tc>
      </w:tr>
      <w:tr w:rsidR="00A1287C" w:rsidTr="00A1287C">
        <w:tc>
          <w:tcPr>
            <w:tcW w:w="15203" w:type="dxa"/>
            <w:gridSpan w:val="11"/>
          </w:tcPr>
          <w:p w:rsidR="00A1287C" w:rsidRPr="00083559" w:rsidRDefault="00A1287C" w:rsidP="000835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сбора и транспортировки ТБО</w:t>
            </w:r>
          </w:p>
        </w:tc>
      </w:tr>
      <w:tr w:rsidR="00A1287C" w:rsidTr="00A1287C">
        <w:tc>
          <w:tcPr>
            <w:tcW w:w="628" w:type="dxa"/>
            <w:vMerge w:val="restart"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7" w:type="dxa"/>
            <w:vMerge w:val="restart"/>
          </w:tcPr>
          <w:p w:rsidR="00A1287C" w:rsidRDefault="00A1287C" w:rsidP="00E6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961" w:type="dxa"/>
            <w:vMerge w:val="restart"/>
          </w:tcPr>
          <w:p w:rsidR="00A1287C" w:rsidRDefault="00A1287C" w:rsidP="00E6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Перемского сельского поселения</w:t>
            </w:r>
          </w:p>
        </w:tc>
        <w:tc>
          <w:tcPr>
            <w:tcW w:w="2756" w:type="dxa"/>
            <w:shd w:val="clear" w:color="auto" w:fill="C0504D" w:themeFill="accent2"/>
          </w:tcPr>
          <w:p w:rsidR="00A1287C" w:rsidRDefault="00A1287C" w:rsidP="00A1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мероприятию </w:t>
            </w:r>
          </w:p>
        </w:tc>
        <w:tc>
          <w:tcPr>
            <w:tcW w:w="1533" w:type="dxa"/>
            <w:shd w:val="clear" w:color="auto" w:fill="C0504D" w:themeFill="accent2"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76" w:type="dxa"/>
            <w:shd w:val="clear" w:color="auto" w:fill="C0504D" w:themeFill="accent2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  <w:shd w:val="clear" w:color="auto" w:fill="C0504D" w:themeFill="accent2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87" w:type="dxa"/>
            <w:shd w:val="clear" w:color="auto" w:fill="C0504D" w:themeFill="accent2"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7" w:type="dxa"/>
            <w:shd w:val="clear" w:color="auto" w:fill="C0504D" w:themeFill="accent2"/>
          </w:tcPr>
          <w:p w:rsidR="00A1287C" w:rsidRDefault="00E01772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287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C0504D" w:themeFill="accent2"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C0504D" w:themeFill="accent2"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A1287C" w:rsidTr="00A1287C">
        <w:tc>
          <w:tcPr>
            <w:tcW w:w="628" w:type="dxa"/>
            <w:vMerge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33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87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7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1287C" w:rsidTr="00A1287C">
        <w:tc>
          <w:tcPr>
            <w:tcW w:w="628" w:type="dxa"/>
            <w:vMerge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A1287C" w:rsidRDefault="00A1287C" w:rsidP="00A1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 (региональный фонд софинансирования расходов)</w:t>
            </w:r>
          </w:p>
        </w:tc>
        <w:tc>
          <w:tcPr>
            <w:tcW w:w="1533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87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7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1287C" w:rsidTr="00A1287C">
        <w:tc>
          <w:tcPr>
            <w:tcW w:w="628" w:type="dxa"/>
            <w:vMerge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33" w:type="dxa"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76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87" w:type="dxa"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87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A1287C" w:rsidTr="00A1287C">
        <w:tc>
          <w:tcPr>
            <w:tcW w:w="628" w:type="dxa"/>
            <w:vMerge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3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87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7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1287C" w:rsidTr="00A1287C">
        <w:tc>
          <w:tcPr>
            <w:tcW w:w="628" w:type="dxa"/>
            <w:vMerge w:val="restart"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7" w:type="dxa"/>
            <w:vMerge w:val="restart"/>
          </w:tcPr>
          <w:p w:rsidR="00A1287C" w:rsidRDefault="00A1287C" w:rsidP="00E64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A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сбора, вывоза бытовых отходов</w:t>
            </w:r>
          </w:p>
        </w:tc>
        <w:tc>
          <w:tcPr>
            <w:tcW w:w="1961" w:type="dxa"/>
            <w:vMerge w:val="restart"/>
          </w:tcPr>
          <w:p w:rsidR="00A1287C" w:rsidRDefault="00A1287C" w:rsidP="00E6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Перемского сельского поселения</w:t>
            </w:r>
          </w:p>
        </w:tc>
        <w:tc>
          <w:tcPr>
            <w:tcW w:w="2756" w:type="dxa"/>
            <w:shd w:val="clear" w:color="auto" w:fill="C0504D" w:themeFill="accent2"/>
          </w:tcPr>
          <w:p w:rsidR="00A1287C" w:rsidRDefault="00A1287C" w:rsidP="00A1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мероприятию </w:t>
            </w:r>
          </w:p>
        </w:tc>
        <w:tc>
          <w:tcPr>
            <w:tcW w:w="1533" w:type="dxa"/>
            <w:shd w:val="clear" w:color="auto" w:fill="C0504D" w:themeFill="accent2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tcW w:w="876" w:type="dxa"/>
            <w:shd w:val="clear" w:color="auto" w:fill="C0504D" w:themeFill="accent2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876" w:type="dxa"/>
            <w:shd w:val="clear" w:color="auto" w:fill="C0504D" w:themeFill="accent2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887" w:type="dxa"/>
            <w:shd w:val="clear" w:color="auto" w:fill="C0504D" w:themeFill="accent2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987" w:type="dxa"/>
            <w:shd w:val="clear" w:color="auto" w:fill="C0504D" w:themeFill="accent2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996" w:type="dxa"/>
            <w:shd w:val="clear" w:color="auto" w:fill="C0504D" w:themeFill="accent2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996" w:type="dxa"/>
            <w:shd w:val="clear" w:color="auto" w:fill="C0504D" w:themeFill="accent2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A1287C" w:rsidTr="00A1287C">
        <w:tc>
          <w:tcPr>
            <w:tcW w:w="628" w:type="dxa"/>
            <w:vMerge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33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87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7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1287C" w:rsidTr="00A1287C">
        <w:tc>
          <w:tcPr>
            <w:tcW w:w="628" w:type="dxa"/>
            <w:vMerge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A1287C" w:rsidRDefault="00A1287C" w:rsidP="00A1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 (региональный фонд софинансирования расходов)</w:t>
            </w:r>
          </w:p>
        </w:tc>
        <w:tc>
          <w:tcPr>
            <w:tcW w:w="1533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87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7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1287C" w:rsidTr="00A1287C">
        <w:tc>
          <w:tcPr>
            <w:tcW w:w="628" w:type="dxa"/>
            <w:vMerge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33" w:type="dxa"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tcW w:w="876" w:type="dxa"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876" w:type="dxa"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887" w:type="dxa"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987" w:type="dxa"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996" w:type="dxa"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996" w:type="dxa"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A1287C" w:rsidTr="00A1287C">
        <w:tc>
          <w:tcPr>
            <w:tcW w:w="628" w:type="dxa"/>
            <w:vMerge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A1287C" w:rsidRDefault="00A1287C" w:rsidP="001E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3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87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7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A1287C" w:rsidRDefault="00A1287C" w:rsidP="00A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1287C" w:rsidRPr="008040B0" w:rsidTr="00A1287C">
        <w:tc>
          <w:tcPr>
            <w:tcW w:w="8052" w:type="dxa"/>
            <w:gridSpan w:val="4"/>
          </w:tcPr>
          <w:p w:rsidR="00A1287C" w:rsidRPr="008040B0" w:rsidRDefault="00A1287C" w:rsidP="0080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0B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3</w:t>
            </w:r>
          </w:p>
        </w:tc>
        <w:tc>
          <w:tcPr>
            <w:tcW w:w="1533" w:type="dxa"/>
          </w:tcPr>
          <w:p w:rsidR="00A1287C" w:rsidRPr="008040B0" w:rsidRDefault="008040B0" w:rsidP="001E2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0B0">
              <w:rPr>
                <w:rFonts w:ascii="Times New Roman" w:hAnsi="Times New Roman" w:cs="Times New Roman"/>
                <w:b/>
                <w:sz w:val="24"/>
                <w:szCs w:val="24"/>
              </w:rPr>
              <w:t>2500,00</w:t>
            </w:r>
          </w:p>
        </w:tc>
        <w:tc>
          <w:tcPr>
            <w:tcW w:w="876" w:type="dxa"/>
          </w:tcPr>
          <w:p w:rsidR="00A1287C" w:rsidRPr="008040B0" w:rsidRDefault="00A1287C" w:rsidP="001E2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0B0">
              <w:rPr>
                <w:rFonts w:ascii="Times New Roman" w:hAnsi="Times New Roman" w:cs="Times New Roman"/>
                <w:b/>
                <w:sz w:val="24"/>
                <w:szCs w:val="24"/>
              </w:rPr>
              <w:t>200,00</w:t>
            </w:r>
          </w:p>
        </w:tc>
        <w:tc>
          <w:tcPr>
            <w:tcW w:w="876" w:type="dxa"/>
          </w:tcPr>
          <w:p w:rsidR="00A1287C" w:rsidRPr="008040B0" w:rsidRDefault="00A1287C" w:rsidP="001E2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0B0">
              <w:rPr>
                <w:rFonts w:ascii="Times New Roman" w:hAnsi="Times New Roman" w:cs="Times New Roman"/>
                <w:b/>
                <w:sz w:val="24"/>
                <w:szCs w:val="24"/>
              </w:rPr>
              <w:t>250,00</w:t>
            </w:r>
          </w:p>
        </w:tc>
        <w:tc>
          <w:tcPr>
            <w:tcW w:w="887" w:type="dxa"/>
          </w:tcPr>
          <w:p w:rsidR="00A1287C" w:rsidRPr="008040B0" w:rsidRDefault="00A1287C" w:rsidP="001E2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0B0">
              <w:rPr>
                <w:rFonts w:ascii="Times New Roman" w:hAnsi="Times New Roman" w:cs="Times New Roman"/>
                <w:b/>
                <w:sz w:val="24"/>
                <w:szCs w:val="24"/>
              </w:rPr>
              <w:t>350,00</w:t>
            </w:r>
          </w:p>
        </w:tc>
        <w:tc>
          <w:tcPr>
            <w:tcW w:w="987" w:type="dxa"/>
          </w:tcPr>
          <w:p w:rsidR="00A1287C" w:rsidRPr="008040B0" w:rsidRDefault="00A1287C" w:rsidP="001E2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0B0">
              <w:rPr>
                <w:rFonts w:ascii="Times New Roman" w:hAnsi="Times New Roman" w:cs="Times New Roman"/>
                <w:b/>
                <w:sz w:val="24"/>
                <w:szCs w:val="24"/>
              </w:rPr>
              <w:t>250,00</w:t>
            </w:r>
          </w:p>
        </w:tc>
        <w:tc>
          <w:tcPr>
            <w:tcW w:w="996" w:type="dxa"/>
          </w:tcPr>
          <w:p w:rsidR="00A1287C" w:rsidRPr="008040B0" w:rsidRDefault="00A1287C" w:rsidP="001E2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0B0">
              <w:rPr>
                <w:rFonts w:ascii="Times New Roman" w:hAnsi="Times New Roman" w:cs="Times New Roman"/>
                <w:b/>
                <w:sz w:val="24"/>
                <w:szCs w:val="24"/>
              </w:rPr>
              <w:t>250,00</w:t>
            </w:r>
          </w:p>
        </w:tc>
        <w:tc>
          <w:tcPr>
            <w:tcW w:w="996" w:type="dxa"/>
          </w:tcPr>
          <w:p w:rsidR="00A1287C" w:rsidRPr="008040B0" w:rsidRDefault="00A1287C" w:rsidP="001E2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0B0">
              <w:rPr>
                <w:rFonts w:ascii="Times New Roman" w:hAnsi="Times New Roman" w:cs="Times New Roman"/>
                <w:b/>
                <w:sz w:val="24"/>
                <w:szCs w:val="24"/>
              </w:rPr>
              <w:t>1200,00</w:t>
            </w:r>
          </w:p>
        </w:tc>
      </w:tr>
      <w:tr w:rsidR="00A1287C" w:rsidRPr="00083559" w:rsidTr="00A1287C">
        <w:tc>
          <w:tcPr>
            <w:tcW w:w="8052" w:type="dxa"/>
            <w:gridSpan w:val="4"/>
          </w:tcPr>
          <w:p w:rsidR="00A1287C" w:rsidRPr="00083559" w:rsidRDefault="00A1287C" w:rsidP="001E2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</w:t>
            </w:r>
            <w:r w:rsidRPr="00083559">
              <w:rPr>
                <w:rFonts w:ascii="Times New Roman" w:hAnsi="Times New Roman" w:cs="Times New Roman"/>
                <w:b/>
                <w:sz w:val="24"/>
                <w:szCs w:val="24"/>
              </w:rPr>
              <w:t>рограмме</w:t>
            </w:r>
          </w:p>
        </w:tc>
        <w:tc>
          <w:tcPr>
            <w:tcW w:w="1533" w:type="dxa"/>
          </w:tcPr>
          <w:p w:rsidR="00A1287C" w:rsidRPr="00083559" w:rsidRDefault="008040B0" w:rsidP="001E2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9405,2  </w:t>
            </w:r>
          </w:p>
        </w:tc>
        <w:tc>
          <w:tcPr>
            <w:tcW w:w="876" w:type="dxa"/>
          </w:tcPr>
          <w:p w:rsidR="00A1287C" w:rsidRPr="00083559" w:rsidRDefault="008040B0" w:rsidP="001E2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889,1</w:t>
            </w:r>
          </w:p>
        </w:tc>
        <w:tc>
          <w:tcPr>
            <w:tcW w:w="876" w:type="dxa"/>
          </w:tcPr>
          <w:p w:rsidR="00A1287C" w:rsidRPr="00083559" w:rsidRDefault="008040B0" w:rsidP="001E2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940,9</w:t>
            </w:r>
          </w:p>
        </w:tc>
        <w:tc>
          <w:tcPr>
            <w:tcW w:w="887" w:type="dxa"/>
          </w:tcPr>
          <w:p w:rsidR="00A1287C" w:rsidRPr="00083559" w:rsidRDefault="00E01772" w:rsidP="001E2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040B0">
              <w:rPr>
                <w:rFonts w:ascii="Times New Roman" w:hAnsi="Times New Roman" w:cs="Times New Roman"/>
                <w:b/>
                <w:sz w:val="24"/>
                <w:szCs w:val="24"/>
              </w:rPr>
              <w:t>77,6</w:t>
            </w:r>
          </w:p>
        </w:tc>
        <w:tc>
          <w:tcPr>
            <w:tcW w:w="987" w:type="dxa"/>
          </w:tcPr>
          <w:p w:rsidR="00A1287C" w:rsidRPr="00083559" w:rsidRDefault="008040B0" w:rsidP="00E01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017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06,9</w:t>
            </w:r>
          </w:p>
        </w:tc>
        <w:tc>
          <w:tcPr>
            <w:tcW w:w="996" w:type="dxa"/>
          </w:tcPr>
          <w:p w:rsidR="00A1287C" w:rsidRPr="00083559" w:rsidRDefault="008040B0" w:rsidP="001E2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1501,7</w:t>
            </w:r>
          </w:p>
        </w:tc>
        <w:tc>
          <w:tcPr>
            <w:tcW w:w="996" w:type="dxa"/>
          </w:tcPr>
          <w:p w:rsidR="00A1287C" w:rsidRPr="00083559" w:rsidRDefault="008040B0" w:rsidP="001E2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3789,00</w:t>
            </w:r>
          </w:p>
        </w:tc>
      </w:tr>
    </w:tbl>
    <w:p w:rsidR="001E25B4" w:rsidRPr="001E25B4" w:rsidRDefault="001E25B4" w:rsidP="001E2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E25B4" w:rsidRPr="001E25B4" w:rsidSect="001E25B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578D0"/>
    <w:multiLevelType w:val="hybridMultilevel"/>
    <w:tmpl w:val="A09AB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44"/>
    <w:rsid w:val="00083559"/>
    <w:rsid w:val="000E5C0C"/>
    <w:rsid w:val="001E25B4"/>
    <w:rsid w:val="00266AAC"/>
    <w:rsid w:val="002D28A4"/>
    <w:rsid w:val="003E4016"/>
    <w:rsid w:val="00556C16"/>
    <w:rsid w:val="0062088A"/>
    <w:rsid w:val="007F4144"/>
    <w:rsid w:val="008040B0"/>
    <w:rsid w:val="00A1287C"/>
    <w:rsid w:val="00BB7805"/>
    <w:rsid w:val="00E01772"/>
    <w:rsid w:val="00E6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25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25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cp:lastPrinted>2014-12-26T06:25:00Z</cp:lastPrinted>
  <dcterms:created xsi:type="dcterms:W3CDTF">2014-12-26T04:52:00Z</dcterms:created>
  <dcterms:modified xsi:type="dcterms:W3CDTF">2014-12-26T08:27:00Z</dcterms:modified>
</cp:coreProperties>
</file>