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108" w:type="dxa"/>
        <w:tblLook w:val="01E0" w:firstRow="1" w:lastRow="1" w:firstColumn="1" w:lastColumn="1" w:noHBand="0" w:noVBand="0"/>
      </w:tblPr>
      <w:tblGrid>
        <w:gridCol w:w="9355"/>
      </w:tblGrid>
      <w:tr w:rsidR="00D601D1" w:rsidRPr="008A492F" w:rsidTr="006B08C5">
        <w:trPr>
          <w:trHeight w:hRule="exact" w:val="20"/>
          <w:hidden/>
        </w:trPr>
        <w:tc>
          <w:tcPr>
            <w:tcW w:w="9355" w:type="dxa"/>
          </w:tcPr>
          <w:p w:rsidR="00D601D1" w:rsidRPr="008A492F" w:rsidRDefault="005125F9">
            <w:pPr>
              <w:pStyle w:val="ab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bookmarkStart w:id="1" w:name="_GoBack"/>
            <w:bookmarkEnd w:id="1"/>
            <w:r w:rsidRPr="008A492F">
              <w:rPr>
                <w:b/>
                <w:vanish/>
                <w:szCs w:val="28"/>
              </w:rPr>
              <w:t>ПРОЕКТ</w:t>
            </w:r>
          </w:p>
          <w:p w:rsidR="00D601D1" w:rsidRPr="008A492F" w:rsidRDefault="00D601D1">
            <w:pPr>
              <w:pStyle w:val="ab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color w:val="000000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EndPr/>
            <w:sdtContent>
              <w:p w:rsidR="00D601D1" w:rsidRPr="008A492F" w:rsidRDefault="00F67DC2" w:rsidP="005740E5">
                <w:pPr>
                  <w:pStyle w:val="ab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r>
                  <w:rPr>
                    <w:vanish/>
                    <w:color w:val="000000"/>
                  </w:rPr>
                  <w:t>Подготовлен рабочей группой</w:t>
                </w:r>
                <w:r>
                  <w:rPr>
                    <w:vanish/>
                    <w:color w:val="000000"/>
                  </w:rPr>
                  <w:br/>
                  <w:t>ко второму чтению</w:t>
                </w:r>
                <w:r>
                  <w:rPr>
                    <w:vanish/>
                    <w:color w:val="000000"/>
                  </w:rPr>
                  <w:br/>
                </w:r>
              </w:p>
            </w:sdtContent>
          </w:sdt>
        </w:tc>
      </w:tr>
      <w:tr w:rsidR="00D601D1" w:rsidRPr="008A492F" w:rsidTr="006B08C5">
        <w:tc>
          <w:tcPr>
            <w:tcW w:w="9355" w:type="dxa"/>
          </w:tcPr>
          <w:p w:rsidR="00D601D1" w:rsidRPr="008A492F" w:rsidRDefault="0014129A" w:rsidP="0014129A">
            <w:pPr>
              <w:pStyle w:val="ab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2" w:name="UpHeader1" w:colFirst="0" w:colLast="1"/>
            <w:bookmarkEnd w:id="0"/>
            <w:r w:rsidRPr="008A492F">
              <w:rPr>
                <w:sz w:val="100"/>
                <w:szCs w:val="100"/>
              </w:rPr>
              <w:t xml:space="preserve"> </w:t>
            </w:r>
            <w:bookmarkStart w:id="3" w:name="герб"/>
            <w:r w:rsidR="001312EE" w:rsidRPr="008A492F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8A492F">
              <w:rPr>
                <w:sz w:val="100"/>
                <w:szCs w:val="100"/>
                <w:lang w:val="en-US"/>
              </w:rPr>
              <w:t xml:space="preserve">           </w:t>
            </w:r>
          </w:p>
        </w:tc>
      </w:tr>
      <w:tr w:rsidR="00D601D1" w:rsidTr="006B08C5">
        <w:tc>
          <w:tcPr>
            <w:tcW w:w="9355" w:type="dxa"/>
          </w:tcPr>
          <w:p w:rsidR="00D601D1" w:rsidRDefault="005125F9" w:rsidP="00B63FF8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4" w:name="заг1"/>
            <w:bookmarkEnd w:id="2"/>
            <w:r w:rsidRPr="008A492F">
              <w:rPr>
                <w:b/>
                <w:bCs/>
                <w:spacing w:val="30"/>
                <w:sz w:val="42"/>
                <w:szCs w:val="42"/>
              </w:rPr>
              <w:t xml:space="preserve">ЗАКОН </w:t>
            </w:r>
            <w:r w:rsidRPr="008A492F">
              <w:rPr>
                <w:b/>
                <w:spacing w:val="30"/>
                <w:sz w:val="42"/>
                <w:szCs w:val="32"/>
              </w:rPr>
              <w:t>ПЕРМСКОГО КРАЯ</w:t>
            </w:r>
            <w:bookmarkEnd w:id="4"/>
          </w:p>
        </w:tc>
      </w:tr>
      <w:tr w:rsidR="00D601D1" w:rsidTr="006B08C5">
        <w:tc>
          <w:tcPr>
            <w:tcW w:w="9355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 w:rsidTr="006B08C5">
        <w:trPr>
          <w:trHeight w:val="1654"/>
        </w:trPr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9355" w:type="dxa"/>
              </w:tcPr>
              <w:p w:rsidR="00D601D1" w:rsidRPr="00E01DD2" w:rsidRDefault="00B63FF8" w:rsidP="006B08C5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>О внесении изменений в Закон Пермского края «О патентной системе налогообложения в Пермском крае, установлении налоговой ставки</w:t>
                </w:r>
                <w:r>
                  <w:rPr>
                    <w:b/>
                    <w:color w:val="000000"/>
                    <w:szCs w:val="28"/>
                  </w:rPr>
                  <w:br/>
                  <w:t xml:space="preserve">в размере 0 процентов для отдельной категории налогоплательщиков, применяющих патентную систему налогообложения, </w:t>
                </w:r>
                <w:r w:rsidR="006B08C5">
                  <w:rPr>
                    <w:b/>
                    <w:color w:val="000000"/>
                    <w:szCs w:val="28"/>
                  </w:rPr>
                  <w:br/>
                </w:r>
                <w:r>
                  <w:rPr>
                    <w:b/>
                    <w:color w:val="000000"/>
                    <w:szCs w:val="28"/>
                  </w:rPr>
                  <w:t>и о внесении</w:t>
                </w:r>
                <w:r w:rsidR="006B08C5">
                  <w:rPr>
                    <w:b/>
                    <w:color w:val="000000"/>
                    <w:szCs w:val="28"/>
                  </w:rPr>
                  <w:t xml:space="preserve"> </w:t>
                </w:r>
                <w:r>
                  <w:rPr>
                    <w:b/>
                    <w:color w:val="000000"/>
                    <w:szCs w:val="28"/>
                  </w:rPr>
                  <w:t xml:space="preserve">изменения в Закон Пермской области </w:t>
                </w:r>
                <w:r w:rsidR="006B08C5">
                  <w:rPr>
                    <w:b/>
                    <w:color w:val="000000"/>
                    <w:szCs w:val="28"/>
                  </w:rPr>
                  <w:br/>
                </w:r>
                <w:r>
                  <w:rPr>
                    <w:b/>
                    <w:color w:val="000000"/>
                    <w:szCs w:val="28"/>
                  </w:rPr>
                  <w:t>«О налогообложении</w:t>
                </w:r>
                <w:r w:rsidR="006B08C5">
                  <w:rPr>
                    <w:b/>
                    <w:color w:val="000000"/>
                    <w:szCs w:val="28"/>
                  </w:rPr>
                  <w:t xml:space="preserve"> </w:t>
                </w:r>
                <w:r>
                  <w:rPr>
                    <w:b/>
                    <w:color w:val="000000"/>
                    <w:szCs w:val="28"/>
                  </w:rPr>
                  <w:t>в Пермском крае»</w:t>
                </w:r>
              </w:p>
            </w:tc>
          </w:sdtContent>
        </w:sdt>
      </w:tr>
      <w:tr w:rsidR="00D601D1" w:rsidTr="006B08C5">
        <w:trPr>
          <w:trHeight w:val="1163"/>
        </w:trPr>
        <w:tc>
          <w:tcPr>
            <w:tcW w:w="9355" w:type="dxa"/>
          </w:tcPr>
          <w:p w:rsidR="00D601D1" w:rsidRDefault="005125F9" w:rsidP="006B08C5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r>
              <w:rPr>
                <w:szCs w:val="28"/>
              </w:rPr>
              <w:t>Принят Законодательным Собранием</w:t>
            </w:r>
          </w:p>
          <w:p w:rsidR="00D601D1" w:rsidRDefault="005125F9" w:rsidP="006B08C5">
            <w:pPr>
              <w:pStyle w:val="25"/>
              <w:widowControl w:val="0"/>
              <w:spacing w:after="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r w:rsidR="0076171B">
              <w:t xml:space="preserve">22 октября 2015 </w:t>
            </w:r>
            <w:r w:rsidR="00B63FF8">
              <w:t>года</w:t>
            </w:r>
          </w:p>
        </w:tc>
      </w:tr>
    </w:tbl>
    <w:p w:rsidR="006E691C" w:rsidRPr="00774D38" w:rsidRDefault="006E691C" w:rsidP="006B08C5">
      <w:pPr>
        <w:autoSpaceDE w:val="0"/>
        <w:autoSpaceDN w:val="0"/>
        <w:adjustRightInd w:val="0"/>
        <w:spacing w:before="360" w:after="360" w:line="360" w:lineRule="exact"/>
        <w:ind w:firstLine="709"/>
        <w:jc w:val="both"/>
        <w:rPr>
          <w:b/>
          <w:szCs w:val="28"/>
        </w:rPr>
      </w:pPr>
      <w:r w:rsidRPr="00774D38">
        <w:rPr>
          <w:b/>
          <w:szCs w:val="28"/>
        </w:rPr>
        <w:t>Статья 1</w:t>
      </w:r>
    </w:p>
    <w:p w:rsidR="006E691C" w:rsidRDefault="006E691C" w:rsidP="006B08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Pr="00A5694D">
        <w:rPr>
          <w:szCs w:val="28"/>
        </w:rPr>
        <w:t xml:space="preserve">в Закон Пермского края от </w:t>
      </w:r>
      <w:r w:rsidR="006B08C5">
        <w:rPr>
          <w:szCs w:val="28"/>
        </w:rPr>
        <w:t>0</w:t>
      </w:r>
      <w:r w:rsidRPr="00A5694D">
        <w:rPr>
          <w:szCs w:val="28"/>
        </w:rPr>
        <w:t>1</w:t>
      </w:r>
      <w:r w:rsidR="006B08C5">
        <w:rPr>
          <w:szCs w:val="28"/>
        </w:rPr>
        <w:t>.04.</w:t>
      </w:r>
      <w:r w:rsidRPr="00A5694D">
        <w:rPr>
          <w:szCs w:val="28"/>
        </w:rPr>
        <w:t xml:space="preserve">2015 № 465-ПК «О патентной системе налогообложения в Пермском крае, установлении налоговой ставки </w:t>
      </w:r>
      <w:r w:rsidR="006B08C5">
        <w:rPr>
          <w:szCs w:val="28"/>
        </w:rPr>
        <w:br/>
      </w:r>
      <w:r w:rsidRPr="00A5694D">
        <w:rPr>
          <w:szCs w:val="28"/>
        </w:rPr>
        <w:t>в размере 0 процентов для отдельной категории налогоплательщиков, применяющих патентную систему налогообложения,</w:t>
      </w:r>
      <w:r w:rsidR="006B08C5">
        <w:rPr>
          <w:szCs w:val="28"/>
        </w:rPr>
        <w:t xml:space="preserve"> </w:t>
      </w:r>
      <w:r w:rsidRPr="00A5694D">
        <w:rPr>
          <w:szCs w:val="28"/>
        </w:rPr>
        <w:t xml:space="preserve">и о внесении изменения </w:t>
      </w:r>
      <w:r w:rsidR="006B08C5">
        <w:rPr>
          <w:szCs w:val="28"/>
        </w:rPr>
        <w:br/>
      </w:r>
      <w:r w:rsidRPr="00A5694D">
        <w:rPr>
          <w:szCs w:val="28"/>
        </w:rPr>
        <w:t>в Закон Пермской области «О налогообложении</w:t>
      </w:r>
      <w:r w:rsidR="006B08C5">
        <w:rPr>
          <w:szCs w:val="28"/>
        </w:rPr>
        <w:t xml:space="preserve"> </w:t>
      </w:r>
      <w:r w:rsidRPr="00A5694D">
        <w:rPr>
          <w:szCs w:val="28"/>
        </w:rPr>
        <w:t>в Пермском крае»</w:t>
      </w:r>
      <w:r>
        <w:rPr>
          <w:szCs w:val="28"/>
        </w:rPr>
        <w:t xml:space="preserve"> </w:t>
      </w:r>
      <w:r w:rsidR="006B08C5">
        <w:rPr>
          <w:szCs w:val="28"/>
        </w:rPr>
        <w:br/>
      </w:r>
      <w:r w:rsidRPr="00C83C59">
        <w:rPr>
          <w:szCs w:val="28"/>
        </w:rPr>
        <w:t>(Бюллетень законов Пермского края, правовых актов губернатора Пермского края, Правительства Пермского края, исполнительных</w:t>
      </w:r>
      <w:r>
        <w:rPr>
          <w:szCs w:val="28"/>
        </w:rPr>
        <w:t xml:space="preserve"> </w:t>
      </w:r>
      <w:r w:rsidRPr="00C83C59">
        <w:rPr>
          <w:szCs w:val="28"/>
        </w:rPr>
        <w:t xml:space="preserve">органов государственной власти Пермского края, 06.04.2015, № 13) </w:t>
      </w:r>
      <w:r w:rsidRPr="008F62A0">
        <w:rPr>
          <w:szCs w:val="28"/>
        </w:rPr>
        <w:t>следующие изменения:</w:t>
      </w:r>
    </w:p>
    <w:p w:rsidR="006E691C" w:rsidRPr="0076171B" w:rsidRDefault="006E691C" w:rsidP="006B08C5">
      <w:pPr>
        <w:pStyle w:val="afff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71B">
        <w:rPr>
          <w:rFonts w:ascii="Times New Roman" w:eastAsia="Times New Roman" w:hAnsi="Times New Roman"/>
          <w:sz w:val="28"/>
          <w:szCs w:val="28"/>
          <w:lang w:eastAsia="ru-RU"/>
        </w:rPr>
        <w:t>1. В преамбуле после слов «социальной и (или) научной сферах,</w:t>
      </w:r>
      <w:r w:rsidRPr="0076171B">
        <w:rPr>
          <w:rFonts w:ascii="Times New Roman" w:eastAsia="Times New Roman" w:hAnsi="Times New Roman"/>
          <w:sz w:val="28"/>
          <w:szCs w:val="28"/>
          <w:lang w:eastAsia="ru-RU"/>
        </w:rPr>
        <w:br/>
        <w:t>а также» дополнить словами «в сфере оказания бытовых услуг населению, и»</w:t>
      </w:r>
      <w:r w:rsidR="006B08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61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691C" w:rsidRPr="00E43035" w:rsidRDefault="006E691C" w:rsidP="006B08C5">
      <w:pPr>
        <w:pStyle w:val="afff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035">
        <w:rPr>
          <w:rFonts w:ascii="Times New Roman" w:eastAsia="Times New Roman" w:hAnsi="Times New Roman"/>
          <w:sz w:val="28"/>
          <w:szCs w:val="28"/>
          <w:lang w:eastAsia="ru-RU"/>
        </w:rPr>
        <w:t>Часть 1 статьи 2 изложить в следующей редакции:</w:t>
      </w:r>
    </w:p>
    <w:p w:rsidR="006E691C" w:rsidRPr="0076171B" w:rsidRDefault="006E691C" w:rsidP="006B08C5">
      <w:pPr>
        <w:pStyle w:val="ConsPlusNormal"/>
        <w:ind w:firstLine="709"/>
        <w:jc w:val="both"/>
      </w:pPr>
      <w:r w:rsidRPr="00E43035">
        <w:t>«1.</w:t>
      </w:r>
      <w:r w:rsidR="006B08C5">
        <w:t> </w:t>
      </w:r>
      <w:r w:rsidRPr="00E43035">
        <w:t>Установить налоговую ставку в размере 0 процентов</w:t>
      </w:r>
      <w:r w:rsidRPr="00E43035">
        <w:br/>
        <w:t xml:space="preserve">для налогоплательщиков </w:t>
      </w:r>
      <w:r w:rsidR="006B08C5">
        <w:t>–</w:t>
      </w:r>
      <w:r w:rsidRPr="00E43035">
        <w:t xml:space="preserve"> индивидуальных предпринимателей, впервые зарегистрированных после вступления в силу настоящего Закона</w:t>
      </w:r>
      <w:r w:rsidRPr="00E43035">
        <w:br/>
        <w:t>и осуществляющих предпринимательскую деятельность</w:t>
      </w:r>
      <w:r w:rsidR="0076171B">
        <w:t xml:space="preserve"> </w:t>
      </w:r>
      <w:r w:rsidRPr="00E43035">
        <w:t>в производственной, социальной и (или) научной сферах, а также в сфере оказания бытовых услуг населению. В целях настоящего Закона к видам предпринимательской деятельности в производственной, социальной</w:t>
      </w:r>
      <w:r w:rsidR="0076171B">
        <w:t xml:space="preserve"> </w:t>
      </w:r>
      <w:r w:rsidRPr="0076171B">
        <w:t>и (или) научной сферах, а также в сфере оказания бытовых услуг населению относятся следующие виды экономической деятельности</w:t>
      </w:r>
      <w:r w:rsidR="0076171B">
        <w:t xml:space="preserve"> </w:t>
      </w:r>
      <w:r w:rsidRPr="0076171B">
        <w:t xml:space="preserve">в соответствии с Общероссийским </w:t>
      </w:r>
      <w:hyperlink r:id="rId14" w:history="1">
        <w:r w:rsidRPr="0076171B">
          <w:t>классификатором</w:t>
        </w:r>
      </w:hyperlink>
      <w:r w:rsidRPr="0076171B">
        <w:t xml:space="preserve"> видов экономической деятельности:</w:t>
      </w:r>
    </w:p>
    <w:p w:rsidR="006E691C" w:rsidRPr="008F62A0" w:rsidRDefault="006B08C5" w:rsidP="006B0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6E691C" w:rsidRPr="008F62A0">
        <w:rPr>
          <w:szCs w:val="28"/>
        </w:rPr>
        <w:t>аздел</w:t>
      </w:r>
      <w:r>
        <w:rPr>
          <w:szCs w:val="28"/>
        </w:rPr>
        <w:t> </w:t>
      </w:r>
      <w:r w:rsidR="006E691C" w:rsidRPr="008F62A0">
        <w:rPr>
          <w:szCs w:val="28"/>
        </w:rPr>
        <w:t>А «Сельское, лесное хозяйство, охота, рыболовство</w:t>
      </w:r>
      <w:r w:rsidR="006E691C">
        <w:rPr>
          <w:szCs w:val="28"/>
        </w:rPr>
        <w:br/>
      </w:r>
      <w:r w:rsidR="006E691C" w:rsidRPr="008F62A0">
        <w:rPr>
          <w:szCs w:val="28"/>
        </w:rPr>
        <w:t>и рыбоводство»;</w:t>
      </w:r>
    </w:p>
    <w:p w:rsidR="006E691C" w:rsidRPr="008F62A0" w:rsidRDefault="006B08C5" w:rsidP="006B0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6E691C" w:rsidRPr="008F62A0">
        <w:rPr>
          <w:szCs w:val="28"/>
        </w:rPr>
        <w:t>аздел</w:t>
      </w:r>
      <w:r>
        <w:rPr>
          <w:szCs w:val="28"/>
        </w:rPr>
        <w:t> </w:t>
      </w:r>
      <w:r w:rsidR="006E691C" w:rsidRPr="008F62A0">
        <w:rPr>
          <w:szCs w:val="28"/>
        </w:rPr>
        <w:t xml:space="preserve">С «Обрабатывающие производства», за исключением </w:t>
      </w:r>
      <w:hyperlink r:id="rId15" w:history="1">
        <w:r w:rsidR="006E691C" w:rsidRPr="008F62A0">
          <w:rPr>
            <w:szCs w:val="28"/>
          </w:rPr>
          <w:t>групп</w:t>
        </w:r>
        <w:r w:rsidR="006E691C">
          <w:rPr>
            <w:szCs w:val="28"/>
          </w:rPr>
          <w:br/>
        </w:r>
        <w:r w:rsidR="006E691C" w:rsidRPr="008F62A0">
          <w:rPr>
            <w:szCs w:val="28"/>
          </w:rPr>
          <w:t>11.01</w:t>
        </w:r>
      </w:hyperlink>
      <w:r w:rsidR="006E691C" w:rsidRPr="008F62A0">
        <w:rPr>
          <w:szCs w:val="28"/>
        </w:rPr>
        <w:t>-</w:t>
      </w:r>
      <w:hyperlink r:id="rId16" w:history="1">
        <w:r w:rsidR="006E691C" w:rsidRPr="008F62A0">
          <w:rPr>
            <w:szCs w:val="28"/>
          </w:rPr>
          <w:t>11.</w:t>
        </w:r>
      </w:hyperlink>
      <w:r w:rsidR="006E691C" w:rsidRPr="008F62A0">
        <w:rPr>
          <w:szCs w:val="28"/>
        </w:rPr>
        <w:t xml:space="preserve">06, </w:t>
      </w:r>
      <w:hyperlink r:id="rId17" w:history="1">
        <w:r w:rsidR="006E691C" w:rsidRPr="008F62A0">
          <w:rPr>
            <w:szCs w:val="28"/>
          </w:rPr>
          <w:t>классов 1</w:t>
        </w:r>
      </w:hyperlink>
      <w:r w:rsidR="006E691C" w:rsidRPr="008F62A0">
        <w:rPr>
          <w:szCs w:val="28"/>
        </w:rPr>
        <w:t>2, 19;</w:t>
      </w:r>
    </w:p>
    <w:p w:rsidR="006E691C" w:rsidRPr="008F62A0" w:rsidRDefault="00263059" w:rsidP="006B0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8" w:history="1">
        <w:r w:rsidR="006E691C" w:rsidRPr="008F62A0">
          <w:rPr>
            <w:szCs w:val="28"/>
          </w:rPr>
          <w:t>класс 7</w:t>
        </w:r>
      </w:hyperlink>
      <w:r w:rsidR="006E691C" w:rsidRPr="008F62A0">
        <w:rPr>
          <w:szCs w:val="28"/>
        </w:rPr>
        <w:t>2 «Научные исследования и разработки» раздела М «Деятельность профессиональная, научная и техническая»;</w:t>
      </w:r>
    </w:p>
    <w:p w:rsidR="006E691C" w:rsidRPr="008F62A0" w:rsidRDefault="00263059" w:rsidP="006B08C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9" w:history="1">
        <w:r w:rsidR="006E691C" w:rsidRPr="008F62A0">
          <w:rPr>
            <w:szCs w:val="28"/>
          </w:rPr>
          <w:t xml:space="preserve">раздел </w:t>
        </w:r>
      </w:hyperlink>
      <w:r w:rsidR="006E691C" w:rsidRPr="008F62A0">
        <w:rPr>
          <w:szCs w:val="28"/>
        </w:rPr>
        <w:t>Р «Образование»;</w:t>
      </w:r>
    </w:p>
    <w:p w:rsidR="006E691C" w:rsidRDefault="00263059" w:rsidP="006B08C5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20" w:history="1">
        <w:r w:rsidR="006E691C" w:rsidRPr="008F62A0">
          <w:rPr>
            <w:szCs w:val="28"/>
          </w:rPr>
          <w:t xml:space="preserve">раздел </w:t>
        </w:r>
      </w:hyperlink>
      <w:r w:rsidR="006E691C" w:rsidRPr="008F62A0">
        <w:rPr>
          <w:szCs w:val="28"/>
          <w:lang w:val="en-US"/>
        </w:rPr>
        <w:t>Q</w:t>
      </w:r>
      <w:r w:rsidR="006E691C" w:rsidRPr="008F62A0">
        <w:rPr>
          <w:szCs w:val="28"/>
        </w:rPr>
        <w:t xml:space="preserve"> «Деятельность в области здравоохранения и социальных услуг»</w:t>
      </w:r>
      <w:r w:rsidR="006B08C5">
        <w:rPr>
          <w:szCs w:val="28"/>
        </w:rPr>
        <w:t>;</w:t>
      </w:r>
    </w:p>
    <w:p w:rsidR="006E691C" w:rsidRPr="0076171B" w:rsidRDefault="006E691C" w:rsidP="006B08C5">
      <w:pPr>
        <w:shd w:val="clear" w:color="auto" w:fill="FFFFFF"/>
        <w:ind w:firstLine="709"/>
        <w:jc w:val="both"/>
        <w:rPr>
          <w:szCs w:val="28"/>
        </w:rPr>
      </w:pPr>
      <w:r w:rsidRPr="0076171B">
        <w:rPr>
          <w:szCs w:val="28"/>
        </w:rPr>
        <w:t>классы 95</w:t>
      </w:r>
      <w:r w:rsidR="006B08C5">
        <w:rPr>
          <w:szCs w:val="28"/>
        </w:rPr>
        <w:t>,</w:t>
      </w:r>
      <w:r w:rsidRPr="0076171B">
        <w:rPr>
          <w:szCs w:val="28"/>
        </w:rPr>
        <w:t xml:space="preserve"> 96 раздела </w:t>
      </w:r>
      <w:r w:rsidRPr="0076171B">
        <w:rPr>
          <w:szCs w:val="28"/>
          <w:lang w:val="en-US"/>
        </w:rPr>
        <w:t>S</w:t>
      </w:r>
      <w:r w:rsidRPr="0076171B">
        <w:rPr>
          <w:szCs w:val="28"/>
        </w:rPr>
        <w:t xml:space="preserve"> «Предоставление прочих видов услуг».».</w:t>
      </w:r>
    </w:p>
    <w:p w:rsidR="006E691C" w:rsidRPr="008F62A0" w:rsidRDefault="006B08C5" w:rsidP="006B08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6E691C" w:rsidRPr="0076171B">
        <w:rPr>
          <w:szCs w:val="28"/>
        </w:rPr>
        <w:t>Приложение 1 изложить в редакции согласно приложению</w:t>
      </w:r>
      <w:r w:rsidR="006E691C">
        <w:rPr>
          <w:szCs w:val="28"/>
        </w:rPr>
        <w:br/>
      </w:r>
      <w:r w:rsidR="006E691C" w:rsidRPr="008F62A0">
        <w:rPr>
          <w:szCs w:val="28"/>
        </w:rPr>
        <w:t>к настоящему Закону.</w:t>
      </w:r>
    </w:p>
    <w:p w:rsidR="006E691C" w:rsidRPr="00A340AB" w:rsidRDefault="006E691C" w:rsidP="00B1631B">
      <w:pPr>
        <w:autoSpaceDE w:val="0"/>
        <w:autoSpaceDN w:val="0"/>
        <w:adjustRightInd w:val="0"/>
        <w:spacing w:before="360" w:after="360" w:line="360" w:lineRule="exact"/>
        <w:ind w:firstLine="709"/>
        <w:jc w:val="both"/>
        <w:rPr>
          <w:b/>
          <w:szCs w:val="28"/>
        </w:rPr>
      </w:pPr>
      <w:r w:rsidRPr="00A340AB">
        <w:rPr>
          <w:b/>
          <w:szCs w:val="28"/>
        </w:rPr>
        <w:t>Статья 2</w:t>
      </w:r>
    </w:p>
    <w:p w:rsidR="006E691C" w:rsidRPr="00C83C59" w:rsidRDefault="006E691C" w:rsidP="006B08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83C59">
        <w:rPr>
          <w:szCs w:val="28"/>
        </w:rPr>
        <w:t>Настоящий Закон вступает в силу с 1 января 2016 года, но не ранее</w:t>
      </w:r>
      <w:r>
        <w:rPr>
          <w:szCs w:val="28"/>
        </w:rPr>
        <w:br/>
      </w:r>
      <w:r w:rsidRPr="00C83C59">
        <w:rPr>
          <w:szCs w:val="28"/>
        </w:rPr>
        <w:t>чем по истечении одного месяца со дня его официального опубликования</w:t>
      </w:r>
      <w:r>
        <w:rPr>
          <w:szCs w:val="28"/>
        </w:rPr>
        <w:br/>
      </w:r>
      <w:r w:rsidRPr="00C83C59">
        <w:rPr>
          <w:szCs w:val="28"/>
        </w:rPr>
        <w:t>и не ранее первого числа очередного налогового периода по налогу.</w:t>
      </w:r>
    </w:p>
    <w:p w:rsidR="00B63FF8" w:rsidRDefault="00B63FF8" w:rsidP="00B63FF8">
      <w:pPr>
        <w:tabs>
          <w:tab w:val="left" w:pos="7797"/>
        </w:tabs>
        <w:autoSpaceDE w:val="0"/>
        <w:autoSpaceDN w:val="0"/>
        <w:adjustRightInd w:val="0"/>
        <w:spacing w:before="720" w:line="240" w:lineRule="exact"/>
        <w:outlineLvl w:val="1"/>
        <w:rPr>
          <w:szCs w:val="28"/>
        </w:rPr>
      </w:pPr>
      <w:r w:rsidRPr="00C83C59">
        <w:rPr>
          <w:szCs w:val="28"/>
        </w:rPr>
        <w:t>Губернатор</w:t>
      </w:r>
      <w:r w:rsidR="006B08C5">
        <w:rPr>
          <w:szCs w:val="28"/>
        </w:rPr>
        <w:t xml:space="preserve"> </w:t>
      </w:r>
      <w:r w:rsidR="006B08C5">
        <w:rPr>
          <w:szCs w:val="28"/>
        </w:rPr>
        <w:br/>
        <w:t>Пермского края</w:t>
      </w:r>
      <w:r w:rsidR="006B08C5">
        <w:rPr>
          <w:szCs w:val="28"/>
        </w:rPr>
        <w:tab/>
        <w:t>В.Ф.</w:t>
      </w:r>
      <w:r w:rsidRPr="007D4D74">
        <w:rPr>
          <w:szCs w:val="28"/>
        </w:rPr>
        <w:t>Басаргин</w:t>
      </w:r>
    </w:p>
    <w:p w:rsidR="00B63FF8" w:rsidRPr="00B62FF0" w:rsidRDefault="00263059" w:rsidP="006B08C5">
      <w:pPr>
        <w:tabs>
          <w:tab w:val="left" w:pos="7797"/>
        </w:tabs>
        <w:autoSpaceDE w:val="0"/>
        <w:autoSpaceDN w:val="0"/>
        <w:adjustRightInd w:val="0"/>
        <w:spacing w:before="480" w:line="240" w:lineRule="exact"/>
        <w:outlineLvl w:val="1"/>
        <w:rPr>
          <w:szCs w:val="28"/>
        </w:rPr>
      </w:pPr>
      <w:sdt>
        <w:sdtPr>
          <w:rPr>
            <w:b/>
            <w:color w:val="000000"/>
            <w:szCs w:val="28"/>
          </w:rPr>
          <w:alias w:val="Дата"/>
          <w:tag w:val="Дата"/>
          <w:id w:val="245157730"/>
          <w:placeholder>
            <w:docPart w:val="0CE59D002ED4453A8D9828A1DB92E36D"/>
          </w:placeholder>
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<w:date w:fullDate="2015-11-05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62FF0">
            <w:rPr>
              <w:b/>
              <w:color w:val="000000"/>
              <w:szCs w:val="28"/>
            </w:rPr>
            <w:t>05.11.2015</w:t>
          </w:r>
        </w:sdtContent>
      </w:sdt>
      <w:r w:rsidR="006B08C5" w:rsidRPr="00B62FF0">
        <w:rPr>
          <w:b/>
          <w:szCs w:val="28"/>
        </w:rPr>
        <w:t xml:space="preserve">   </w:t>
      </w:r>
      <w:sdt>
        <w:sdtPr>
          <w:rPr>
            <w:b/>
          </w:rPr>
          <w:alias w:val="NumberText"/>
          <w:tag w:val="NumberText"/>
          <w:id w:val="1376735577"/>
          <w:placeholder>
            <w:docPart w:val="A98B3965634B4084A6AD0C3599D45CFE"/>
          </w:placeholder>
        </w:sdtPr>
        <w:sdtEndPr/>
        <w:sdtContent>
          <w:r w:rsidR="006B08C5" w:rsidRPr="00B62FF0">
            <w:rPr>
              <w:b/>
            </w:rPr>
            <w:t>№</w:t>
          </w:r>
        </w:sdtContent>
      </w:sdt>
      <w:r w:rsidR="006B08C5" w:rsidRPr="00B62FF0">
        <w:rPr>
          <w:b/>
          <w:szCs w:val="28"/>
        </w:rPr>
        <w:t xml:space="preserve"> </w:t>
      </w:r>
      <w:sdt>
        <w:sdtPr>
          <w:rPr>
            <w:b/>
            <w:color w:val="000000"/>
            <w:szCs w:val="28"/>
          </w:rPr>
          <w:alias w:val="Рег номер"/>
          <w:tag w:val="Рег номер"/>
          <w:id w:val="245157743"/>
          <w:placeholder>
            <w:docPart w:val="3C238F3B7BDF4779A93AB28A831A0949"/>
          </w:placeholder>
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<w:text w:multiLine="1"/>
        </w:sdtPr>
        <w:sdtEndPr/>
        <w:sdtContent>
          <w:r w:rsidR="00B62FF0">
            <w:rPr>
              <w:b/>
              <w:color w:val="000000"/>
              <w:szCs w:val="28"/>
            </w:rPr>
            <w:t>558-ПК</w:t>
          </w:r>
        </w:sdtContent>
      </w:sdt>
    </w:p>
    <w:p w:rsidR="006B08C5" w:rsidRDefault="006B08C5" w:rsidP="00B63FF8">
      <w:pPr>
        <w:tabs>
          <w:tab w:val="left" w:pos="7797"/>
        </w:tabs>
        <w:autoSpaceDE w:val="0"/>
        <w:autoSpaceDN w:val="0"/>
        <w:adjustRightInd w:val="0"/>
        <w:spacing w:before="720" w:line="240" w:lineRule="exact"/>
        <w:outlineLvl w:val="1"/>
        <w:rPr>
          <w:szCs w:val="28"/>
        </w:rPr>
      </w:pPr>
    </w:p>
    <w:p w:rsidR="006B08C5" w:rsidRDefault="006B08C5" w:rsidP="00B63FF8">
      <w:pPr>
        <w:tabs>
          <w:tab w:val="left" w:pos="7797"/>
        </w:tabs>
        <w:autoSpaceDE w:val="0"/>
        <w:autoSpaceDN w:val="0"/>
        <w:adjustRightInd w:val="0"/>
        <w:spacing w:before="720" w:line="240" w:lineRule="exact"/>
        <w:outlineLvl w:val="1"/>
        <w:rPr>
          <w:szCs w:val="28"/>
        </w:rPr>
        <w:sectPr w:rsidR="006B08C5" w:rsidSect="008A492F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6" w:h="16838"/>
          <w:pgMar w:top="709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B63FF8" w:rsidRPr="006B08C5" w:rsidRDefault="00342F97" w:rsidP="00B63FF8">
      <w:pPr>
        <w:pStyle w:val="aff2"/>
        <w:tabs>
          <w:tab w:val="left" w:pos="0"/>
        </w:tabs>
        <w:ind w:left="9923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:rsidR="00B63FF8" w:rsidRPr="006B08C5" w:rsidRDefault="00B63FF8" w:rsidP="00B63FF8">
      <w:pPr>
        <w:pStyle w:val="aff2"/>
        <w:tabs>
          <w:tab w:val="left" w:pos="0"/>
        </w:tabs>
        <w:ind w:left="9923"/>
        <w:jc w:val="left"/>
        <w:rPr>
          <w:szCs w:val="28"/>
        </w:rPr>
      </w:pPr>
      <w:r w:rsidRPr="006B08C5">
        <w:rPr>
          <w:szCs w:val="28"/>
        </w:rPr>
        <w:t>к Закону Пермского края</w:t>
      </w:r>
    </w:p>
    <w:p w:rsidR="00B63FF8" w:rsidRPr="006B08C5" w:rsidRDefault="00B63FF8" w:rsidP="00B63FF8">
      <w:pPr>
        <w:pStyle w:val="aff2"/>
        <w:tabs>
          <w:tab w:val="left" w:pos="0"/>
        </w:tabs>
        <w:ind w:left="9923"/>
        <w:jc w:val="left"/>
        <w:rPr>
          <w:szCs w:val="28"/>
        </w:rPr>
      </w:pPr>
      <w:r w:rsidRPr="006B08C5">
        <w:rPr>
          <w:szCs w:val="28"/>
        </w:rPr>
        <w:t xml:space="preserve">от </w:t>
      </w:r>
      <w:r w:rsidR="00B62FF0">
        <w:rPr>
          <w:szCs w:val="28"/>
        </w:rPr>
        <w:t>05.11.2015 № 558-ПК</w:t>
      </w:r>
    </w:p>
    <w:p w:rsidR="006E691C" w:rsidRPr="006B08C5" w:rsidRDefault="006E691C" w:rsidP="006B08C5">
      <w:pPr>
        <w:spacing w:before="480" w:after="240" w:line="240" w:lineRule="exact"/>
        <w:ind w:firstLine="709"/>
        <w:jc w:val="center"/>
        <w:rPr>
          <w:b/>
          <w:szCs w:val="28"/>
        </w:rPr>
      </w:pPr>
      <w:r w:rsidRPr="006B08C5">
        <w:rPr>
          <w:b/>
          <w:szCs w:val="28"/>
        </w:rPr>
        <w:t xml:space="preserve">Размеры потенциально возможного к получению индивидуальным предпринимателем годового дохода </w:t>
      </w:r>
      <w:r w:rsidR="006B08C5">
        <w:rPr>
          <w:b/>
          <w:szCs w:val="28"/>
        </w:rPr>
        <w:br/>
      </w:r>
      <w:r w:rsidRPr="006B08C5">
        <w:rPr>
          <w:b/>
          <w:szCs w:val="28"/>
        </w:rPr>
        <w:t>по видам предпринимательской деятельности, в отношении которых применяется патентная система налогообложения, и группам муниципальных образова</w:t>
      </w:r>
      <w:r w:rsidR="006B08C5" w:rsidRPr="006B08C5">
        <w:rPr>
          <w:b/>
          <w:szCs w:val="28"/>
        </w:rPr>
        <w:t>ний Пермского края на 2016 год</w:t>
      </w:r>
    </w:p>
    <w:tbl>
      <w:tblPr>
        <w:tblW w:w="14884" w:type="dxa"/>
        <w:tblInd w:w="6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1"/>
        <w:gridCol w:w="1701"/>
        <w:gridCol w:w="1701"/>
        <w:gridCol w:w="1843"/>
      </w:tblGrid>
      <w:tr w:rsidR="00B63FF8" w:rsidRPr="00222278" w:rsidTr="00AB26F1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FF8" w:rsidRPr="0053779C" w:rsidRDefault="00B63FF8" w:rsidP="006B08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FF8" w:rsidRPr="0053779C" w:rsidRDefault="00B63FF8" w:rsidP="006B08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Виды предпринимательской деятельности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FF8" w:rsidRPr="0053779C" w:rsidRDefault="00B63FF8" w:rsidP="006B08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B63FF8" w:rsidRPr="00222278" w:rsidTr="006B08C5">
        <w:trPr>
          <w:trHeight w:val="5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FF8" w:rsidRPr="0053779C" w:rsidRDefault="00B63FF8" w:rsidP="006B08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FF8" w:rsidRPr="0053779C" w:rsidRDefault="00B63FF8" w:rsidP="006B08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3FF8" w:rsidRPr="0053779C" w:rsidRDefault="00B63FF8" w:rsidP="006B08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 xml:space="preserve">на территориях, относящихся </w:t>
            </w:r>
            <w:r w:rsidRPr="0053779C">
              <w:rPr>
                <w:bCs/>
                <w:sz w:val="22"/>
                <w:szCs w:val="22"/>
              </w:rPr>
              <w:br/>
              <w:t>к первой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6B08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 xml:space="preserve">на территориях, относящихся </w:t>
            </w:r>
            <w:r w:rsidRPr="0053779C">
              <w:rPr>
                <w:bCs/>
                <w:sz w:val="22"/>
                <w:szCs w:val="22"/>
              </w:rPr>
              <w:br/>
              <w:t>ко второй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6B08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 xml:space="preserve">на территориях, относящихся </w:t>
            </w:r>
            <w:r w:rsidRPr="0053779C">
              <w:rPr>
                <w:bCs/>
                <w:sz w:val="22"/>
                <w:szCs w:val="22"/>
              </w:rPr>
              <w:br/>
              <w:t>к третьей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6B08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 xml:space="preserve">на территориях, относящихся </w:t>
            </w:r>
            <w:r w:rsidRPr="0053779C">
              <w:rPr>
                <w:bCs/>
                <w:sz w:val="22"/>
                <w:szCs w:val="22"/>
              </w:rPr>
              <w:br/>
              <w:t>к четвертой группе</w:t>
            </w:r>
          </w:p>
        </w:tc>
      </w:tr>
    </w:tbl>
    <w:p w:rsidR="00B63FF8" w:rsidRPr="004F2C09" w:rsidRDefault="00B63FF8" w:rsidP="00B63FF8">
      <w:pPr>
        <w:rPr>
          <w:sz w:val="2"/>
          <w:szCs w:val="2"/>
        </w:rPr>
      </w:pPr>
    </w:p>
    <w:tbl>
      <w:tblPr>
        <w:tblW w:w="14906" w:type="dxa"/>
        <w:tblInd w:w="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7371"/>
        <w:gridCol w:w="1701"/>
        <w:gridCol w:w="1701"/>
        <w:gridCol w:w="1701"/>
        <w:gridCol w:w="1843"/>
      </w:tblGrid>
      <w:tr w:rsidR="00B63FF8" w:rsidRPr="004F2C09" w:rsidTr="008A492F">
        <w:trPr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</w:t>
            </w:r>
          </w:p>
        </w:tc>
      </w:tr>
      <w:tr w:rsidR="00B63FF8" w:rsidRPr="004F2C09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Ремонт и пошив швейных, меховых и кожаных изделий,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головных уборов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и изделий из текстильной галантереи,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ремонт, пошив и вязание </w:t>
            </w:r>
            <w:r w:rsidR="00AB26F1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трикотажных изделий: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3FF8" w:rsidRPr="004F2C09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4F2C09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4F2C09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4F2C09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4F2C09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Ремонт, очистка, окраска и пошив обуви: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4F2C09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4F2C09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Парикмахерские и косметические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Химическая чистка, крашение и услуги прачечных: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Изготовление и ремонт металлической галантереи, ключей,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номерных знаков, указателей улиц: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 xml:space="preserve">Ремонт и техническое обслуживание бытовой </w:t>
            </w:r>
            <w:r w:rsidRPr="0053779C">
              <w:rPr>
                <w:bCs/>
                <w:sz w:val="22"/>
                <w:szCs w:val="22"/>
              </w:rPr>
              <w:br/>
              <w:t xml:space="preserve">радиоэлектронной аппаратуры, бытовых машин и бытовых </w:t>
            </w:r>
            <w:r w:rsidRPr="0053779C">
              <w:rPr>
                <w:bCs/>
                <w:sz w:val="22"/>
                <w:szCs w:val="22"/>
              </w:rPr>
              <w:br/>
              <w:t>приборов, часов, ремонт и изготовление металлоизделий: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Ремонт мебели: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фотоателье, фото- и кинолабораторий: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 xml:space="preserve">Техническое обслуживание и ремонт автотранспортных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и мототранспортных средств, машин и оборудования: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75000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900000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450000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900000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Оказание автотранспортных услуг по перевозке грузов автомобильным транспортом:</w:t>
            </w:r>
          </w:p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Оказание автотранспортных услуг по перевозке</w:t>
            </w:r>
            <w:r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пассажиров автомобильным транспортом: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перевозка пассажиров автобусами по регулярным маршрутам:</w:t>
            </w:r>
          </w:p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перевозка пассажиров автобусами по маршрутам (направлениям) с выбором пассажирами мест остановки:</w:t>
            </w:r>
          </w:p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перевозка пассажиров легковыми таксомоторами:</w:t>
            </w:r>
          </w:p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на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Ремонт жилья и других построек: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по остеклению балконов и лоджий, нарезке стекла</w:t>
            </w:r>
            <w:r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и зеркал, художественной обработке стекла: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по обучению населения на курсах и по репетиторству: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по присмотру и уходу за детьми и больными: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по приему стеклопосуды и вторичного сырья</w:t>
            </w:r>
            <w:r w:rsidR="007F58FB">
              <w:rPr>
                <w:bCs/>
                <w:sz w:val="22"/>
                <w:szCs w:val="22"/>
              </w:rPr>
              <w:t>,</w:t>
            </w:r>
            <w:r w:rsidRPr="0053779C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br/>
              <w:t>за исключением металлолома: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Ветеринарные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171F7F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71F7F">
              <w:rPr>
                <w:bCs/>
                <w:sz w:val="22"/>
                <w:szCs w:val="22"/>
              </w:rPr>
              <w:t>Сдача в аренду (наем) жилых и нежилых помещений, дач,</w:t>
            </w:r>
            <w:r w:rsidR="00612773" w:rsidRPr="00171F7F">
              <w:rPr>
                <w:bCs/>
                <w:sz w:val="22"/>
                <w:szCs w:val="22"/>
              </w:rPr>
              <w:br/>
            </w:r>
            <w:r w:rsidRPr="00171F7F">
              <w:rPr>
                <w:bCs/>
                <w:sz w:val="22"/>
                <w:szCs w:val="22"/>
              </w:rPr>
              <w:t>земельных участков, принадлежащих индивидуальному</w:t>
            </w:r>
            <w:r w:rsidR="00612773" w:rsidRPr="00171F7F">
              <w:rPr>
                <w:bCs/>
                <w:sz w:val="22"/>
                <w:szCs w:val="22"/>
              </w:rPr>
              <w:br/>
            </w:r>
            <w:r w:rsidRPr="00171F7F">
              <w:rPr>
                <w:bCs/>
                <w:sz w:val="22"/>
                <w:szCs w:val="22"/>
              </w:rPr>
              <w:t>предпринимателю на праве собственности: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19.1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аренда жилого фонда:</w:t>
            </w:r>
          </w:p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общей площадью до 100 квадратных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</w:t>
            </w:r>
          </w:p>
        </w:tc>
      </w:tr>
      <w:tr w:rsidR="00B63FF8" w:rsidRPr="00193AB3" w:rsidTr="008A492F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общей площадью свыше 100 квадратных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B63FF8" w:rsidRPr="00193AB3" w:rsidTr="008A492F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аренда нежилого фонда:</w:t>
            </w:r>
          </w:p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общей площадью до 50 квадратных метров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105000</w:t>
            </w:r>
          </w:p>
        </w:tc>
      </w:tr>
      <w:tr w:rsidR="00B63FF8" w:rsidRPr="00193AB3" w:rsidTr="008A492F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 xml:space="preserve">общей площадью свыше 50 квадратных метров </w:t>
            </w:r>
            <w:r w:rsidRPr="0053779C">
              <w:rPr>
                <w:bCs/>
                <w:sz w:val="22"/>
                <w:szCs w:val="22"/>
              </w:rPr>
              <w:br/>
              <w:t>до 100 квадратных метров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 xml:space="preserve">общей площадью свыше 100 квадратных метров </w:t>
            </w:r>
            <w:r w:rsidRPr="0053779C">
              <w:rPr>
                <w:bCs/>
                <w:sz w:val="22"/>
                <w:szCs w:val="22"/>
              </w:rPr>
              <w:br/>
              <w:t>до 500 квадратных метров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900000</w:t>
            </w:r>
          </w:p>
        </w:tc>
      </w:tr>
      <w:tr w:rsidR="00B63FF8" w:rsidRPr="00193AB3" w:rsidTr="008A492F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 xml:space="preserve">общей площадью свыше 500 квадратных метров </w:t>
            </w:r>
            <w:r w:rsidR="00612773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до 1000 квадратных метров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1800000</w:t>
            </w:r>
          </w:p>
        </w:tc>
      </w:tr>
      <w:tr w:rsidR="00B63FF8" w:rsidRPr="00193AB3" w:rsidTr="008A492F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общей площадью свыше 1000 квадратных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Изготовление изделий народных художественных промыслов: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Прочие услуги производственного характера (услуги по переработке сельскохозяйственных продуктов и даров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леса, в том числе по помолу зерна, обдирке круп, переработке маслосемян, изготовлению и копчению колбас,</w:t>
            </w:r>
            <w:r w:rsidRPr="0053779C">
              <w:rPr>
                <w:bCs/>
                <w:sz w:val="22"/>
                <w:szCs w:val="22"/>
              </w:rPr>
              <w:br/>
              <w:t>переработке картофеля, переработке давальческой мытой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шерсти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на трикотажную пряжу, выделке шкур животных,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расчесу шерсти, стрижке домашних животных, ремонту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и изготовлению бондарной посуды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и гончарных изделий, защите садов,</w:t>
            </w:r>
            <w:r w:rsidR="007F58FB">
              <w:rPr>
                <w:bCs/>
                <w:sz w:val="22"/>
                <w:szCs w:val="22"/>
              </w:rPr>
              <w:t xml:space="preserve"> огородов и зеленых насаждений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lastRenderedPageBreak/>
              <w:t>от вредителей и болезней; изготовление валяной обуви;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изготовление сельскохозяйственного инвентаря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из материала заказчика; граверные работы по металлу,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стеклу, фарфору, дереву, керамике; изготовление и ремонт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деревянных лодок; ремонт игрушек; ремонт туристского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снаряжения и инвентаря; услуги по вспашке огородов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 и распиловке дров;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услуги по ремонту и изготовлению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очковой оптики; изготовление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и печатание визитных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карточек и пригласительных билетов на семейные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торжества; переплетные, брошюровочные, окантовочные,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картонажные работы; зарядка газовых баллончиков для сифонов, замена элементов питания в электронных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часах и других приборах):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21.1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Производство и реставрация ковров и ковровых изделий: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Ремонт ювелирных изделий, бижутерии: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Чеканка и гравировка ювелирных изделий: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24.1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по уборке жилых помещений и ведению домашнего хозяйства: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27.4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Проведение занятий по физической культуре</w:t>
            </w:r>
            <w:r w:rsidRPr="0053779C">
              <w:rPr>
                <w:bCs/>
                <w:sz w:val="22"/>
                <w:szCs w:val="22"/>
              </w:rPr>
              <w:br/>
              <w:t>и спорту: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платных туалетов: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 xml:space="preserve">средняя численность наемных работников </w:t>
            </w:r>
            <w:r w:rsidRPr="0053779C">
              <w:rPr>
                <w:bCs/>
                <w:sz w:val="22"/>
                <w:szCs w:val="22"/>
              </w:rPr>
              <w:br/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поваров по изготовлению блюд на дому: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31.2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Оказание услуг по перевозке пассажиров водным транспортом:</w:t>
            </w:r>
          </w:p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Оказание услуг по перевозке грузов водным транспортом:</w:t>
            </w:r>
          </w:p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одно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150000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по зеленому хозяйству и декоративному цветоводству: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36.3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Ведение охотничьего хозяйства и осуществление охоты: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За</w:t>
            </w:r>
            <w:r>
              <w:rPr>
                <w:bCs/>
                <w:sz w:val="22"/>
                <w:szCs w:val="22"/>
              </w:rPr>
              <w:t>нятие медицинской деятельностью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или фармацевтической деятельностью лицом, имеющим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лицензию на указанные виды деятельности: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Осуществление частной детективной деятельности лицом,</w:t>
            </w:r>
            <w:r w:rsidR="00171F7F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имеющим лицензию: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по прокату: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lastRenderedPageBreak/>
              <w:t>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Экскурсионные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Обрядовые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Ритуальные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уличных патрулей, охранников, сторожей и вахтеров: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Розничная торговля ювелирными изделиями; изделиями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из меха;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одеждой из кожи; текстильными изделиями;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бытовыми электротоварами, осуществляемая через объекты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стационарной торговой сети с площадью торгового зала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не более 50 квадратных метров по каждому объекту</w:t>
            </w:r>
            <w:r w:rsidRPr="0053779C">
              <w:rPr>
                <w:bCs/>
                <w:sz w:val="22"/>
                <w:szCs w:val="22"/>
              </w:rPr>
              <w:br/>
              <w:t>организации торговли: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2370000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1422000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711000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4266000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2559600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2133000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1279800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5688000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3412800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2844000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1706400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6636000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3981600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3318000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1990800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пять объектов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4266000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3555000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2133000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Розничная торговля скобяными изделиями,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лакокрасочными материалами и материалами для остекления; различной домашней утварью, ножевыми</w:t>
            </w:r>
            <w:r w:rsidRPr="0053779C">
              <w:rPr>
                <w:bCs/>
                <w:sz w:val="22"/>
                <w:szCs w:val="22"/>
              </w:rPr>
              <w:br/>
              <w:t>изделиями, посудой, изделиями из стекла и керамики,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в том числе фарфора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и фаянса; косметическими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и парфюмерными товарами, осуществляемая через объекты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стационарной торговой сети с площадью торгового зала</w:t>
            </w:r>
            <w:r w:rsidRPr="0053779C">
              <w:rPr>
                <w:bCs/>
                <w:sz w:val="22"/>
                <w:szCs w:val="22"/>
              </w:rPr>
              <w:br/>
              <w:t>не более 50 квадратных метров по каждому объекту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организации торговли: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1280000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768000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384000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2304000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1382400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1152000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691200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3072000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1536000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921600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3584000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2150400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1792000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1075200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пять объектов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3840000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2304000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1920000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1152000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Розничная торговля мебелью; галантерейными изделиями;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играми и игрушками; обувью, осуществляемая через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объекты стационарной торговой сети с площадью торгового зала не более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50 квадратных метров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по каждому объекту организации торговли: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920000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460000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276000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1656000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993600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828000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496800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1324800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1104000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662400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1545600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1288000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772800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47.5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пять объектов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2760000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1656000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828000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Розничная торговля мужской, женской и детской одеждой;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нательным бельем; спортивной одеждой; чулочно-носочными изделиями; головными уборами; аксессуарами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одежды (перчатками, галстуками, шарфами, ремнями,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подтяжками и т.п.); домашними животными и кормом</w:t>
            </w:r>
            <w:r w:rsidRPr="0053779C">
              <w:rPr>
                <w:bCs/>
                <w:sz w:val="22"/>
                <w:szCs w:val="22"/>
              </w:rPr>
              <w:br/>
              <w:t>для домашних животных; книгами, журналами, газетами,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писчебумажными и канцелярскими товарами; цветами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и другими растениями, семенами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и удобрениями; бывшими в употреблении товарами, осуществляемая через объекты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стационарной торговой сети с площадью торгового зала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не более 50 кв</w:t>
            </w:r>
            <w:r w:rsidR="007F58FB">
              <w:rPr>
                <w:bCs/>
                <w:sz w:val="22"/>
                <w:szCs w:val="22"/>
              </w:rPr>
              <w:t>адратных</w:t>
            </w:r>
            <w:r w:rsidRPr="0053779C">
              <w:rPr>
                <w:bCs/>
                <w:sz w:val="22"/>
                <w:szCs w:val="22"/>
              </w:rPr>
              <w:t xml:space="preserve"> м</w:t>
            </w:r>
            <w:r w:rsidR="007F58FB">
              <w:rPr>
                <w:bCs/>
                <w:sz w:val="22"/>
                <w:szCs w:val="22"/>
              </w:rPr>
              <w:t>етров</w:t>
            </w:r>
            <w:r w:rsidRPr="0053779C">
              <w:rPr>
                <w:bCs/>
                <w:sz w:val="22"/>
                <w:szCs w:val="22"/>
              </w:rPr>
              <w:t xml:space="preserve"> по каждому объекту организации торговли: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717000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430200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358500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215100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1290600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774360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645300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387180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1720800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1032480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516240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2007600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1204560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1003800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602280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48.5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пять объектов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2151000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1290600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1075500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645300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Розничная торговля прочими непродовольственными товарами, осуществляемая через объекты стационарной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торговой сети с площадью торгового зала не более 50 кв</w:t>
            </w:r>
            <w:r w:rsidR="007F58FB">
              <w:rPr>
                <w:bCs/>
                <w:sz w:val="22"/>
                <w:szCs w:val="22"/>
              </w:rPr>
              <w:t xml:space="preserve">адратных </w:t>
            </w:r>
            <w:r w:rsidRPr="0053779C">
              <w:rPr>
                <w:bCs/>
                <w:sz w:val="22"/>
                <w:szCs w:val="22"/>
              </w:rPr>
              <w:t>м</w:t>
            </w:r>
            <w:r w:rsidR="007F58FB">
              <w:rPr>
                <w:bCs/>
                <w:sz w:val="22"/>
                <w:szCs w:val="22"/>
              </w:rPr>
              <w:t>етров</w:t>
            </w:r>
            <w:r w:rsidRPr="0053779C">
              <w:rPr>
                <w:bCs/>
                <w:sz w:val="22"/>
                <w:szCs w:val="22"/>
              </w:rPr>
              <w:t xml:space="preserve"> по каждому объекту организации торговли: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1075000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645000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537500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322500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1935000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1161000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967500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580500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1548000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774000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3010000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1505000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903000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пять объектов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1935000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1612500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967500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sz w:val="22"/>
                <w:szCs w:val="22"/>
              </w:rPr>
              <w:t xml:space="preserve">Розничная торговля </w:t>
            </w:r>
            <w:r w:rsidRPr="0053779C">
              <w:rPr>
                <w:color w:val="000000"/>
                <w:sz w:val="22"/>
                <w:szCs w:val="22"/>
              </w:rPr>
              <w:t>продовольственными товарами,</w:t>
            </w:r>
            <w:r w:rsidR="007F58FB">
              <w:rPr>
                <w:color w:val="000000"/>
                <w:sz w:val="22"/>
                <w:szCs w:val="22"/>
              </w:rPr>
              <w:t xml:space="preserve"> </w:t>
            </w:r>
            <w:r w:rsidRPr="0053779C">
              <w:rPr>
                <w:color w:val="000000"/>
                <w:sz w:val="22"/>
                <w:szCs w:val="22"/>
              </w:rPr>
              <w:t xml:space="preserve">осуществляемая </w:t>
            </w:r>
            <w:r w:rsidR="00342F97">
              <w:rPr>
                <w:color w:val="000000"/>
                <w:sz w:val="22"/>
                <w:szCs w:val="22"/>
              </w:rPr>
              <w:br/>
            </w:r>
            <w:r w:rsidRPr="0053779C">
              <w:rPr>
                <w:color w:val="000000"/>
                <w:sz w:val="22"/>
                <w:szCs w:val="22"/>
              </w:rPr>
              <w:t>через объекты стационарной торговой сети</w:t>
            </w:r>
            <w:r w:rsidR="007F58FB">
              <w:rPr>
                <w:color w:val="000000"/>
                <w:sz w:val="22"/>
                <w:szCs w:val="22"/>
              </w:rPr>
              <w:t xml:space="preserve"> </w:t>
            </w:r>
            <w:r w:rsidRPr="0053779C">
              <w:rPr>
                <w:color w:val="000000"/>
                <w:sz w:val="22"/>
                <w:szCs w:val="22"/>
              </w:rPr>
              <w:t xml:space="preserve">с площадью торгового зала </w:t>
            </w:r>
            <w:r w:rsidR="007F58FB">
              <w:rPr>
                <w:color w:val="000000"/>
                <w:sz w:val="22"/>
                <w:szCs w:val="22"/>
              </w:rPr>
              <w:br/>
            </w:r>
            <w:r w:rsidRPr="0053779C">
              <w:rPr>
                <w:color w:val="000000"/>
                <w:sz w:val="22"/>
                <w:szCs w:val="22"/>
              </w:rPr>
              <w:t>не более 50 кв</w:t>
            </w:r>
            <w:r w:rsidR="007F58FB">
              <w:rPr>
                <w:color w:val="000000"/>
                <w:sz w:val="22"/>
                <w:szCs w:val="22"/>
              </w:rPr>
              <w:t>адратных</w:t>
            </w:r>
            <w:r w:rsidRPr="0053779C">
              <w:rPr>
                <w:color w:val="000000"/>
                <w:sz w:val="22"/>
                <w:szCs w:val="22"/>
              </w:rPr>
              <w:t xml:space="preserve"> м</w:t>
            </w:r>
            <w:r w:rsidR="007F58FB">
              <w:rPr>
                <w:color w:val="000000"/>
                <w:sz w:val="22"/>
                <w:szCs w:val="22"/>
              </w:rPr>
              <w:t>етров</w:t>
            </w:r>
            <w:r w:rsidRPr="0053779C">
              <w:rPr>
                <w:color w:val="000000"/>
                <w:sz w:val="22"/>
                <w:szCs w:val="22"/>
              </w:rPr>
              <w:t xml:space="preserve"> по каждому</w:t>
            </w:r>
            <w:r w:rsidR="007F58FB">
              <w:rPr>
                <w:color w:val="000000"/>
                <w:sz w:val="22"/>
                <w:szCs w:val="22"/>
              </w:rPr>
              <w:t xml:space="preserve"> </w:t>
            </w:r>
            <w:r w:rsidRPr="0053779C">
              <w:rPr>
                <w:color w:val="000000"/>
                <w:sz w:val="22"/>
                <w:szCs w:val="22"/>
              </w:rPr>
              <w:t>объекту организации торговли: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rPr>
                <w:sz w:val="22"/>
                <w:szCs w:val="22"/>
              </w:rPr>
            </w:pPr>
            <w:r w:rsidRPr="0053779C">
              <w:rPr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444000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222000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pStyle w:val="afff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779C">
              <w:rPr>
                <w:rFonts w:ascii="Times New Roman" w:hAnsi="Times New Roman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1332000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799200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666000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399600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pStyle w:val="afff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779C">
              <w:rPr>
                <w:rFonts w:ascii="Times New Roman" w:hAnsi="Times New Roman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1065600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888000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532800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pStyle w:val="afff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779C">
              <w:rPr>
                <w:rFonts w:ascii="Times New Roman" w:hAnsi="Times New Roman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1036000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621600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pStyle w:val="afff4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779C">
              <w:rPr>
                <w:rFonts w:ascii="Times New Roman" w:hAnsi="Times New Roman"/>
              </w:rPr>
              <w:t>на пять и более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1332000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666000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Розничная торговля, осуществляемая через объекты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стационарной торговой сети, не имеющие торговых залов: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200000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360000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560000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пять объектов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Розничная торговля, осуществляемая через объекты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нестационарной торговой сети: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140000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252000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336000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336000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336000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392000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392000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392000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392000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пять объектов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общественного питания, оказываемые через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="005F5961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объекты организации общественного питания:</w:t>
            </w:r>
          </w:p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2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столовые в общеобразовательных учебных заведениях;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столовые </w:t>
            </w:r>
            <w:r w:rsidR="00342F97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в среднеспециальных и высших учебных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заведениях с площадью зала обслуживания посетителей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не более 50 кв</w:t>
            </w:r>
            <w:r w:rsidR="007F58FB">
              <w:rPr>
                <w:bCs/>
                <w:sz w:val="22"/>
                <w:szCs w:val="22"/>
              </w:rPr>
              <w:t>адратных</w:t>
            </w:r>
            <w:r w:rsidRPr="0053779C">
              <w:rPr>
                <w:bCs/>
                <w:sz w:val="22"/>
                <w:szCs w:val="22"/>
              </w:rPr>
              <w:t xml:space="preserve"> м</w:t>
            </w:r>
            <w:r w:rsidR="007F58FB">
              <w:rPr>
                <w:bCs/>
                <w:sz w:val="22"/>
                <w:szCs w:val="22"/>
              </w:rPr>
              <w:t>етров</w:t>
            </w:r>
            <w:r w:rsidRPr="0053779C">
              <w:rPr>
                <w:bCs/>
                <w:sz w:val="22"/>
                <w:szCs w:val="22"/>
              </w:rPr>
              <w:t xml:space="preserve"> по каждому объекту организации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общественного питания: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306000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153000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91800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122400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285600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238000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142800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53.5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пять объектов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153000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общественного питания, оказываемые через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="005F5961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объекты организации общественного питания:</w:t>
            </w:r>
          </w:p>
          <w:p w:rsidR="00B63FF8" w:rsidRPr="0053779C" w:rsidRDefault="00B63FF8" w:rsidP="005F5961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рестораны, бары, кафе с площадью зала обслуживания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посетителей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не более 50 кв</w:t>
            </w:r>
            <w:r w:rsidR="005F5961">
              <w:rPr>
                <w:bCs/>
                <w:sz w:val="22"/>
                <w:szCs w:val="22"/>
              </w:rPr>
              <w:t>адратных</w:t>
            </w:r>
            <w:r w:rsidRPr="0053779C">
              <w:rPr>
                <w:bCs/>
                <w:sz w:val="22"/>
                <w:szCs w:val="22"/>
              </w:rPr>
              <w:t xml:space="preserve"> м</w:t>
            </w:r>
            <w:r w:rsidR="005F5961">
              <w:rPr>
                <w:bCs/>
                <w:sz w:val="22"/>
                <w:szCs w:val="22"/>
              </w:rPr>
              <w:t>етров</w:t>
            </w:r>
            <w:r w:rsidRPr="0053779C">
              <w:rPr>
                <w:bCs/>
                <w:sz w:val="22"/>
                <w:szCs w:val="22"/>
              </w:rPr>
              <w:t xml:space="preserve"> по каждому объекту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организации общественного питания: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462000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231000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1386000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831600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693000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415800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1848000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1108800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924000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554400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2156000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1293600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1078000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646800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пять объектов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2310000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1386000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1155000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693000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общественного питания, оказываемые через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объекты организации общественного питания:</w:t>
            </w:r>
          </w:p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закусочные и другие типы предприятий общественного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питания с площадью зала обслуживания посетителей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не более 50 квадратных метров по каждому объекту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организации общественного питания: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432000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216000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960000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576000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480000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288000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1120000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336000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пять объектов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720000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</w:tr>
      <w:tr w:rsidR="00B63FF8" w:rsidRPr="00193AB3" w:rsidTr="008A492F"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Дополнительные виды предпринимательской деятельности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Изготовление мебели: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один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два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три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на четыре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Оказание услуг по забою, транспортировке, перегонке,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выпасу скота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Производство кожи и изделий из кожи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59.4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Сбор и заготовка пищевых лесных ресурсов, недревесных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лесных ресурсов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и лекарственных растений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Сушка, переработка и консервирование фруктов и овощей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Производство молочной продукции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193AB3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63.4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Производство хлебобулочных и мучных кондитерских изделий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Товарное и спортивное рыболовство и рыбоводство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Лесоводство и прочая лесохозяйственная деятельность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66.3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66.4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Деятельность по письменному и устному переводу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Деятельность по уходу за престарелыми и инвалидами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Резка, обработка и отделка камня для памятников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Оказание услуг (выполнение работ) по разработке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программ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для ЭВМ и баз данных (программных средств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 xml:space="preserve">и информационных </w:t>
            </w:r>
            <w:r w:rsidR="007F58FB">
              <w:rPr>
                <w:bCs/>
                <w:sz w:val="22"/>
                <w:szCs w:val="22"/>
              </w:rPr>
              <w:br/>
            </w:r>
            <w:r w:rsidRPr="0053779C">
              <w:rPr>
                <w:bCs/>
                <w:sz w:val="22"/>
                <w:szCs w:val="22"/>
              </w:rPr>
              <w:t>продуктов вычислительной техники),</w:t>
            </w:r>
            <w:r w:rsidR="007F58FB">
              <w:rPr>
                <w:bCs/>
                <w:sz w:val="22"/>
                <w:szCs w:val="22"/>
              </w:rPr>
              <w:t xml:space="preserve"> </w:t>
            </w:r>
            <w:r w:rsidRPr="0053779C">
              <w:rPr>
                <w:bCs/>
                <w:sz w:val="22"/>
                <w:szCs w:val="22"/>
              </w:rPr>
              <w:t>их адаптации и модификации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Ремонт компьютеров и коммуникационного оборудования</w:t>
            </w:r>
            <w:r w:rsidR="007F58FB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без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51000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 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225000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112500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67500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6 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120000</w:t>
            </w:r>
          </w:p>
        </w:tc>
      </w:tr>
      <w:tr w:rsidR="00B63FF8" w:rsidRPr="0053779C" w:rsidTr="008A492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72.4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средняя численность наемных работников от 11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779C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28" w:type="dxa"/>
              <w:bottom w:w="102" w:type="dxa"/>
              <w:right w:w="28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bottom w:w="102" w:type="dxa"/>
            </w:tcMar>
          </w:tcPr>
          <w:p w:rsidR="00B63FF8" w:rsidRPr="0053779C" w:rsidRDefault="00B63FF8" w:rsidP="008A492F">
            <w:pPr>
              <w:jc w:val="center"/>
              <w:rPr>
                <w:color w:val="000000"/>
                <w:sz w:val="22"/>
                <w:szCs w:val="22"/>
              </w:rPr>
            </w:pPr>
            <w:r w:rsidRPr="0053779C">
              <w:rPr>
                <w:color w:val="000000"/>
                <w:sz w:val="22"/>
                <w:szCs w:val="22"/>
              </w:rPr>
              <w:t>180000</w:t>
            </w:r>
          </w:p>
        </w:tc>
      </w:tr>
    </w:tbl>
    <w:p w:rsidR="00D601D1" w:rsidRPr="005F7082" w:rsidRDefault="00D601D1" w:rsidP="005F7082"/>
    <w:sectPr w:rsidR="00D601D1" w:rsidRPr="005F7082" w:rsidSect="005F5961">
      <w:headerReference w:type="even" r:id="rId26"/>
      <w:headerReference w:type="default" r:id="rId27"/>
      <w:footerReference w:type="even" r:id="rId28"/>
      <w:headerReference w:type="first" r:id="rId29"/>
      <w:footerReference w:type="first" r:id="rId30"/>
      <w:pgSz w:w="16838" w:h="11906" w:orient="landscape" w:code="9"/>
      <w:pgMar w:top="855" w:right="454" w:bottom="993" w:left="1134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59" w:rsidRDefault="00263059">
      <w:r>
        <w:separator/>
      </w:r>
    </w:p>
  </w:endnote>
  <w:endnote w:type="continuationSeparator" w:id="0">
    <w:p w:rsidR="00263059" w:rsidRDefault="0026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B" w:rsidRDefault="00263059" w:rsidP="006B08C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6171B">
      <w:rPr>
        <w:noProof/>
      </w:rPr>
      <w:t>1</w:t>
    </w:r>
    <w:r>
      <w:rPr>
        <w:noProof/>
      </w:rPr>
      <w:fldChar w:fldCharType="end"/>
    </w:r>
  </w:p>
  <w:p w:rsidR="0076171B" w:rsidRDefault="0076171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B" w:rsidRPr="006B08C5" w:rsidRDefault="008A492F" w:rsidP="006B08C5">
    <w:pPr>
      <w:pStyle w:val="af7"/>
      <w:rPr>
        <w:sz w:val="16"/>
        <w:szCs w:val="16"/>
      </w:rPr>
    </w:pPr>
    <w:r>
      <w:rPr>
        <w:sz w:val="16"/>
        <w:szCs w:val="16"/>
      </w:rPr>
      <w:t xml:space="preserve">7032-15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B" w:rsidRPr="006B08C5" w:rsidRDefault="006B08C5">
    <w:pPr>
      <w:pStyle w:val="af7"/>
      <w:rPr>
        <w:sz w:val="16"/>
        <w:szCs w:val="16"/>
        <w:lang w:val="en-US"/>
      </w:rPr>
    </w:pPr>
    <w:r w:rsidRPr="006B08C5">
      <w:rPr>
        <w:sz w:val="16"/>
        <w:szCs w:val="16"/>
      </w:rPr>
      <w:t>7032-15</w:t>
    </w:r>
    <w:r w:rsidR="0076171B" w:rsidRPr="006B08C5">
      <w:rPr>
        <w:sz w:val="16"/>
        <w:szCs w:val="16"/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B" w:rsidRDefault="00406D24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6171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171B" w:rsidRDefault="0076171B">
    <w:pPr>
      <w:pStyle w:val="af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B" w:rsidRPr="007F58FB" w:rsidRDefault="007F58FB" w:rsidP="005F7082">
    <w:pPr>
      <w:pStyle w:val="af7"/>
      <w:rPr>
        <w:sz w:val="16"/>
        <w:szCs w:val="16"/>
      </w:rPr>
    </w:pPr>
    <w:r w:rsidRPr="006B08C5">
      <w:rPr>
        <w:sz w:val="16"/>
        <w:szCs w:val="16"/>
      </w:rPr>
      <w:t>7032-15</w:t>
    </w:r>
    <w:r w:rsidRPr="006B08C5">
      <w:rPr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59" w:rsidRDefault="00263059">
      <w:r>
        <w:separator/>
      </w:r>
    </w:p>
  </w:footnote>
  <w:footnote w:type="continuationSeparator" w:id="0">
    <w:p w:rsidR="00263059" w:rsidRDefault="0026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B" w:rsidRDefault="00263059" w:rsidP="006B08C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A492F">
      <w:rPr>
        <w:noProof/>
      </w:rPr>
      <w:t>1</w:t>
    </w:r>
    <w:r>
      <w:rPr>
        <w:noProof/>
      </w:rPr>
      <w:fldChar w:fldCharType="end"/>
    </w:r>
  </w:p>
  <w:p w:rsidR="0076171B" w:rsidRDefault="007617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5" w:rsidRDefault="00406D24" w:rsidP="008A492F">
    <w:pPr>
      <w:pStyle w:val="ab"/>
      <w:framePr w:wrap="notBeside" w:vAnchor="text" w:hAnchor="margin" w:xAlign="center" w:y="1"/>
      <w:spacing w:after="283"/>
      <w:rPr>
        <w:rStyle w:val="af9"/>
      </w:rPr>
    </w:pPr>
    <w:r>
      <w:rPr>
        <w:rStyle w:val="af9"/>
      </w:rPr>
      <w:fldChar w:fldCharType="begin"/>
    </w:r>
    <w:r w:rsidR="006B08C5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67DC2">
      <w:rPr>
        <w:rStyle w:val="af9"/>
        <w:noProof/>
      </w:rPr>
      <w:t>2</w:t>
    </w:r>
    <w:r>
      <w:rPr>
        <w:rStyle w:val="af9"/>
      </w:rPr>
      <w:fldChar w:fldCharType="end"/>
    </w:r>
  </w:p>
  <w:p w:rsidR="0076171B" w:rsidRPr="00A721A5" w:rsidRDefault="0076171B" w:rsidP="008A492F">
    <w:pPr>
      <w:pStyle w:val="ab"/>
      <w:spacing w:after="28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1B" w:rsidRDefault="00406D24" w:rsidP="008A492F">
    <w:pPr>
      <w:pStyle w:val="ab"/>
      <w:framePr w:wrap="around" w:vAnchor="text" w:hAnchor="margin" w:xAlign="center" w:y="1"/>
      <w:spacing w:after="283"/>
      <w:rPr>
        <w:rStyle w:val="af9"/>
      </w:rPr>
    </w:pPr>
    <w:r>
      <w:rPr>
        <w:rStyle w:val="af9"/>
      </w:rPr>
      <w:fldChar w:fldCharType="begin"/>
    </w:r>
    <w:r w:rsidR="0076171B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A492F">
      <w:rPr>
        <w:rStyle w:val="af9"/>
        <w:noProof/>
      </w:rPr>
      <w:t>1</w:t>
    </w:r>
    <w:r>
      <w:rPr>
        <w:rStyle w:val="af9"/>
      </w:rPr>
      <w:fldChar w:fldCharType="end"/>
    </w:r>
  </w:p>
  <w:p w:rsidR="0076171B" w:rsidRDefault="0076171B" w:rsidP="008A492F">
    <w:pPr>
      <w:pStyle w:val="ab"/>
      <w:spacing w:after="28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F1" w:rsidRPr="008A492F" w:rsidRDefault="00406D24" w:rsidP="008A492F">
    <w:pPr>
      <w:pStyle w:val="ab"/>
      <w:framePr w:wrap="notBeside" w:vAnchor="text" w:hAnchor="margin" w:xAlign="center" w:y="1"/>
      <w:spacing w:after="283"/>
      <w:rPr>
        <w:rStyle w:val="af9"/>
      </w:rPr>
    </w:pPr>
    <w:r w:rsidRPr="008A492F">
      <w:rPr>
        <w:rStyle w:val="af9"/>
      </w:rPr>
      <w:fldChar w:fldCharType="begin"/>
    </w:r>
    <w:r w:rsidR="00AB26F1" w:rsidRPr="008A492F">
      <w:rPr>
        <w:rStyle w:val="af9"/>
      </w:rPr>
      <w:instrText xml:space="preserve">PAGE  </w:instrText>
    </w:r>
    <w:r w:rsidRPr="008A492F">
      <w:rPr>
        <w:rStyle w:val="af9"/>
      </w:rPr>
      <w:fldChar w:fldCharType="separate"/>
    </w:r>
    <w:r w:rsidR="00F67DC2">
      <w:rPr>
        <w:rStyle w:val="af9"/>
        <w:noProof/>
      </w:rPr>
      <w:t>11</w:t>
    </w:r>
    <w:r w:rsidRPr="008A492F">
      <w:rPr>
        <w:rStyle w:val="af9"/>
      </w:rPr>
      <w:fldChar w:fldCharType="end"/>
    </w:r>
  </w:p>
  <w:p w:rsidR="0076171B" w:rsidRPr="008A492F" w:rsidRDefault="0076171B" w:rsidP="008A492F">
    <w:pPr>
      <w:pStyle w:val="ab"/>
      <w:spacing w:after="28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5" w:rsidRPr="006B08C5" w:rsidRDefault="006B08C5" w:rsidP="008A492F">
    <w:pPr>
      <w:pStyle w:val="ab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D3F9D"/>
    <w:multiLevelType w:val="hybridMultilevel"/>
    <w:tmpl w:val="97A084B2"/>
    <w:lvl w:ilvl="0" w:tplc="20441D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85333DA"/>
    <w:multiLevelType w:val="multilevel"/>
    <w:tmpl w:val="735041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1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5">
    <w:nsid w:val="593513AA"/>
    <w:multiLevelType w:val="hybridMultilevel"/>
    <w:tmpl w:val="403CB642"/>
    <w:lvl w:ilvl="0" w:tplc="81C8569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521007"/>
    <w:multiLevelType w:val="hybridMultilevel"/>
    <w:tmpl w:val="EB1C4D64"/>
    <w:lvl w:ilvl="0" w:tplc="7D4A0188">
      <w:start w:val="1"/>
      <w:numFmt w:val="decimal"/>
      <w:pStyle w:val="a5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9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F9"/>
    <w:rsid w:val="00082DC9"/>
    <w:rsid w:val="00087210"/>
    <w:rsid w:val="000B6768"/>
    <w:rsid w:val="000B7523"/>
    <w:rsid w:val="000C4AA7"/>
    <w:rsid w:val="000F2670"/>
    <w:rsid w:val="001312EE"/>
    <w:rsid w:val="00135EDC"/>
    <w:rsid w:val="0014129A"/>
    <w:rsid w:val="00171F7F"/>
    <w:rsid w:val="00180272"/>
    <w:rsid w:val="00181382"/>
    <w:rsid w:val="00192D9D"/>
    <w:rsid w:val="00195E4A"/>
    <w:rsid w:val="001A652D"/>
    <w:rsid w:val="001C5BCF"/>
    <w:rsid w:val="001F4E89"/>
    <w:rsid w:val="001F7FBA"/>
    <w:rsid w:val="00216CB8"/>
    <w:rsid w:val="00222B12"/>
    <w:rsid w:val="00263059"/>
    <w:rsid w:val="00274708"/>
    <w:rsid w:val="002775BD"/>
    <w:rsid w:val="00297746"/>
    <w:rsid w:val="002B7858"/>
    <w:rsid w:val="002F4246"/>
    <w:rsid w:val="00342F97"/>
    <w:rsid w:val="0035041E"/>
    <w:rsid w:val="0035699C"/>
    <w:rsid w:val="003B74F4"/>
    <w:rsid w:val="003E33D9"/>
    <w:rsid w:val="00406D24"/>
    <w:rsid w:val="00460BA2"/>
    <w:rsid w:val="00470E01"/>
    <w:rsid w:val="0049779B"/>
    <w:rsid w:val="004D42DB"/>
    <w:rsid w:val="0050261E"/>
    <w:rsid w:val="005078A5"/>
    <w:rsid w:val="005103FB"/>
    <w:rsid w:val="005125F9"/>
    <w:rsid w:val="005354FF"/>
    <w:rsid w:val="005426E7"/>
    <w:rsid w:val="005740E5"/>
    <w:rsid w:val="005742A7"/>
    <w:rsid w:val="005F5961"/>
    <w:rsid w:val="005F7082"/>
    <w:rsid w:val="00612773"/>
    <w:rsid w:val="00657F6A"/>
    <w:rsid w:val="00680737"/>
    <w:rsid w:val="006A6F7A"/>
    <w:rsid w:val="006B08C5"/>
    <w:rsid w:val="006D1455"/>
    <w:rsid w:val="006E2946"/>
    <w:rsid w:val="006E691C"/>
    <w:rsid w:val="007033DE"/>
    <w:rsid w:val="0072156B"/>
    <w:rsid w:val="0076171B"/>
    <w:rsid w:val="00762C88"/>
    <w:rsid w:val="007674D6"/>
    <w:rsid w:val="00772E1B"/>
    <w:rsid w:val="007817E4"/>
    <w:rsid w:val="0078391A"/>
    <w:rsid w:val="007879F4"/>
    <w:rsid w:val="007B76EB"/>
    <w:rsid w:val="007E2710"/>
    <w:rsid w:val="007F58FB"/>
    <w:rsid w:val="0080086E"/>
    <w:rsid w:val="00846DA3"/>
    <w:rsid w:val="00895182"/>
    <w:rsid w:val="008A492F"/>
    <w:rsid w:val="008A6A80"/>
    <w:rsid w:val="008F168B"/>
    <w:rsid w:val="008F641D"/>
    <w:rsid w:val="009025B4"/>
    <w:rsid w:val="0091432C"/>
    <w:rsid w:val="0092583E"/>
    <w:rsid w:val="00967BED"/>
    <w:rsid w:val="00984967"/>
    <w:rsid w:val="009852B2"/>
    <w:rsid w:val="009A318F"/>
    <w:rsid w:val="009A4FEC"/>
    <w:rsid w:val="009B240A"/>
    <w:rsid w:val="009B39D1"/>
    <w:rsid w:val="009B7D95"/>
    <w:rsid w:val="009F520E"/>
    <w:rsid w:val="00A17A63"/>
    <w:rsid w:val="00A47EC3"/>
    <w:rsid w:val="00A721A5"/>
    <w:rsid w:val="00A745A0"/>
    <w:rsid w:val="00A83459"/>
    <w:rsid w:val="00A85B1F"/>
    <w:rsid w:val="00AA7465"/>
    <w:rsid w:val="00AB26F1"/>
    <w:rsid w:val="00B03B72"/>
    <w:rsid w:val="00B1631B"/>
    <w:rsid w:val="00B348C8"/>
    <w:rsid w:val="00B55C4C"/>
    <w:rsid w:val="00B611EB"/>
    <w:rsid w:val="00B62FF0"/>
    <w:rsid w:val="00B63FF8"/>
    <w:rsid w:val="00B77C0F"/>
    <w:rsid w:val="00BE289E"/>
    <w:rsid w:val="00C14A1B"/>
    <w:rsid w:val="00C6587C"/>
    <w:rsid w:val="00C91B17"/>
    <w:rsid w:val="00C92408"/>
    <w:rsid w:val="00CF2216"/>
    <w:rsid w:val="00D1260C"/>
    <w:rsid w:val="00D136EF"/>
    <w:rsid w:val="00D446A5"/>
    <w:rsid w:val="00D555A6"/>
    <w:rsid w:val="00D601D1"/>
    <w:rsid w:val="00DB6A9B"/>
    <w:rsid w:val="00DD254C"/>
    <w:rsid w:val="00E01DD2"/>
    <w:rsid w:val="00E2130D"/>
    <w:rsid w:val="00E43035"/>
    <w:rsid w:val="00E442E4"/>
    <w:rsid w:val="00E51218"/>
    <w:rsid w:val="00EA43A3"/>
    <w:rsid w:val="00EC1F38"/>
    <w:rsid w:val="00F67DC2"/>
    <w:rsid w:val="00F713ED"/>
    <w:rsid w:val="00F91CF5"/>
    <w:rsid w:val="00FA761C"/>
    <w:rsid w:val="00FA78D0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3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16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16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16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16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16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16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16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16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link w:val="ac"/>
    <w:uiPriority w:val="99"/>
    <w:rsid w:val="00D601D1"/>
    <w:pPr>
      <w:tabs>
        <w:tab w:val="center" w:pos="4677"/>
        <w:tab w:val="right" w:pos="9355"/>
      </w:tabs>
    </w:pPr>
  </w:style>
  <w:style w:type="character" w:styleId="ad">
    <w:name w:val="Emphasis"/>
    <w:basedOn w:val="a7"/>
    <w:rsid w:val="00D601D1"/>
    <w:rPr>
      <w:i/>
      <w:iCs/>
    </w:rPr>
  </w:style>
  <w:style w:type="character" w:styleId="ae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1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2"/>
      </w:numPr>
      <w:tabs>
        <w:tab w:val="clear" w:pos="709"/>
        <w:tab w:val="num" w:pos="360"/>
      </w:tabs>
      <w:ind w:left="360" w:hanging="360"/>
    </w:pPr>
  </w:style>
  <w:style w:type="paragraph" w:styleId="af">
    <w:name w:val="Date"/>
    <w:basedOn w:val="a6"/>
    <w:next w:val="a6"/>
    <w:semiHidden/>
    <w:rsid w:val="00D601D1"/>
  </w:style>
  <w:style w:type="paragraph" w:styleId="af0">
    <w:name w:val="Note Heading"/>
    <w:basedOn w:val="a6"/>
    <w:next w:val="a6"/>
    <w:semiHidden/>
    <w:rsid w:val="00D601D1"/>
  </w:style>
  <w:style w:type="paragraph" w:styleId="af1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2">
    <w:name w:val="Body Text"/>
    <w:basedOn w:val="a6"/>
    <w:link w:val="af3"/>
    <w:rsid w:val="00D601D1"/>
    <w:pPr>
      <w:spacing w:after="120"/>
    </w:pPr>
  </w:style>
  <w:style w:type="paragraph" w:styleId="af4">
    <w:name w:val="Body Text First Indent"/>
    <w:basedOn w:val="af2"/>
    <w:semiHidden/>
    <w:rsid w:val="00D601D1"/>
    <w:pPr>
      <w:ind w:firstLine="210"/>
    </w:pPr>
  </w:style>
  <w:style w:type="paragraph" w:styleId="af5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5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4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5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6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7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8"/>
      </w:numPr>
      <w:tabs>
        <w:tab w:val="clear" w:pos="1492"/>
        <w:tab w:val="num" w:pos="709"/>
      </w:tabs>
      <w:ind w:left="0" w:firstLine="0"/>
    </w:pPr>
  </w:style>
  <w:style w:type="paragraph" w:styleId="af6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7">
    <w:name w:val="footer"/>
    <w:basedOn w:val="a6"/>
    <w:link w:val="af8"/>
    <w:rsid w:val="00D601D1"/>
    <w:pPr>
      <w:tabs>
        <w:tab w:val="center" w:pos="4677"/>
        <w:tab w:val="right" w:pos="9355"/>
      </w:tabs>
    </w:pPr>
  </w:style>
  <w:style w:type="character" w:styleId="af9">
    <w:name w:val="page number"/>
    <w:basedOn w:val="a7"/>
    <w:semiHidden/>
    <w:rsid w:val="00D601D1"/>
  </w:style>
  <w:style w:type="character" w:styleId="afa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9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10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1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b">
    <w:name w:val="Normal (Web)"/>
    <w:basedOn w:val="a6"/>
    <w:semiHidden/>
    <w:rsid w:val="00D601D1"/>
    <w:rPr>
      <w:sz w:val="24"/>
    </w:rPr>
  </w:style>
  <w:style w:type="paragraph" w:styleId="afc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d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e">
    <w:name w:val="Signature"/>
    <w:basedOn w:val="a6"/>
    <w:link w:val="aff"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14"/>
      </w:numPr>
      <w:tabs>
        <w:tab w:val="clear" w:pos="709"/>
        <w:tab w:val="num" w:pos="360"/>
      </w:tabs>
    </w:pPr>
    <w:rPr>
      <w:caps w:val="0"/>
    </w:rPr>
  </w:style>
  <w:style w:type="paragraph" w:styleId="aff0">
    <w:name w:val="Salutation"/>
    <w:basedOn w:val="a6"/>
    <w:next w:val="a6"/>
    <w:semiHidden/>
    <w:rsid w:val="00D601D1"/>
  </w:style>
  <w:style w:type="paragraph" w:customStyle="1" w:styleId="aff1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f2">
    <w:name w:val="Приложение"/>
    <w:basedOn w:val="aff1"/>
    <w:next w:val="aff1"/>
    <w:qFormat/>
    <w:rsid w:val="00D601D1"/>
    <w:pPr>
      <w:spacing w:line="240" w:lineRule="exact"/>
      <w:ind w:left="5670" w:firstLine="0"/>
    </w:pPr>
  </w:style>
  <w:style w:type="paragraph" w:styleId="aff3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4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5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f1"/>
    <w:autoRedefine/>
    <w:qFormat/>
    <w:rsid w:val="00FA78D0"/>
    <w:pPr>
      <w:keepNext/>
      <w:keepLines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character" w:styleId="aff6">
    <w:name w:val="Strong"/>
    <w:basedOn w:val="a7"/>
    <w:rsid w:val="00D601D1"/>
    <w:rPr>
      <w:b/>
      <w:bCs/>
    </w:rPr>
  </w:style>
  <w:style w:type="paragraph" w:styleId="aff7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8">
    <w:name w:val="Текст закона"/>
    <w:basedOn w:val="aff7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9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a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b">
    <w:name w:val="E-mail Signature"/>
    <w:basedOn w:val="a6"/>
    <w:semiHidden/>
    <w:rsid w:val="00D601D1"/>
  </w:style>
  <w:style w:type="character" w:styleId="affc">
    <w:name w:val="Placeholder Text"/>
    <w:basedOn w:val="a7"/>
    <w:uiPriority w:val="99"/>
    <w:semiHidden/>
    <w:rsid w:val="00E01DD2"/>
    <w:rPr>
      <w:color w:val="808080"/>
    </w:rPr>
  </w:style>
  <w:style w:type="paragraph" w:styleId="affd">
    <w:name w:val="Balloon Text"/>
    <w:basedOn w:val="a6"/>
    <w:link w:val="affe"/>
    <w:unhideWhenUsed/>
    <w:rsid w:val="00E01DD2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7"/>
    <w:link w:val="affd"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f1"/>
    <w:autoRedefine/>
    <w:qFormat/>
    <w:rsid w:val="005426E7"/>
    <w:pPr>
      <w:numPr>
        <w:numId w:val="17"/>
      </w:numPr>
      <w:ind w:left="1985" w:hanging="1276"/>
    </w:pPr>
  </w:style>
  <w:style w:type="paragraph" w:customStyle="1" w:styleId="afff">
    <w:name w:val="Адресат"/>
    <w:basedOn w:val="a6"/>
    <w:rsid w:val="00B63FF8"/>
    <w:pPr>
      <w:suppressAutoHyphens/>
      <w:spacing w:line="240" w:lineRule="exact"/>
    </w:pPr>
    <w:rPr>
      <w:szCs w:val="20"/>
    </w:rPr>
  </w:style>
  <w:style w:type="character" w:customStyle="1" w:styleId="ac">
    <w:name w:val="Верхний колонтитул Знак"/>
    <w:link w:val="ab"/>
    <w:uiPriority w:val="99"/>
    <w:rsid w:val="00B63FF8"/>
    <w:rPr>
      <w:sz w:val="28"/>
      <w:szCs w:val="24"/>
    </w:rPr>
  </w:style>
  <w:style w:type="paragraph" w:customStyle="1" w:styleId="afff0">
    <w:name w:val="Заголовок к тексту"/>
    <w:basedOn w:val="a6"/>
    <w:next w:val="af2"/>
    <w:rsid w:val="00B63FF8"/>
    <w:pPr>
      <w:suppressAutoHyphens/>
      <w:spacing w:after="480" w:line="240" w:lineRule="exact"/>
    </w:pPr>
    <w:rPr>
      <w:b/>
      <w:szCs w:val="20"/>
    </w:rPr>
  </w:style>
  <w:style w:type="paragraph" w:customStyle="1" w:styleId="afff1">
    <w:name w:val="Исполнитель"/>
    <w:basedOn w:val="af2"/>
    <w:rsid w:val="00B63FF8"/>
    <w:pPr>
      <w:suppressAutoHyphens/>
      <w:spacing w:after="0" w:line="240" w:lineRule="exact"/>
      <w:ind w:firstLine="709"/>
      <w:jc w:val="both"/>
    </w:pPr>
    <w:rPr>
      <w:szCs w:val="20"/>
    </w:rPr>
  </w:style>
  <w:style w:type="character" w:customStyle="1" w:styleId="af8">
    <w:name w:val="Нижний колонтитул Знак"/>
    <w:basedOn w:val="a7"/>
    <w:link w:val="af7"/>
    <w:rsid w:val="00B63FF8"/>
    <w:rPr>
      <w:sz w:val="28"/>
      <w:szCs w:val="24"/>
    </w:rPr>
  </w:style>
  <w:style w:type="character" w:customStyle="1" w:styleId="af3">
    <w:name w:val="Основной текст Знак"/>
    <w:link w:val="af2"/>
    <w:rsid w:val="00B63FF8"/>
    <w:rPr>
      <w:sz w:val="28"/>
      <w:szCs w:val="24"/>
    </w:rPr>
  </w:style>
  <w:style w:type="paragraph" w:customStyle="1" w:styleId="afff2">
    <w:name w:val="Подпись на  бланке должностного лица"/>
    <w:basedOn w:val="a6"/>
    <w:next w:val="af2"/>
    <w:rsid w:val="00B63FF8"/>
    <w:pPr>
      <w:spacing w:before="480" w:line="240" w:lineRule="exact"/>
      <w:ind w:left="7088"/>
    </w:pPr>
    <w:rPr>
      <w:szCs w:val="20"/>
    </w:rPr>
  </w:style>
  <w:style w:type="character" w:customStyle="1" w:styleId="aff">
    <w:name w:val="Подпись Знак"/>
    <w:link w:val="afe"/>
    <w:rsid w:val="00B63FF8"/>
    <w:rPr>
      <w:sz w:val="28"/>
      <w:szCs w:val="24"/>
    </w:rPr>
  </w:style>
  <w:style w:type="paragraph" w:customStyle="1" w:styleId="ConsPlusTitle">
    <w:name w:val="ConsPlusTitle"/>
    <w:rsid w:val="00B63F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f3">
    <w:name w:val="Table Grid"/>
    <w:basedOn w:val="a8"/>
    <w:uiPriority w:val="59"/>
    <w:rsid w:val="00B6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ff4">
    <w:name w:val="List Paragraph"/>
    <w:basedOn w:val="a6"/>
    <w:uiPriority w:val="34"/>
    <w:qFormat/>
    <w:rsid w:val="00B6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63FF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63FF8"/>
    <w:pPr>
      <w:autoSpaceDE w:val="0"/>
      <w:autoSpaceDN w:val="0"/>
      <w:adjustRightInd w:val="0"/>
    </w:pPr>
    <w:rPr>
      <w:sz w:val="26"/>
      <w:szCs w:val="26"/>
    </w:rPr>
  </w:style>
  <w:style w:type="character" w:styleId="afff5">
    <w:name w:val="annotation reference"/>
    <w:rsid w:val="00B63FF8"/>
    <w:rPr>
      <w:sz w:val="16"/>
      <w:szCs w:val="16"/>
    </w:rPr>
  </w:style>
  <w:style w:type="paragraph" w:styleId="afff6">
    <w:name w:val="annotation text"/>
    <w:basedOn w:val="a6"/>
    <w:link w:val="afff7"/>
    <w:rsid w:val="00B63FF8"/>
    <w:rPr>
      <w:sz w:val="20"/>
      <w:szCs w:val="20"/>
    </w:rPr>
  </w:style>
  <w:style w:type="character" w:customStyle="1" w:styleId="afff7">
    <w:name w:val="Текст примечания Знак"/>
    <w:basedOn w:val="a7"/>
    <w:link w:val="afff6"/>
    <w:rsid w:val="00B63FF8"/>
  </w:style>
  <w:style w:type="paragraph" w:styleId="afff8">
    <w:name w:val="annotation subject"/>
    <w:basedOn w:val="afff6"/>
    <w:next w:val="afff6"/>
    <w:link w:val="afff9"/>
    <w:rsid w:val="00B63FF8"/>
    <w:rPr>
      <w:b/>
      <w:bCs/>
    </w:rPr>
  </w:style>
  <w:style w:type="character" w:customStyle="1" w:styleId="afff9">
    <w:name w:val="Тема примечания Знак"/>
    <w:basedOn w:val="afff7"/>
    <w:link w:val="afff8"/>
    <w:rsid w:val="00B63FF8"/>
    <w:rPr>
      <w:b/>
      <w:bCs/>
    </w:rPr>
  </w:style>
  <w:style w:type="paragraph" w:customStyle="1" w:styleId="ConsPlusNormal">
    <w:name w:val="ConsPlusNormal"/>
    <w:rsid w:val="00B63FF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3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16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16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16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16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16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16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16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16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link w:val="ac"/>
    <w:uiPriority w:val="99"/>
    <w:rsid w:val="00D601D1"/>
    <w:pPr>
      <w:tabs>
        <w:tab w:val="center" w:pos="4677"/>
        <w:tab w:val="right" w:pos="9355"/>
      </w:tabs>
    </w:pPr>
  </w:style>
  <w:style w:type="character" w:styleId="ad">
    <w:name w:val="Emphasis"/>
    <w:basedOn w:val="a7"/>
    <w:rsid w:val="00D601D1"/>
    <w:rPr>
      <w:i/>
      <w:iCs/>
    </w:rPr>
  </w:style>
  <w:style w:type="character" w:styleId="ae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1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2"/>
      </w:numPr>
      <w:tabs>
        <w:tab w:val="clear" w:pos="709"/>
        <w:tab w:val="num" w:pos="360"/>
      </w:tabs>
      <w:ind w:left="360" w:hanging="360"/>
    </w:pPr>
  </w:style>
  <w:style w:type="paragraph" w:styleId="af">
    <w:name w:val="Date"/>
    <w:basedOn w:val="a6"/>
    <w:next w:val="a6"/>
    <w:semiHidden/>
    <w:rsid w:val="00D601D1"/>
  </w:style>
  <w:style w:type="paragraph" w:styleId="af0">
    <w:name w:val="Note Heading"/>
    <w:basedOn w:val="a6"/>
    <w:next w:val="a6"/>
    <w:semiHidden/>
    <w:rsid w:val="00D601D1"/>
  </w:style>
  <w:style w:type="paragraph" w:styleId="af1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2">
    <w:name w:val="Body Text"/>
    <w:basedOn w:val="a6"/>
    <w:link w:val="af3"/>
    <w:rsid w:val="00D601D1"/>
    <w:pPr>
      <w:spacing w:after="120"/>
    </w:pPr>
  </w:style>
  <w:style w:type="paragraph" w:styleId="af4">
    <w:name w:val="Body Text First Indent"/>
    <w:basedOn w:val="af2"/>
    <w:semiHidden/>
    <w:rsid w:val="00D601D1"/>
    <w:pPr>
      <w:ind w:firstLine="210"/>
    </w:pPr>
  </w:style>
  <w:style w:type="paragraph" w:styleId="af5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5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4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5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6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7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8"/>
      </w:numPr>
      <w:tabs>
        <w:tab w:val="clear" w:pos="1492"/>
        <w:tab w:val="num" w:pos="709"/>
      </w:tabs>
      <w:ind w:left="0" w:firstLine="0"/>
    </w:pPr>
  </w:style>
  <w:style w:type="paragraph" w:styleId="af6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7">
    <w:name w:val="footer"/>
    <w:basedOn w:val="a6"/>
    <w:link w:val="af8"/>
    <w:rsid w:val="00D601D1"/>
    <w:pPr>
      <w:tabs>
        <w:tab w:val="center" w:pos="4677"/>
        <w:tab w:val="right" w:pos="9355"/>
      </w:tabs>
    </w:pPr>
  </w:style>
  <w:style w:type="character" w:styleId="af9">
    <w:name w:val="page number"/>
    <w:basedOn w:val="a7"/>
    <w:semiHidden/>
    <w:rsid w:val="00D601D1"/>
  </w:style>
  <w:style w:type="character" w:styleId="afa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9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10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1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12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13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b">
    <w:name w:val="Normal (Web)"/>
    <w:basedOn w:val="a6"/>
    <w:semiHidden/>
    <w:rsid w:val="00D601D1"/>
    <w:rPr>
      <w:sz w:val="24"/>
    </w:rPr>
  </w:style>
  <w:style w:type="paragraph" w:styleId="afc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d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e">
    <w:name w:val="Signature"/>
    <w:basedOn w:val="a6"/>
    <w:link w:val="aff"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14"/>
      </w:numPr>
      <w:tabs>
        <w:tab w:val="clear" w:pos="709"/>
        <w:tab w:val="num" w:pos="360"/>
      </w:tabs>
    </w:pPr>
    <w:rPr>
      <w:caps w:val="0"/>
    </w:rPr>
  </w:style>
  <w:style w:type="paragraph" w:styleId="aff0">
    <w:name w:val="Salutation"/>
    <w:basedOn w:val="a6"/>
    <w:next w:val="a6"/>
    <w:semiHidden/>
    <w:rsid w:val="00D601D1"/>
  </w:style>
  <w:style w:type="paragraph" w:customStyle="1" w:styleId="aff1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f2">
    <w:name w:val="Приложение"/>
    <w:basedOn w:val="aff1"/>
    <w:next w:val="aff1"/>
    <w:qFormat/>
    <w:rsid w:val="00D601D1"/>
    <w:pPr>
      <w:spacing w:line="240" w:lineRule="exact"/>
      <w:ind w:left="5670" w:firstLine="0"/>
    </w:pPr>
  </w:style>
  <w:style w:type="paragraph" w:styleId="aff3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4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5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f1"/>
    <w:autoRedefine/>
    <w:qFormat/>
    <w:rsid w:val="00FA78D0"/>
    <w:pPr>
      <w:keepNext/>
      <w:keepLines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character" w:styleId="aff6">
    <w:name w:val="Strong"/>
    <w:basedOn w:val="a7"/>
    <w:rsid w:val="00D601D1"/>
    <w:rPr>
      <w:b/>
      <w:bCs/>
    </w:rPr>
  </w:style>
  <w:style w:type="paragraph" w:styleId="aff7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8">
    <w:name w:val="Текст закона"/>
    <w:basedOn w:val="aff7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9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a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b">
    <w:name w:val="E-mail Signature"/>
    <w:basedOn w:val="a6"/>
    <w:semiHidden/>
    <w:rsid w:val="00D601D1"/>
  </w:style>
  <w:style w:type="character" w:styleId="affc">
    <w:name w:val="Placeholder Text"/>
    <w:basedOn w:val="a7"/>
    <w:uiPriority w:val="99"/>
    <w:semiHidden/>
    <w:rsid w:val="00E01DD2"/>
    <w:rPr>
      <w:color w:val="808080"/>
    </w:rPr>
  </w:style>
  <w:style w:type="paragraph" w:styleId="affd">
    <w:name w:val="Balloon Text"/>
    <w:basedOn w:val="a6"/>
    <w:link w:val="affe"/>
    <w:unhideWhenUsed/>
    <w:rsid w:val="00E01DD2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7"/>
    <w:link w:val="affd"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f1"/>
    <w:autoRedefine/>
    <w:qFormat/>
    <w:rsid w:val="005426E7"/>
    <w:pPr>
      <w:numPr>
        <w:numId w:val="17"/>
      </w:numPr>
      <w:ind w:left="1985" w:hanging="1276"/>
    </w:pPr>
  </w:style>
  <w:style w:type="paragraph" w:customStyle="1" w:styleId="afff">
    <w:name w:val="Адресат"/>
    <w:basedOn w:val="a6"/>
    <w:rsid w:val="00B63FF8"/>
    <w:pPr>
      <w:suppressAutoHyphens/>
      <w:spacing w:line="240" w:lineRule="exact"/>
    </w:pPr>
    <w:rPr>
      <w:szCs w:val="20"/>
    </w:rPr>
  </w:style>
  <w:style w:type="character" w:customStyle="1" w:styleId="ac">
    <w:name w:val="Верхний колонтитул Знак"/>
    <w:link w:val="ab"/>
    <w:uiPriority w:val="99"/>
    <w:rsid w:val="00B63FF8"/>
    <w:rPr>
      <w:sz w:val="28"/>
      <w:szCs w:val="24"/>
    </w:rPr>
  </w:style>
  <w:style w:type="paragraph" w:customStyle="1" w:styleId="afff0">
    <w:name w:val="Заголовок к тексту"/>
    <w:basedOn w:val="a6"/>
    <w:next w:val="af2"/>
    <w:rsid w:val="00B63FF8"/>
    <w:pPr>
      <w:suppressAutoHyphens/>
      <w:spacing w:after="480" w:line="240" w:lineRule="exact"/>
    </w:pPr>
    <w:rPr>
      <w:b/>
      <w:szCs w:val="20"/>
    </w:rPr>
  </w:style>
  <w:style w:type="paragraph" w:customStyle="1" w:styleId="afff1">
    <w:name w:val="Исполнитель"/>
    <w:basedOn w:val="af2"/>
    <w:rsid w:val="00B63FF8"/>
    <w:pPr>
      <w:suppressAutoHyphens/>
      <w:spacing w:after="0" w:line="240" w:lineRule="exact"/>
      <w:ind w:firstLine="709"/>
      <w:jc w:val="both"/>
    </w:pPr>
    <w:rPr>
      <w:szCs w:val="20"/>
    </w:rPr>
  </w:style>
  <w:style w:type="character" w:customStyle="1" w:styleId="af8">
    <w:name w:val="Нижний колонтитул Знак"/>
    <w:basedOn w:val="a7"/>
    <w:link w:val="af7"/>
    <w:rsid w:val="00B63FF8"/>
    <w:rPr>
      <w:sz w:val="28"/>
      <w:szCs w:val="24"/>
    </w:rPr>
  </w:style>
  <w:style w:type="character" w:customStyle="1" w:styleId="af3">
    <w:name w:val="Основной текст Знак"/>
    <w:link w:val="af2"/>
    <w:rsid w:val="00B63FF8"/>
    <w:rPr>
      <w:sz w:val="28"/>
      <w:szCs w:val="24"/>
    </w:rPr>
  </w:style>
  <w:style w:type="paragraph" w:customStyle="1" w:styleId="afff2">
    <w:name w:val="Подпись на  бланке должностного лица"/>
    <w:basedOn w:val="a6"/>
    <w:next w:val="af2"/>
    <w:rsid w:val="00B63FF8"/>
    <w:pPr>
      <w:spacing w:before="480" w:line="240" w:lineRule="exact"/>
      <w:ind w:left="7088"/>
    </w:pPr>
    <w:rPr>
      <w:szCs w:val="20"/>
    </w:rPr>
  </w:style>
  <w:style w:type="character" w:customStyle="1" w:styleId="aff">
    <w:name w:val="Подпись Знак"/>
    <w:link w:val="afe"/>
    <w:rsid w:val="00B63FF8"/>
    <w:rPr>
      <w:sz w:val="28"/>
      <w:szCs w:val="24"/>
    </w:rPr>
  </w:style>
  <w:style w:type="paragraph" w:customStyle="1" w:styleId="ConsPlusTitle">
    <w:name w:val="ConsPlusTitle"/>
    <w:rsid w:val="00B63F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f3">
    <w:name w:val="Table Grid"/>
    <w:basedOn w:val="a8"/>
    <w:uiPriority w:val="59"/>
    <w:rsid w:val="00B6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ff4">
    <w:name w:val="List Paragraph"/>
    <w:basedOn w:val="a6"/>
    <w:uiPriority w:val="34"/>
    <w:qFormat/>
    <w:rsid w:val="00B63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63FF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63FF8"/>
    <w:pPr>
      <w:autoSpaceDE w:val="0"/>
      <w:autoSpaceDN w:val="0"/>
      <w:adjustRightInd w:val="0"/>
    </w:pPr>
    <w:rPr>
      <w:sz w:val="26"/>
      <w:szCs w:val="26"/>
    </w:rPr>
  </w:style>
  <w:style w:type="character" w:styleId="afff5">
    <w:name w:val="annotation reference"/>
    <w:rsid w:val="00B63FF8"/>
    <w:rPr>
      <w:sz w:val="16"/>
      <w:szCs w:val="16"/>
    </w:rPr>
  </w:style>
  <w:style w:type="paragraph" w:styleId="afff6">
    <w:name w:val="annotation text"/>
    <w:basedOn w:val="a6"/>
    <w:link w:val="afff7"/>
    <w:rsid w:val="00B63FF8"/>
    <w:rPr>
      <w:sz w:val="20"/>
      <w:szCs w:val="20"/>
    </w:rPr>
  </w:style>
  <w:style w:type="character" w:customStyle="1" w:styleId="afff7">
    <w:name w:val="Текст примечания Знак"/>
    <w:basedOn w:val="a7"/>
    <w:link w:val="afff6"/>
    <w:rsid w:val="00B63FF8"/>
  </w:style>
  <w:style w:type="paragraph" w:styleId="afff8">
    <w:name w:val="annotation subject"/>
    <w:basedOn w:val="afff6"/>
    <w:next w:val="afff6"/>
    <w:link w:val="afff9"/>
    <w:rsid w:val="00B63FF8"/>
    <w:rPr>
      <w:b/>
      <w:bCs/>
    </w:rPr>
  </w:style>
  <w:style w:type="character" w:customStyle="1" w:styleId="afff9">
    <w:name w:val="Тема примечания Знак"/>
    <w:basedOn w:val="afff7"/>
    <w:link w:val="afff8"/>
    <w:rsid w:val="00B63FF8"/>
    <w:rPr>
      <w:b/>
      <w:bCs/>
    </w:rPr>
  </w:style>
  <w:style w:type="paragraph" w:customStyle="1" w:styleId="ConsPlusNormal">
    <w:name w:val="ConsPlusNormal"/>
    <w:rsid w:val="00B63FF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E2968DB183E812FD5F22C77AEBA5805F52ED2213414E1087EE06684CB5C71E785F6FDD722602EBA9t0u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E2968DB183E812FD5F22C77AEBA5805F52ED2213414E1087EE06684CB5C71E785F6FDD722602E2A1t0uDE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E2968DB183E812FD5F22C77AEBA5805F52ED2213414E1087EE06684CB5C71E785F6FDD722602E2A1t0uFE" TargetMode="External"/><Relationship Id="rId20" Type="http://schemas.openxmlformats.org/officeDocument/2006/relationships/hyperlink" Target="consultantplus://offline/ref=E2968DB183E812FD5F22C77AEBA5805F52ED2213414E1087EE06684CB5C71E785F6FDD722602EBAFt0u8E" TargetMode="Externa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5" Type="http://schemas.openxmlformats.org/officeDocument/2006/relationships/hyperlink" Target="consultantplus://offline/ref=E2968DB183E812FD5F22C77AEBA5805F52ED2213414E1087EE06684CB5C71E785F6FDD722602E2A0t0uBE" TargetMode="External"/><Relationship Id="rId23" Type="http://schemas.openxmlformats.org/officeDocument/2006/relationships/footer" Target="footer1.xml"/><Relationship Id="rId28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E2968DB183E812FD5F22C77AEBA5805F52ED2213414E1087EE06684CB5C71E785F6FDD722602EBAEt0uD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8E0622AEFE9494A9A927DE3832BB65E3E83B193B3B64C173B40FF43E3D2B11E5E1B4625AB0FA6B88mBU3F" TargetMode="External"/><Relationship Id="rId22" Type="http://schemas.openxmlformats.org/officeDocument/2006/relationships/header" Target="header2.xm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0CE59D002ED4453A8D9828A1DB92E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D60CFD-F56D-4559-BFE7-99FBC1F47423}"/>
      </w:docPartPr>
      <w:docPartBody>
        <w:p w:rsidR="008D6F0A" w:rsidRDefault="00376367" w:rsidP="00376367">
          <w:pPr>
            <w:pStyle w:val="0CE59D002ED4453A8D9828A1DB92E36D"/>
          </w:pPr>
          <w:r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A98B3965634B4084A6AD0C3599D45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BCA77-A70C-4422-9A25-910FCE162D6A}"/>
      </w:docPartPr>
      <w:docPartBody>
        <w:p w:rsidR="008D6F0A" w:rsidRDefault="00376367" w:rsidP="00376367">
          <w:pPr>
            <w:pStyle w:val="A98B3965634B4084A6AD0C3599D45CF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C238F3B7BDF4779A93AB28A831A0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65E94-6D5A-4A45-B43D-3A5B4FE0A8DA}"/>
      </w:docPartPr>
      <w:docPartBody>
        <w:p w:rsidR="008D6F0A" w:rsidRDefault="00376367" w:rsidP="00376367">
          <w:pPr>
            <w:pStyle w:val="3C238F3B7BDF4779A93AB28A831A0949"/>
          </w:pPr>
          <w:r>
            <w:rPr>
              <w:rStyle w:val="a3"/>
            </w:rPr>
            <w:t>[Рег номер]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EEB"/>
    <w:rsid w:val="00075286"/>
    <w:rsid w:val="000E726D"/>
    <w:rsid w:val="00124A07"/>
    <w:rsid w:val="00126FE3"/>
    <w:rsid w:val="00171181"/>
    <w:rsid w:val="001A2AD6"/>
    <w:rsid w:val="001A49C8"/>
    <w:rsid w:val="002E00E2"/>
    <w:rsid w:val="00375D75"/>
    <w:rsid w:val="00376367"/>
    <w:rsid w:val="00380537"/>
    <w:rsid w:val="003F6214"/>
    <w:rsid w:val="00454782"/>
    <w:rsid w:val="004B2321"/>
    <w:rsid w:val="00546874"/>
    <w:rsid w:val="00585CE7"/>
    <w:rsid w:val="00625EEB"/>
    <w:rsid w:val="00671EB1"/>
    <w:rsid w:val="006812D7"/>
    <w:rsid w:val="006D1304"/>
    <w:rsid w:val="008D6F0A"/>
    <w:rsid w:val="009609A8"/>
    <w:rsid w:val="00A3210E"/>
    <w:rsid w:val="00A858DD"/>
    <w:rsid w:val="00B07CC7"/>
    <w:rsid w:val="00C616A7"/>
    <w:rsid w:val="00C74A63"/>
    <w:rsid w:val="00CE121A"/>
    <w:rsid w:val="00D95434"/>
    <w:rsid w:val="00DC08B5"/>
    <w:rsid w:val="00E819AD"/>
    <w:rsid w:val="00E960EB"/>
    <w:rsid w:val="00F0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367"/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  <w:style w:type="paragraph" w:customStyle="1" w:styleId="0CE59D002ED4453A8D9828A1DB92E36D">
    <w:name w:val="0CE59D002ED4453A8D9828A1DB92E36D"/>
    <w:rsid w:val="00376367"/>
  </w:style>
  <w:style w:type="paragraph" w:customStyle="1" w:styleId="A98B3965634B4084A6AD0C3599D45CFE">
    <w:name w:val="A98B3965634B4084A6AD0C3599D45CFE"/>
    <w:rsid w:val="00376367"/>
  </w:style>
  <w:style w:type="paragraph" w:customStyle="1" w:styleId="3C238F3B7BDF4779A93AB28A831A0949">
    <w:name w:val="3C238F3B7BDF4779A93AB28A831A0949"/>
    <w:rsid w:val="003763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Подготовлен рабочей группой
ко второму чтению
</Subject1>
    <AcceptionDate xmlns="8c1b5058-a2ae-4149-b16e-1a9dca267211">2015-10-21T19:00:00+00:00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2015-11-05T00:00:00</Дата_x0020_ЗСПК>
    <DateOfEntry xmlns="8c1b5058-a2ae-4149-b16e-1a9dca267211">Настоящий Закон вступает в силу с 00 месяц 0000 года, но не ранее чем по истечении месяца со дня его официального опубликования.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7032-15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558-ПК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15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2015-08-23T19:00:00+00:00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6603753</_x0412__x0445__x043e__x0434__x044f__x0449__x0438__x0439__ID>
    <PR_PA xmlns="8c1b5058-a2ae-4149-b16e-1a9dca2672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1F745-A7ED-47B7-AC23-DDD8B39EE4EC}">
  <ds:schemaRefs>
    <ds:schemaRef ds:uri="http://schemas.microsoft.com/office/2006/metadata/properties"/>
    <ds:schemaRef ds:uri="8c1b5058-a2ae-4149-b16e-1a9dca267211"/>
    <ds:schemaRef ds:uri="35f8c18c-50d1-4a57-ae68-5f5b4dfddd1e"/>
  </ds:schemaRefs>
</ds:datastoreItem>
</file>

<file path=customXml/itemProps3.xml><?xml version="1.0" encoding="utf-8"?>
<ds:datastoreItem xmlns:ds="http://schemas.openxmlformats.org/officeDocument/2006/customXml" ds:itemID="{1116040A-D6DF-48AB-8892-17254CA66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FF3A65-26E9-44E7-917C-EF312D54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Пермского края «О патентной системе налогообложения в Пермском крае, установлении налоговой ставки
в размере 0 процентов для отдельной категории налогоплательщиков, применяющих патентную систему налогообложения, 
и о внесении </vt:lpstr>
    </vt:vector>
  </TitlesOfParts>
  <Company>ИВС</Company>
  <LinksUpToDate>false</LinksUpToDate>
  <CharactersWithSpaces>34291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Пермского края «О патентной системе налогообложения в Пермском крае, установлении налоговой ставки
в размере 0 процентов для отдельной категории налогоплательщиков, применяющих патентную систему налогообложения, 
и о внесении изменения в Закон Пермской области 
«О налогообложении в Пермском крае»</dc:title>
  <dc:creator>palkindv</dc:creator>
  <cp:lastModifiedBy>Селькова Дарья Владимировна</cp:lastModifiedBy>
  <cp:revision>2</cp:revision>
  <cp:lastPrinted>2015-11-06T09:41:00Z</cp:lastPrinted>
  <dcterms:created xsi:type="dcterms:W3CDTF">2015-11-11T04:41:00Z</dcterms:created>
  <dcterms:modified xsi:type="dcterms:W3CDTF">2015-11-11T04:41:00Z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