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6C" w:rsidRDefault="00ED705A" w:rsidP="00202439">
      <w:pPr>
        <w:pStyle w:val="a3"/>
        <w:tabs>
          <w:tab w:val="left" w:pos="195"/>
          <w:tab w:val="center" w:pos="4465"/>
        </w:tabs>
        <w:spacing w:line="400" w:lineRule="exact"/>
        <w:jc w:val="left"/>
        <w:rPr>
          <w:b/>
          <w:spacing w:val="38"/>
          <w:sz w:val="20"/>
        </w:rPr>
      </w:pPr>
      <w:r>
        <w:rPr>
          <w:b/>
          <w:noProof/>
          <w:spacing w:val="3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-377190</wp:posOffset>
            </wp:positionV>
            <wp:extent cx="552450" cy="84772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F6C">
        <w:rPr>
          <w:b/>
          <w:spacing w:val="38"/>
        </w:rPr>
        <w:tab/>
      </w:r>
    </w:p>
    <w:p w:rsidR="00202439" w:rsidRDefault="00202439" w:rsidP="00202439">
      <w:pPr>
        <w:pStyle w:val="a3"/>
        <w:tabs>
          <w:tab w:val="left" w:pos="195"/>
          <w:tab w:val="center" w:pos="4465"/>
        </w:tabs>
        <w:spacing w:line="400" w:lineRule="exact"/>
        <w:jc w:val="left"/>
        <w:rPr>
          <w:b/>
          <w:spacing w:val="38"/>
          <w:sz w:val="20"/>
        </w:rPr>
      </w:pPr>
    </w:p>
    <w:p w:rsidR="00202439" w:rsidRDefault="00202439" w:rsidP="00202439">
      <w:pPr>
        <w:pStyle w:val="a3"/>
        <w:tabs>
          <w:tab w:val="left" w:pos="195"/>
          <w:tab w:val="center" w:pos="4465"/>
        </w:tabs>
        <w:spacing w:line="400" w:lineRule="exact"/>
        <w:jc w:val="left"/>
        <w:rPr>
          <w:b/>
          <w:spacing w:val="38"/>
          <w:sz w:val="20"/>
        </w:rPr>
      </w:pPr>
    </w:p>
    <w:p w:rsidR="00C21C0D" w:rsidRPr="000E0F6C" w:rsidRDefault="00C21C0D" w:rsidP="000E0F6C">
      <w:pPr>
        <w:pStyle w:val="a3"/>
        <w:tabs>
          <w:tab w:val="left" w:pos="195"/>
          <w:tab w:val="center" w:pos="4465"/>
        </w:tabs>
        <w:spacing w:line="400" w:lineRule="exact"/>
        <w:ind w:right="-1"/>
        <w:rPr>
          <w:b/>
          <w:spacing w:val="38"/>
          <w:sz w:val="20"/>
        </w:rPr>
      </w:pPr>
      <w:proofErr w:type="gramStart"/>
      <w:r w:rsidRPr="000E0F6C">
        <w:rPr>
          <w:b/>
          <w:szCs w:val="28"/>
        </w:rPr>
        <w:t>Р</w:t>
      </w:r>
      <w:proofErr w:type="gramEnd"/>
      <w:r w:rsidR="00BB5810" w:rsidRPr="000E0F6C">
        <w:rPr>
          <w:b/>
          <w:szCs w:val="28"/>
        </w:rPr>
        <w:t xml:space="preserve"> </w:t>
      </w:r>
      <w:r w:rsidRPr="000E0F6C">
        <w:rPr>
          <w:b/>
          <w:szCs w:val="28"/>
        </w:rPr>
        <w:t>А</w:t>
      </w:r>
      <w:r w:rsidR="00BB5810" w:rsidRPr="000E0F6C">
        <w:rPr>
          <w:b/>
          <w:szCs w:val="28"/>
        </w:rPr>
        <w:t xml:space="preserve"> </w:t>
      </w:r>
      <w:r w:rsidRPr="000E0F6C">
        <w:rPr>
          <w:b/>
          <w:szCs w:val="28"/>
        </w:rPr>
        <w:t>С</w:t>
      </w:r>
      <w:r w:rsidR="00BB5810" w:rsidRPr="000E0F6C">
        <w:rPr>
          <w:b/>
          <w:szCs w:val="28"/>
        </w:rPr>
        <w:t xml:space="preserve"> </w:t>
      </w:r>
      <w:r w:rsidRPr="000E0F6C">
        <w:rPr>
          <w:b/>
          <w:szCs w:val="28"/>
        </w:rPr>
        <w:t>П</w:t>
      </w:r>
      <w:r w:rsidR="00BB5810" w:rsidRPr="000E0F6C">
        <w:rPr>
          <w:b/>
          <w:szCs w:val="28"/>
        </w:rPr>
        <w:t xml:space="preserve"> </w:t>
      </w:r>
      <w:r w:rsidRPr="000E0F6C">
        <w:rPr>
          <w:b/>
          <w:szCs w:val="28"/>
        </w:rPr>
        <w:t>О</w:t>
      </w:r>
      <w:r w:rsidR="00BB5810" w:rsidRPr="000E0F6C">
        <w:rPr>
          <w:b/>
          <w:szCs w:val="28"/>
        </w:rPr>
        <w:t xml:space="preserve"> </w:t>
      </w:r>
      <w:r w:rsidRPr="000E0F6C">
        <w:rPr>
          <w:b/>
          <w:szCs w:val="28"/>
        </w:rPr>
        <w:t>Р</w:t>
      </w:r>
      <w:r w:rsidR="00BB5810" w:rsidRPr="000E0F6C">
        <w:rPr>
          <w:b/>
          <w:szCs w:val="28"/>
        </w:rPr>
        <w:t xml:space="preserve"> </w:t>
      </w:r>
      <w:r w:rsidRPr="000E0F6C">
        <w:rPr>
          <w:b/>
          <w:szCs w:val="28"/>
        </w:rPr>
        <w:t>Я</w:t>
      </w:r>
      <w:r w:rsidR="00BB5810" w:rsidRPr="000E0F6C">
        <w:rPr>
          <w:b/>
          <w:szCs w:val="28"/>
        </w:rPr>
        <w:t xml:space="preserve"> </w:t>
      </w:r>
      <w:r w:rsidRPr="000E0F6C">
        <w:rPr>
          <w:b/>
          <w:szCs w:val="28"/>
        </w:rPr>
        <w:t>Ж</w:t>
      </w:r>
      <w:r w:rsidR="00BB5810" w:rsidRPr="000E0F6C">
        <w:rPr>
          <w:b/>
          <w:szCs w:val="28"/>
        </w:rPr>
        <w:t xml:space="preserve"> </w:t>
      </w:r>
      <w:r w:rsidRPr="000E0F6C">
        <w:rPr>
          <w:b/>
          <w:szCs w:val="28"/>
        </w:rPr>
        <w:t>Е</w:t>
      </w:r>
      <w:r w:rsidR="00BB5810" w:rsidRPr="000E0F6C">
        <w:rPr>
          <w:b/>
          <w:szCs w:val="28"/>
        </w:rPr>
        <w:t xml:space="preserve"> </w:t>
      </w:r>
      <w:r w:rsidRPr="000E0F6C">
        <w:rPr>
          <w:b/>
          <w:szCs w:val="28"/>
        </w:rPr>
        <w:t>Н</w:t>
      </w:r>
      <w:r w:rsidR="00BB5810" w:rsidRPr="000E0F6C">
        <w:rPr>
          <w:b/>
          <w:szCs w:val="28"/>
        </w:rPr>
        <w:t xml:space="preserve"> </w:t>
      </w:r>
      <w:r w:rsidRPr="000E0F6C">
        <w:rPr>
          <w:b/>
          <w:szCs w:val="28"/>
        </w:rPr>
        <w:t>И</w:t>
      </w:r>
      <w:r w:rsidR="00BB5810" w:rsidRPr="000E0F6C">
        <w:rPr>
          <w:b/>
          <w:szCs w:val="28"/>
        </w:rPr>
        <w:t xml:space="preserve"> </w:t>
      </w:r>
      <w:r w:rsidRPr="000E0F6C">
        <w:rPr>
          <w:b/>
          <w:szCs w:val="28"/>
        </w:rPr>
        <w:t>Е</w:t>
      </w:r>
    </w:p>
    <w:p w:rsidR="003F1A4E" w:rsidRPr="00BB5810" w:rsidRDefault="00051543" w:rsidP="000E0F6C">
      <w:pPr>
        <w:pStyle w:val="1"/>
        <w:spacing w:line="66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A6833" w:rsidRPr="00BB5810">
        <w:rPr>
          <w:sz w:val="28"/>
          <w:szCs w:val="28"/>
        </w:rPr>
        <w:t>ПЕРЕМСКОГО СЕЛЬСКОГО ПОСЕЛЕНИЯ</w:t>
      </w:r>
    </w:p>
    <w:p w:rsidR="00C21C0D" w:rsidRPr="00202439" w:rsidRDefault="000E0F6C" w:rsidP="007919E7">
      <w:pPr>
        <w:pStyle w:val="1"/>
        <w:spacing w:line="660" w:lineRule="exact"/>
        <w:jc w:val="left"/>
        <w:rPr>
          <w:b w:val="0"/>
          <w:sz w:val="28"/>
          <w:szCs w:val="28"/>
        </w:rPr>
      </w:pPr>
      <w:r w:rsidRPr="00202439">
        <w:rPr>
          <w:b w:val="0"/>
          <w:sz w:val="28"/>
          <w:szCs w:val="28"/>
          <w:u w:val="single"/>
        </w:rPr>
        <w:t>09</w:t>
      </w:r>
      <w:r w:rsidR="00051543" w:rsidRPr="00202439">
        <w:rPr>
          <w:b w:val="0"/>
          <w:sz w:val="28"/>
          <w:szCs w:val="28"/>
          <w:u w:val="single"/>
        </w:rPr>
        <w:t>.0</w:t>
      </w:r>
      <w:r w:rsidRPr="00202439">
        <w:rPr>
          <w:b w:val="0"/>
          <w:sz w:val="28"/>
          <w:szCs w:val="28"/>
          <w:u w:val="single"/>
        </w:rPr>
        <w:t>4</w:t>
      </w:r>
      <w:r w:rsidR="00051543" w:rsidRPr="00202439">
        <w:rPr>
          <w:b w:val="0"/>
          <w:sz w:val="28"/>
          <w:szCs w:val="28"/>
          <w:u w:val="single"/>
        </w:rPr>
        <w:t>.2015</w:t>
      </w:r>
      <w:r w:rsidR="00C21C0D" w:rsidRPr="00202439">
        <w:rPr>
          <w:b w:val="0"/>
          <w:sz w:val="28"/>
          <w:szCs w:val="28"/>
        </w:rPr>
        <w:t xml:space="preserve">        </w:t>
      </w:r>
      <w:r w:rsidR="00051543" w:rsidRPr="00202439">
        <w:rPr>
          <w:b w:val="0"/>
          <w:sz w:val="28"/>
          <w:szCs w:val="28"/>
        </w:rPr>
        <w:t xml:space="preserve">                </w:t>
      </w:r>
      <w:r w:rsidR="00C21C0D" w:rsidRPr="00202439">
        <w:rPr>
          <w:b w:val="0"/>
          <w:sz w:val="28"/>
          <w:szCs w:val="28"/>
        </w:rPr>
        <w:t xml:space="preserve">                                               </w:t>
      </w:r>
      <w:r w:rsidR="00051543" w:rsidRPr="00202439">
        <w:rPr>
          <w:b w:val="0"/>
          <w:sz w:val="28"/>
          <w:szCs w:val="28"/>
        </w:rPr>
        <w:t xml:space="preserve">                        </w:t>
      </w:r>
      <w:r w:rsidR="00202439" w:rsidRPr="00202439">
        <w:rPr>
          <w:b w:val="0"/>
          <w:sz w:val="28"/>
          <w:szCs w:val="28"/>
          <w:u w:val="single"/>
        </w:rPr>
        <w:t>№ 6</w:t>
      </w:r>
      <w:r w:rsidR="00051543" w:rsidRPr="00202439">
        <w:rPr>
          <w:b w:val="0"/>
          <w:sz w:val="28"/>
          <w:szCs w:val="28"/>
          <w:u w:val="single"/>
        </w:rPr>
        <w:t>-ар</w:t>
      </w:r>
      <w:r w:rsidR="00051543" w:rsidRPr="00202439">
        <w:rPr>
          <w:b w:val="0"/>
          <w:sz w:val="28"/>
          <w:szCs w:val="28"/>
        </w:rPr>
        <w:t xml:space="preserve">              </w:t>
      </w:r>
    </w:p>
    <w:p w:rsidR="007A6833" w:rsidRDefault="007A6833" w:rsidP="00441AD6">
      <w:pPr>
        <w:tabs>
          <w:tab w:val="left" w:pos="79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02439" w:rsidRPr="00085BE8" w:rsidRDefault="00202439" w:rsidP="00202439">
      <w:pPr>
        <w:pStyle w:val="30"/>
        <w:shd w:val="clear" w:color="auto" w:fill="auto"/>
        <w:spacing w:after="0" w:line="240" w:lineRule="exact"/>
        <w:ind w:right="524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О </w:t>
      </w:r>
      <w:r w:rsidRPr="00085BE8">
        <w:rPr>
          <w:color w:val="000000"/>
          <w:sz w:val="24"/>
          <w:szCs w:val="24"/>
          <w:lang w:bidi="ru-RU"/>
        </w:rPr>
        <w:t>создании комиссии по проведению жеребьевки по распределению земельных участков между многодетными семьями, поставленными на учет в целях предоставления земельных участков</w:t>
      </w:r>
    </w:p>
    <w:p w:rsidR="00202439" w:rsidRDefault="00202439" w:rsidP="00202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439" w:rsidRDefault="00202439" w:rsidP="00202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439" w:rsidRPr="00202439" w:rsidRDefault="00202439" w:rsidP="00202439">
      <w:pPr>
        <w:pStyle w:val="20"/>
        <w:shd w:val="clear" w:color="auto" w:fill="auto"/>
        <w:spacing w:line="317" w:lineRule="exact"/>
        <w:ind w:firstLine="580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t>В целях реализации Закона Пермского края от 01.12.2011 № 871-ПК</w:t>
      </w:r>
      <w:r w:rsidRPr="00202439">
        <w:rPr>
          <w:color w:val="000000"/>
          <w:sz w:val="28"/>
          <w:szCs w:val="28"/>
          <w:lang w:bidi="ru-RU"/>
        </w:rPr>
        <w:br/>
        <w:t>«О бесплатном предоставлении земельных участков многодетным семьям в</w:t>
      </w:r>
      <w:r w:rsidRPr="00202439">
        <w:rPr>
          <w:color w:val="000000"/>
          <w:sz w:val="28"/>
          <w:szCs w:val="28"/>
          <w:lang w:bidi="ru-RU"/>
        </w:rPr>
        <w:br/>
        <w:t>Пермском крае:</w:t>
      </w:r>
    </w:p>
    <w:p w:rsidR="00202439" w:rsidRPr="00202439" w:rsidRDefault="00202439" w:rsidP="00202439">
      <w:pPr>
        <w:pStyle w:val="20"/>
        <w:shd w:val="clear" w:color="auto" w:fill="auto"/>
        <w:spacing w:line="317" w:lineRule="exact"/>
        <w:ind w:firstLine="580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t>1. Создать постоянно действующую комиссию по проведению жеребьевки по распределению земельных участков между многодетными семьями, поставленными на учет в целях предоставления земельных участков в составе:</w:t>
      </w:r>
    </w:p>
    <w:p w:rsidR="00202439" w:rsidRPr="00202439" w:rsidRDefault="00202439" w:rsidP="00202439">
      <w:pPr>
        <w:pStyle w:val="20"/>
        <w:shd w:val="clear" w:color="auto" w:fill="auto"/>
        <w:spacing w:line="317" w:lineRule="exact"/>
        <w:ind w:firstLine="567"/>
        <w:rPr>
          <w:b/>
          <w:sz w:val="28"/>
          <w:szCs w:val="28"/>
        </w:rPr>
      </w:pPr>
      <w:r w:rsidRPr="00202439">
        <w:rPr>
          <w:b/>
          <w:color w:val="000000"/>
          <w:sz w:val="28"/>
          <w:szCs w:val="28"/>
          <w:lang w:bidi="ru-RU"/>
        </w:rPr>
        <w:t>Председатель комиссии:</w:t>
      </w:r>
    </w:p>
    <w:p w:rsidR="00202439" w:rsidRPr="00202439" w:rsidRDefault="00202439" w:rsidP="00202439">
      <w:pPr>
        <w:pStyle w:val="20"/>
        <w:shd w:val="clear" w:color="auto" w:fill="auto"/>
        <w:spacing w:line="317" w:lineRule="exact"/>
        <w:ind w:left="567" w:right="-1" w:firstLine="0"/>
        <w:rPr>
          <w:color w:val="000000"/>
          <w:sz w:val="28"/>
          <w:szCs w:val="28"/>
          <w:lang w:bidi="ru-RU"/>
        </w:rPr>
      </w:pPr>
      <w:r w:rsidRPr="00202439">
        <w:rPr>
          <w:color w:val="000000"/>
          <w:sz w:val="28"/>
          <w:szCs w:val="28"/>
          <w:lang w:bidi="ru-RU"/>
        </w:rPr>
        <w:t xml:space="preserve">Чернышев Ю.М. - Глава Перемского сельского поселения </w:t>
      </w:r>
    </w:p>
    <w:p w:rsidR="00202439" w:rsidRPr="00202439" w:rsidRDefault="00202439" w:rsidP="00202439">
      <w:pPr>
        <w:pStyle w:val="20"/>
        <w:shd w:val="clear" w:color="auto" w:fill="auto"/>
        <w:spacing w:line="317" w:lineRule="exact"/>
        <w:ind w:left="567" w:right="-1" w:firstLine="0"/>
        <w:rPr>
          <w:b/>
          <w:sz w:val="28"/>
          <w:szCs w:val="28"/>
        </w:rPr>
      </w:pPr>
      <w:r w:rsidRPr="00202439">
        <w:rPr>
          <w:b/>
          <w:color w:val="000000"/>
          <w:sz w:val="28"/>
          <w:szCs w:val="28"/>
          <w:lang w:bidi="ru-RU"/>
        </w:rPr>
        <w:t>Заместитель председателя:</w:t>
      </w:r>
    </w:p>
    <w:p w:rsidR="00202439" w:rsidRPr="00202439" w:rsidRDefault="00202439" w:rsidP="00202439">
      <w:pPr>
        <w:pStyle w:val="20"/>
        <w:shd w:val="clear" w:color="auto" w:fill="auto"/>
        <w:spacing w:line="317" w:lineRule="exact"/>
        <w:ind w:firstLine="567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t xml:space="preserve">Рябова В.М. - Заместитель главы Перемского сельского поселения по финансовым вопросам, главный бухгалтер, контрактный управляющий </w:t>
      </w:r>
    </w:p>
    <w:p w:rsidR="00202439" w:rsidRPr="00202439" w:rsidRDefault="00202439" w:rsidP="00202439">
      <w:pPr>
        <w:pStyle w:val="20"/>
        <w:shd w:val="clear" w:color="auto" w:fill="auto"/>
        <w:spacing w:line="317" w:lineRule="exact"/>
        <w:ind w:firstLine="567"/>
        <w:rPr>
          <w:b/>
          <w:sz w:val="28"/>
          <w:szCs w:val="28"/>
        </w:rPr>
      </w:pPr>
      <w:r w:rsidRPr="00202439">
        <w:rPr>
          <w:b/>
          <w:color w:val="000000"/>
          <w:sz w:val="28"/>
          <w:szCs w:val="28"/>
          <w:lang w:bidi="ru-RU"/>
        </w:rPr>
        <w:t>Секретарь комиссии:</w:t>
      </w:r>
    </w:p>
    <w:p w:rsidR="00202439" w:rsidRPr="00202439" w:rsidRDefault="00202439" w:rsidP="00202439">
      <w:pPr>
        <w:pStyle w:val="20"/>
        <w:shd w:val="clear" w:color="auto" w:fill="auto"/>
        <w:spacing w:line="331" w:lineRule="exact"/>
        <w:ind w:firstLine="567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t xml:space="preserve">Селькова Д.В. - Специалист по делопроизводству, имущественным и жилищным вопросам, заведующий архивом </w:t>
      </w:r>
    </w:p>
    <w:p w:rsidR="00202439" w:rsidRPr="00202439" w:rsidRDefault="00202439" w:rsidP="00202439">
      <w:pPr>
        <w:pStyle w:val="20"/>
        <w:shd w:val="clear" w:color="auto" w:fill="auto"/>
        <w:spacing w:line="331" w:lineRule="exact"/>
        <w:ind w:firstLine="567"/>
        <w:rPr>
          <w:b/>
          <w:sz w:val="28"/>
          <w:szCs w:val="28"/>
        </w:rPr>
      </w:pPr>
      <w:r w:rsidRPr="00202439">
        <w:rPr>
          <w:b/>
          <w:color w:val="000000"/>
          <w:sz w:val="28"/>
          <w:szCs w:val="28"/>
          <w:lang w:bidi="ru-RU"/>
        </w:rPr>
        <w:t>Члены комиссии:</w:t>
      </w:r>
    </w:p>
    <w:p w:rsidR="00202439" w:rsidRP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439">
        <w:rPr>
          <w:rFonts w:ascii="Times New Roman" w:hAnsi="Times New Roman"/>
          <w:sz w:val="28"/>
          <w:szCs w:val="28"/>
        </w:rPr>
        <w:tab/>
        <w:t>Абляшева А.А. – начальник сектора делопроизводства, муниципального контроля и информационных электронных технологий</w:t>
      </w:r>
    </w:p>
    <w:p w:rsidR="00202439" w:rsidRP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439">
        <w:rPr>
          <w:rFonts w:ascii="Times New Roman" w:hAnsi="Times New Roman"/>
          <w:sz w:val="28"/>
          <w:szCs w:val="28"/>
        </w:rPr>
        <w:tab/>
        <w:t>Нефедова Н.А. – депутат совета депутатов Перемского сельского поселения (по согласованию)</w:t>
      </w:r>
    </w:p>
    <w:p w:rsidR="00202439" w:rsidRP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439">
        <w:rPr>
          <w:rFonts w:ascii="Times New Roman" w:hAnsi="Times New Roman"/>
          <w:sz w:val="28"/>
          <w:szCs w:val="28"/>
        </w:rPr>
        <w:tab/>
        <w:t>Сергеева Н.А. – депутат совета депутатов Перемского сельского поселения (по согласованию)</w:t>
      </w:r>
    </w:p>
    <w:p w:rsidR="00202439" w:rsidRP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439">
        <w:rPr>
          <w:rFonts w:ascii="Times New Roman" w:hAnsi="Times New Roman"/>
          <w:sz w:val="28"/>
          <w:szCs w:val="28"/>
        </w:rPr>
        <w:tab/>
        <w:t>Калинина В.М. – депутат совета депутатов Перемского сельского поселения (по согласованию)</w:t>
      </w:r>
    </w:p>
    <w:p w:rsidR="00202439" w:rsidRPr="00202439" w:rsidRDefault="00202439" w:rsidP="00202439">
      <w:pPr>
        <w:pStyle w:val="20"/>
        <w:numPr>
          <w:ilvl w:val="0"/>
          <w:numId w:val="21"/>
        </w:numPr>
        <w:shd w:val="clear" w:color="auto" w:fill="auto"/>
        <w:tabs>
          <w:tab w:val="left" w:pos="884"/>
        </w:tabs>
        <w:spacing w:line="326" w:lineRule="exact"/>
        <w:ind w:firstLine="560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t>Утвердить Порядок работы комиссии по проведению жеребьевки по</w:t>
      </w:r>
      <w:r w:rsidRPr="00202439">
        <w:rPr>
          <w:color w:val="000000"/>
          <w:sz w:val="28"/>
          <w:szCs w:val="28"/>
          <w:lang w:bidi="ru-RU"/>
        </w:rPr>
        <w:br/>
        <w:t>распределению земельных участков между многодетными семьями, поставленными на учет в целях предоставления земельных участков.</w:t>
      </w:r>
    </w:p>
    <w:p w:rsidR="00202439" w:rsidRPr="00202439" w:rsidRDefault="00202439" w:rsidP="00202439">
      <w:pPr>
        <w:pStyle w:val="20"/>
        <w:numPr>
          <w:ilvl w:val="0"/>
          <w:numId w:val="21"/>
        </w:numPr>
        <w:shd w:val="clear" w:color="auto" w:fill="auto"/>
        <w:tabs>
          <w:tab w:val="left" w:pos="911"/>
        </w:tabs>
        <w:spacing w:line="326" w:lineRule="exact"/>
        <w:ind w:firstLine="560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t>Опубликовать данное распоряжение.</w:t>
      </w:r>
    </w:p>
    <w:p w:rsidR="00202439" w:rsidRP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439">
        <w:rPr>
          <w:rFonts w:ascii="Times New Roman" w:hAnsi="Times New Roman"/>
          <w:sz w:val="28"/>
          <w:szCs w:val="28"/>
        </w:rPr>
        <w:lastRenderedPageBreak/>
        <w:tab/>
        <w:t xml:space="preserve">4. </w:t>
      </w:r>
      <w:proofErr w:type="gramStart"/>
      <w:r w:rsidRPr="00202439"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202439">
        <w:rPr>
          <w:rFonts w:ascii="Times New Roman" w:hAnsi="Times New Roman"/>
          <w:color w:val="000000"/>
          <w:sz w:val="28"/>
          <w:szCs w:val="28"/>
          <w:lang w:bidi="ru-RU"/>
        </w:rPr>
        <w:t xml:space="preserve"> исполнением распоряжения возложить</w:t>
      </w:r>
      <w:r w:rsidRPr="00202439">
        <w:rPr>
          <w:rFonts w:ascii="Times New Roman" w:hAnsi="Times New Roman"/>
          <w:sz w:val="28"/>
          <w:szCs w:val="28"/>
        </w:rPr>
        <w:t xml:space="preserve"> начальника сектора делопроизводства, муниципального контроля и информационных электронных технологий Абляшеву А.А.</w:t>
      </w: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Перемского</w:t>
      </w: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Ю.М. Чернышев</w:t>
      </w: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Pr="00202439" w:rsidRDefault="00202439" w:rsidP="00202439">
      <w:pPr>
        <w:pStyle w:val="20"/>
        <w:shd w:val="clear" w:color="auto" w:fill="auto"/>
        <w:spacing w:line="331" w:lineRule="exact"/>
        <w:ind w:left="5103" w:firstLine="0"/>
        <w:rPr>
          <w:b/>
        </w:rPr>
      </w:pPr>
      <w:r w:rsidRPr="00202439">
        <w:rPr>
          <w:b/>
          <w:color w:val="000000"/>
          <w:lang w:bidi="ru-RU"/>
        </w:rPr>
        <w:lastRenderedPageBreak/>
        <w:t>УТВЕРЖДЕН</w:t>
      </w:r>
    </w:p>
    <w:p w:rsidR="00202439" w:rsidRDefault="00202439" w:rsidP="00202439">
      <w:pPr>
        <w:tabs>
          <w:tab w:val="left" w:pos="567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 Перемского сельского поселения</w:t>
      </w:r>
    </w:p>
    <w:p w:rsidR="00202439" w:rsidRDefault="00202439" w:rsidP="00202439">
      <w:pPr>
        <w:tabs>
          <w:tab w:val="left" w:pos="567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07.08.2015 № 6-ар </w:t>
      </w:r>
    </w:p>
    <w:p w:rsidR="00202439" w:rsidRDefault="00202439" w:rsidP="00202439">
      <w:pPr>
        <w:tabs>
          <w:tab w:val="left" w:pos="567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202439" w:rsidRPr="00202439" w:rsidRDefault="00202439" w:rsidP="00202439">
      <w:pPr>
        <w:pStyle w:val="20"/>
        <w:shd w:val="clear" w:color="auto" w:fill="auto"/>
        <w:spacing w:line="326" w:lineRule="exact"/>
        <w:ind w:right="500" w:firstLine="0"/>
        <w:jc w:val="center"/>
        <w:rPr>
          <w:sz w:val="28"/>
          <w:szCs w:val="28"/>
        </w:rPr>
      </w:pPr>
      <w:r w:rsidRPr="00202439">
        <w:rPr>
          <w:b/>
          <w:color w:val="000000"/>
          <w:sz w:val="28"/>
          <w:szCs w:val="28"/>
          <w:lang w:bidi="ru-RU"/>
        </w:rPr>
        <w:t>ПОРЯДОК РАБОТЫ КОМИССИИ</w:t>
      </w:r>
      <w:r w:rsidRPr="00202439">
        <w:rPr>
          <w:b/>
          <w:color w:val="000000"/>
          <w:sz w:val="28"/>
          <w:szCs w:val="28"/>
          <w:lang w:bidi="ru-RU"/>
        </w:rPr>
        <w:br/>
      </w:r>
      <w:r w:rsidRPr="00202439">
        <w:rPr>
          <w:color w:val="000000"/>
          <w:sz w:val="28"/>
          <w:szCs w:val="28"/>
          <w:lang w:bidi="ru-RU"/>
        </w:rPr>
        <w:t>по проведению жеребьевки по распределению земельных участков</w:t>
      </w:r>
      <w:r w:rsidRPr="00202439">
        <w:rPr>
          <w:color w:val="000000"/>
          <w:sz w:val="28"/>
          <w:szCs w:val="28"/>
          <w:lang w:bidi="ru-RU"/>
        </w:rPr>
        <w:br/>
        <w:t>между многодетными семьями, поставленными на учет в целях</w:t>
      </w:r>
      <w:r w:rsidRPr="00202439">
        <w:rPr>
          <w:color w:val="000000"/>
          <w:sz w:val="28"/>
          <w:szCs w:val="28"/>
          <w:lang w:bidi="ru-RU"/>
        </w:rPr>
        <w:br/>
        <w:t>предоставления земельных участков</w:t>
      </w:r>
    </w:p>
    <w:p w:rsidR="00202439" w:rsidRPr="00202439" w:rsidRDefault="00202439" w:rsidP="00202439">
      <w:pPr>
        <w:tabs>
          <w:tab w:val="left" w:pos="567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202439" w:rsidRPr="00202439" w:rsidRDefault="00202439" w:rsidP="00202439">
      <w:pPr>
        <w:pStyle w:val="20"/>
        <w:numPr>
          <w:ilvl w:val="0"/>
          <w:numId w:val="22"/>
        </w:numPr>
        <w:shd w:val="clear" w:color="auto" w:fill="auto"/>
        <w:tabs>
          <w:tab w:val="left" w:pos="909"/>
        </w:tabs>
        <w:spacing w:line="317" w:lineRule="exact"/>
        <w:ind w:firstLine="567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t>Общие положения</w:t>
      </w:r>
    </w:p>
    <w:p w:rsidR="00202439" w:rsidRPr="00202439" w:rsidRDefault="00202439" w:rsidP="00202439">
      <w:pPr>
        <w:pStyle w:val="20"/>
        <w:numPr>
          <w:ilvl w:val="1"/>
          <w:numId w:val="22"/>
        </w:numPr>
        <w:shd w:val="clear" w:color="auto" w:fill="auto"/>
        <w:tabs>
          <w:tab w:val="left" w:pos="909"/>
          <w:tab w:val="left" w:pos="1079"/>
        </w:tabs>
        <w:spacing w:line="317" w:lineRule="exact"/>
        <w:ind w:firstLine="567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t>Комиссия по проведению жеребьевки по распределению земельных</w:t>
      </w:r>
      <w:r w:rsidRPr="00202439">
        <w:rPr>
          <w:color w:val="000000"/>
          <w:sz w:val="28"/>
          <w:szCs w:val="28"/>
          <w:lang w:bidi="ru-RU"/>
        </w:rPr>
        <w:br/>
        <w:t>участков между многодетными семьями, поставленными на учет в целях</w:t>
      </w:r>
      <w:r w:rsidRPr="00202439">
        <w:rPr>
          <w:color w:val="000000"/>
          <w:sz w:val="28"/>
          <w:szCs w:val="28"/>
          <w:lang w:bidi="ru-RU"/>
        </w:rPr>
        <w:br/>
        <w:t xml:space="preserve">предоставления земельных участков (далее - Комиссия) создается и прекращает свою работу на основании распоряжения главы Перемского сельского поселения </w:t>
      </w:r>
    </w:p>
    <w:p w:rsidR="00202439" w:rsidRPr="00202439" w:rsidRDefault="00202439" w:rsidP="00202439">
      <w:pPr>
        <w:pStyle w:val="20"/>
        <w:numPr>
          <w:ilvl w:val="1"/>
          <w:numId w:val="22"/>
        </w:numPr>
        <w:shd w:val="clear" w:color="auto" w:fill="auto"/>
        <w:tabs>
          <w:tab w:val="left" w:pos="909"/>
          <w:tab w:val="left" w:pos="1079"/>
        </w:tabs>
        <w:spacing w:line="317" w:lineRule="exact"/>
        <w:ind w:firstLine="567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t>Комиссия является постоянно действующим органом и образована в целях координации работ по проведению жеребьевки по распределению земельных участков между многодетными семьями, поставленными на учет в целях предоставления земельных участков.</w:t>
      </w:r>
    </w:p>
    <w:p w:rsidR="00202439" w:rsidRPr="00202439" w:rsidRDefault="00202439" w:rsidP="00202439">
      <w:pPr>
        <w:pStyle w:val="20"/>
        <w:numPr>
          <w:ilvl w:val="1"/>
          <w:numId w:val="22"/>
        </w:numPr>
        <w:shd w:val="clear" w:color="auto" w:fill="auto"/>
        <w:tabs>
          <w:tab w:val="left" w:pos="909"/>
          <w:tab w:val="left" w:pos="1079"/>
        </w:tabs>
        <w:spacing w:line="317" w:lineRule="exact"/>
        <w:ind w:firstLine="567"/>
        <w:jc w:val="both"/>
        <w:rPr>
          <w:sz w:val="28"/>
          <w:szCs w:val="28"/>
        </w:rPr>
      </w:pPr>
      <w:proofErr w:type="gramStart"/>
      <w:r w:rsidRPr="00202439">
        <w:rPr>
          <w:color w:val="000000"/>
          <w:sz w:val="28"/>
          <w:szCs w:val="28"/>
          <w:lang w:bidi="ru-RU"/>
        </w:rPr>
        <w:t xml:space="preserve">Комиссия в своей деятельности руководствуется Законом Пермского края от 01.12.2011 № 871-ПК «О бесплатном предоставлении земельных участков многодетным семьям в Пермском крае», постановлениями администрации Перемского сельского поселения  от </w:t>
      </w:r>
      <w:r>
        <w:rPr>
          <w:color w:val="000000"/>
          <w:sz w:val="28"/>
          <w:szCs w:val="28"/>
          <w:lang w:bidi="ru-RU"/>
        </w:rPr>
        <w:t xml:space="preserve">07.08.2015 г. </w:t>
      </w:r>
      <w:r w:rsidRPr="00202439">
        <w:rPr>
          <w:color w:val="000000"/>
          <w:sz w:val="28"/>
          <w:szCs w:val="28"/>
          <w:lang w:bidi="ru-RU"/>
        </w:rPr>
        <w:t xml:space="preserve">№ </w:t>
      </w:r>
      <w:r>
        <w:rPr>
          <w:color w:val="000000"/>
          <w:sz w:val="28"/>
          <w:szCs w:val="28"/>
          <w:lang w:bidi="ru-RU"/>
        </w:rPr>
        <w:t>84</w:t>
      </w:r>
      <w:r w:rsidRPr="00202439">
        <w:rPr>
          <w:color w:val="000000"/>
          <w:sz w:val="28"/>
          <w:szCs w:val="28"/>
          <w:lang w:bidi="ru-RU"/>
        </w:rPr>
        <w:t xml:space="preserve"> «Об утверждении Порядка ведения учета многодетных семей в целях предоставления земельных участков в собственность бесплатно», от </w:t>
      </w:r>
      <w:r>
        <w:rPr>
          <w:color w:val="000000"/>
          <w:sz w:val="28"/>
          <w:szCs w:val="28"/>
          <w:lang w:bidi="ru-RU"/>
        </w:rPr>
        <w:t xml:space="preserve">07.08.2015 г. </w:t>
      </w:r>
      <w:r w:rsidRPr="00202439">
        <w:rPr>
          <w:color w:val="000000"/>
          <w:sz w:val="28"/>
          <w:szCs w:val="28"/>
          <w:lang w:bidi="ru-RU"/>
        </w:rPr>
        <w:t xml:space="preserve">№ </w:t>
      </w:r>
      <w:r>
        <w:rPr>
          <w:color w:val="000000"/>
          <w:sz w:val="28"/>
          <w:szCs w:val="28"/>
          <w:lang w:bidi="ru-RU"/>
        </w:rPr>
        <w:t xml:space="preserve">85 </w:t>
      </w:r>
      <w:r w:rsidRPr="00202439">
        <w:rPr>
          <w:color w:val="000000"/>
          <w:sz w:val="28"/>
          <w:szCs w:val="28"/>
          <w:lang w:bidi="ru-RU"/>
        </w:rPr>
        <w:t>«Об утверждении Порядка формирования Перечня земельных участков, предназначенных для предоставления многодетным</w:t>
      </w:r>
      <w:proofErr w:type="gramEnd"/>
      <w:r w:rsidRPr="00202439">
        <w:rPr>
          <w:color w:val="000000"/>
          <w:sz w:val="28"/>
          <w:szCs w:val="28"/>
          <w:lang w:bidi="ru-RU"/>
        </w:rPr>
        <w:t xml:space="preserve"> семьям», от </w:t>
      </w:r>
      <w:r>
        <w:rPr>
          <w:color w:val="000000"/>
          <w:sz w:val="28"/>
          <w:szCs w:val="28"/>
          <w:lang w:bidi="ru-RU"/>
        </w:rPr>
        <w:t>07.08.2015 г.</w:t>
      </w:r>
      <w:r w:rsidRPr="00202439">
        <w:rPr>
          <w:color w:val="000000"/>
          <w:sz w:val="28"/>
          <w:szCs w:val="28"/>
          <w:lang w:bidi="ru-RU"/>
        </w:rPr>
        <w:t xml:space="preserve"> № </w:t>
      </w:r>
      <w:r>
        <w:rPr>
          <w:color w:val="000000"/>
          <w:sz w:val="28"/>
          <w:szCs w:val="28"/>
          <w:lang w:bidi="ru-RU"/>
        </w:rPr>
        <w:t xml:space="preserve">86 </w:t>
      </w:r>
      <w:r w:rsidRPr="00202439">
        <w:rPr>
          <w:color w:val="000000"/>
          <w:sz w:val="28"/>
          <w:szCs w:val="28"/>
          <w:lang w:bidi="ru-RU"/>
        </w:rPr>
        <w:t>«Об утверждении Порядка распределения земельных участков между многодетными семьями, поставленными на учет в целях предоставления земельных участков», а также настоящим Положением.</w:t>
      </w:r>
    </w:p>
    <w:p w:rsidR="00202439" w:rsidRPr="00202439" w:rsidRDefault="00202439" w:rsidP="00202439">
      <w:pPr>
        <w:pStyle w:val="20"/>
        <w:shd w:val="clear" w:color="auto" w:fill="auto"/>
        <w:tabs>
          <w:tab w:val="left" w:pos="909"/>
        </w:tabs>
        <w:spacing w:line="317" w:lineRule="exact"/>
        <w:ind w:firstLine="567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t>1.4. Комиссия осуществляет свою деятельность на коллегиальной основе.</w:t>
      </w:r>
    </w:p>
    <w:p w:rsidR="00202439" w:rsidRPr="00202439" w:rsidRDefault="00202439" w:rsidP="00202439">
      <w:pPr>
        <w:pStyle w:val="20"/>
        <w:numPr>
          <w:ilvl w:val="0"/>
          <w:numId w:val="22"/>
        </w:numPr>
        <w:shd w:val="clear" w:color="auto" w:fill="auto"/>
        <w:tabs>
          <w:tab w:val="left" w:pos="909"/>
          <w:tab w:val="left" w:pos="938"/>
        </w:tabs>
        <w:spacing w:line="317" w:lineRule="exact"/>
        <w:ind w:firstLine="567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t>Основные задачи и функции Комиссии</w:t>
      </w:r>
    </w:p>
    <w:p w:rsidR="00202439" w:rsidRPr="00202439" w:rsidRDefault="00202439" w:rsidP="00202439">
      <w:pPr>
        <w:pStyle w:val="20"/>
        <w:numPr>
          <w:ilvl w:val="1"/>
          <w:numId w:val="22"/>
        </w:numPr>
        <w:shd w:val="clear" w:color="auto" w:fill="auto"/>
        <w:tabs>
          <w:tab w:val="left" w:pos="909"/>
          <w:tab w:val="left" w:pos="1079"/>
        </w:tabs>
        <w:spacing w:line="317" w:lineRule="exact"/>
        <w:ind w:firstLine="567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t>Определение списочного состава участников жеребьевки по распределению земельных участков между многодетными семьями.</w:t>
      </w:r>
    </w:p>
    <w:p w:rsidR="00202439" w:rsidRPr="00202439" w:rsidRDefault="00202439" w:rsidP="00202439">
      <w:pPr>
        <w:pStyle w:val="20"/>
        <w:numPr>
          <w:ilvl w:val="1"/>
          <w:numId w:val="22"/>
        </w:numPr>
        <w:shd w:val="clear" w:color="auto" w:fill="auto"/>
        <w:tabs>
          <w:tab w:val="left" w:pos="909"/>
          <w:tab w:val="left" w:pos="1079"/>
        </w:tabs>
        <w:spacing w:line="317" w:lineRule="exact"/>
        <w:ind w:firstLine="567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t>Проведение жеребьевки по распределению земельных участков между многодетными семьями.</w:t>
      </w:r>
    </w:p>
    <w:p w:rsidR="00202439" w:rsidRPr="00202439" w:rsidRDefault="00202439" w:rsidP="00202439">
      <w:pPr>
        <w:pStyle w:val="20"/>
        <w:numPr>
          <w:ilvl w:val="1"/>
          <w:numId w:val="22"/>
        </w:numPr>
        <w:shd w:val="clear" w:color="auto" w:fill="auto"/>
        <w:tabs>
          <w:tab w:val="left" w:pos="909"/>
          <w:tab w:val="left" w:pos="1079"/>
        </w:tabs>
        <w:spacing w:line="317" w:lineRule="exact"/>
        <w:ind w:firstLine="567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t>Информационное обеспечение жеребьевки по распределению земельных участков.</w:t>
      </w:r>
    </w:p>
    <w:p w:rsidR="00202439" w:rsidRPr="00202439" w:rsidRDefault="00202439" w:rsidP="00202439">
      <w:pPr>
        <w:pStyle w:val="20"/>
        <w:numPr>
          <w:ilvl w:val="0"/>
          <w:numId w:val="22"/>
        </w:numPr>
        <w:shd w:val="clear" w:color="auto" w:fill="auto"/>
        <w:tabs>
          <w:tab w:val="left" w:pos="909"/>
          <w:tab w:val="left" w:pos="938"/>
        </w:tabs>
        <w:spacing w:line="317" w:lineRule="exact"/>
        <w:ind w:firstLine="567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t>Организация работы</w:t>
      </w:r>
    </w:p>
    <w:p w:rsidR="00202439" w:rsidRPr="00202439" w:rsidRDefault="00202439" w:rsidP="00202439">
      <w:pPr>
        <w:pStyle w:val="20"/>
        <w:numPr>
          <w:ilvl w:val="1"/>
          <w:numId w:val="22"/>
        </w:numPr>
        <w:shd w:val="clear" w:color="auto" w:fill="auto"/>
        <w:tabs>
          <w:tab w:val="left" w:pos="709"/>
        </w:tabs>
        <w:spacing w:line="317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202439">
        <w:rPr>
          <w:color w:val="000000"/>
          <w:sz w:val="28"/>
          <w:szCs w:val="28"/>
          <w:lang w:bidi="ru-RU"/>
        </w:rPr>
        <w:t>Заседания Комиссии проводятся по мере поступления материалов о наличии земельных участков, включенных в Перечень земельных участков,</w:t>
      </w:r>
      <w:r w:rsidRPr="00202439">
        <w:rPr>
          <w:color w:val="000000"/>
          <w:sz w:val="28"/>
          <w:szCs w:val="28"/>
          <w:lang w:bidi="ru-RU"/>
        </w:rPr>
        <w:br/>
        <w:t>предназначенных для предоставления многодетным семьям и подлежащих</w:t>
      </w:r>
      <w:r w:rsidRPr="00202439">
        <w:rPr>
          <w:color w:val="000000"/>
          <w:sz w:val="28"/>
          <w:szCs w:val="28"/>
          <w:lang w:bidi="ru-RU"/>
        </w:rPr>
        <w:br/>
        <w:t>распределению.</w:t>
      </w:r>
    </w:p>
    <w:p w:rsidR="00202439" w:rsidRPr="00202439" w:rsidRDefault="00202439" w:rsidP="00202439">
      <w:pPr>
        <w:pStyle w:val="20"/>
        <w:numPr>
          <w:ilvl w:val="1"/>
          <w:numId w:val="22"/>
        </w:numPr>
        <w:shd w:val="clear" w:color="auto" w:fill="auto"/>
        <w:tabs>
          <w:tab w:val="left" w:pos="909"/>
          <w:tab w:val="left" w:pos="1081"/>
        </w:tabs>
        <w:spacing w:line="326" w:lineRule="exact"/>
        <w:ind w:firstLine="567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t xml:space="preserve">Комиссия правомочна при присутствии на заседании не менее 1/2 </w:t>
      </w:r>
      <w:r w:rsidRPr="00202439">
        <w:rPr>
          <w:color w:val="000000"/>
          <w:sz w:val="28"/>
          <w:szCs w:val="28"/>
          <w:lang w:bidi="ru-RU"/>
        </w:rPr>
        <w:lastRenderedPageBreak/>
        <w:t>состава членов Комиссии.</w:t>
      </w:r>
    </w:p>
    <w:p w:rsidR="00202439" w:rsidRPr="00202439" w:rsidRDefault="00202439" w:rsidP="00202439">
      <w:pPr>
        <w:pStyle w:val="20"/>
        <w:numPr>
          <w:ilvl w:val="1"/>
          <w:numId w:val="22"/>
        </w:numPr>
        <w:shd w:val="clear" w:color="auto" w:fill="auto"/>
        <w:tabs>
          <w:tab w:val="left" w:pos="909"/>
          <w:tab w:val="left" w:pos="1081"/>
        </w:tabs>
        <w:spacing w:line="326" w:lineRule="exact"/>
        <w:ind w:firstLine="567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t>Решение Комиссии принимается простым большинством голосов членов Комиссии. При равенстве голосов членов Комиссии голос председателя Комиссии является решающим.</w:t>
      </w:r>
    </w:p>
    <w:p w:rsidR="00202439" w:rsidRPr="00202439" w:rsidRDefault="00202439" w:rsidP="00202439">
      <w:pPr>
        <w:pStyle w:val="20"/>
        <w:numPr>
          <w:ilvl w:val="1"/>
          <w:numId w:val="22"/>
        </w:numPr>
        <w:shd w:val="clear" w:color="auto" w:fill="auto"/>
        <w:tabs>
          <w:tab w:val="left" w:pos="909"/>
          <w:tab w:val="left" w:pos="1081"/>
        </w:tabs>
        <w:spacing w:line="326" w:lineRule="exact"/>
        <w:ind w:firstLine="567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t>Заседания Комиссии ведет председатель Комиссии либо в его отсутствие заместитель председателя Комиссии. Каждый член Комиссии участвует в ее работе лично, а в его отсутствие - работник, исполняющий его обязанности.</w:t>
      </w:r>
    </w:p>
    <w:p w:rsidR="00202439" w:rsidRPr="00202439" w:rsidRDefault="00202439" w:rsidP="00202439">
      <w:pPr>
        <w:pStyle w:val="20"/>
        <w:numPr>
          <w:ilvl w:val="1"/>
          <w:numId w:val="22"/>
        </w:numPr>
        <w:shd w:val="clear" w:color="auto" w:fill="auto"/>
        <w:tabs>
          <w:tab w:val="left" w:pos="909"/>
          <w:tab w:val="left" w:pos="993"/>
        </w:tabs>
        <w:spacing w:line="317" w:lineRule="exact"/>
        <w:ind w:firstLine="567"/>
        <w:jc w:val="both"/>
        <w:rPr>
          <w:sz w:val="28"/>
          <w:szCs w:val="28"/>
        </w:rPr>
      </w:pPr>
      <w:r w:rsidRPr="00202439">
        <w:rPr>
          <w:color w:val="000000"/>
          <w:sz w:val="28"/>
          <w:szCs w:val="28"/>
          <w:lang w:bidi="ru-RU"/>
        </w:rPr>
        <w:t xml:space="preserve"> Решение Комиссии оформляется протоколом заседания, который ведет секретарь Комиссии. Протокол заседания подписывается всеми членами Комиссии</w:t>
      </w:r>
    </w:p>
    <w:p w:rsidR="00202439" w:rsidRPr="00202439" w:rsidRDefault="00202439" w:rsidP="002024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C57" w:rsidRPr="00202439" w:rsidRDefault="00ED705A" w:rsidP="00202439">
      <w:pPr>
        <w:pStyle w:val="ConsPlusNormal"/>
        <w:ind w:right="5386"/>
        <w:jc w:val="both"/>
        <w:rPr>
          <w:rFonts w:ascii="Times New Roman" w:hAnsi="Times New Roman"/>
          <w:sz w:val="28"/>
          <w:szCs w:val="28"/>
        </w:rPr>
      </w:pPr>
      <w:r w:rsidRPr="002024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F6C57" w:rsidRPr="00202439" w:rsidSect="007919E7">
      <w:pgSz w:w="11906" w:h="16838"/>
      <w:pgMar w:top="1134" w:right="991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F00" w:rsidRDefault="005B2F00" w:rsidP="000E0F6C">
      <w:pPr>
        <w:spacing w:after="0" w:line="240" w:lineRule="auto"/>
      </w:pPr>
      <w:r>
        <w:separator/>
      </w:r>
    </w:p>
  </w:endnote>
  <w:endnote w:type="continuationSeparator" w:id="0">
    <w:p w:rsidR="005B2F00" w:rsidRDefault="005B2F00" w:rsidP="000E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F00" w:rsidRDefault="005B2F00" w:rsidP="000E0F6C">
      <w:pPr>
        <w:spacing w:after="0" w:line="240" w:lineRule="auto"/>
      </w:pPr>
      <w:r>
        <w:separator/>
      </w:r>
    </w:p>
  </w:footnote>
  <w:footnote w:type="continuationSeparator" w:id="0">
    <w:p w:rsidR="005B2F00" w:rsidRDefault="005B2F00" w:rsidP="000E0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A6F"/>
    <w:multiLevelType w:val="multilevel"/>
    <w:tmpl w:val="A60A7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A36E6"/>
    <w:multiLevelType w:val="multilevel"/>
    <w:tmpl w:val="CBEEF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93A61"/>
    <w:multiLevelType w:val="hybridMultilevel"/>
    <w:tmpl w:val="A7EA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87345"/>
    <w:multiLevelType w:val="multilevel"/>
    <w:tmpl w:val="D40E9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8D4826"/>
    <w:multiLevelType w:val="multilevel"/>
    <w:tmpl w:val="3CDE94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2747142F"/>
    <w:multiLevelType w:val="multilevel"/>
    <w:tmpl w:val="DC8A2B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ED1888"/>
    <w:multiLevelType w:val="multilevel"/>
    <w:tmpl w:val="498CD7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CC6D3D"/>
    <w:multiLevelType w:val="multilevel"/>
    <w:tmpl w:val="3492312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AC3CEA"/>
    <w:multiLevelType w:val="hybridMultilevel"/>
    <w:tmpl w:val="07BE5894"/>
    <w:lvl w:ilvl="0" w:tplc="D9DA2DB0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9">
    <w:nsid w:val="464D33D2"/>
    <w:multiLevelType w:val="multilevel"/>
    <w:tmpl w:val="88CC91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CEE0724"/>
    <w:multiLevelType w:val="hybridMultilevel"/>
    <w:tmpl w:val="160636B2"/>
    <w:lvl w:ilvl="0" w:tplc="22AC74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0C85E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DDA3551"/>
    <w:multiLevelType w:val="multilevel"/>
    <w:tmpl w:val="295C2F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1E007F"/>
    <w:multiLevelType w:val="multilevel"/>
    <w:tmpl w:val="5B72974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2621AB"/>
    <w:multiLevelType w:val="multilevel"/>
    <w:tmpl w:val="8E445B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8D524F"/>
    <w:multiLevelType w:val="multilevel"/>
    <w:tmpl w:val="B874E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FD38BD"/>
    <w:multiLevelType w:val="hybridMultilevel"/>
    <w:tmpl w:val="AEE4D74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68205D00"/>
    <w:multiLevelType w:val="multilevel"/>
    <w:tmpl w:val="10DC39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DC132D"/>
    <w:multiLevelType w:val="hybridMultilevel"/>
    <w:tmpl w:val="A95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91DD4"/>
    <w:multiLevelType w:val="multilevel"/>
    <w:tmpl w:val="1986A3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  <w:color w:val="000000"/>
      </w:rPr>
    </w:lvl>
  </w:abstractNum>
  <w:abstractNum w:abstractNumId="20">
    <w:nsid w:val="72B305FA"/>
    <w:multiLevelType w:val="multilevel"/>
    <w:tmpl w:val="58BA6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031E4A"/>
    <w:multiLevelType w:val="multilevel"/>
    <w:tmpl w:val="9EBC35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8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20"/>
  </w:num>
  <w:num w:numId="10">
    <w:abstractNumId w:val="14"/>
  </w:num>
  <w:num w:numId="11">
    <w:abstractNumId w:val="6"/>
  </w:num>
  <w:num w:numId="12">
    <w:abstractNumId w:val="21"/>
  </w:num>
  <w:num w:numId="13">
    <w:abstractNumId w:val="4"/>
  </w:num>
  <w:num w:numId="14">
    <w:abstractNumId w:val="12"/>
  </w:num>
  <w:num w:numId="15">
    <w:abstractNumId w:val="17"/>
  </w:num>
  <w:num w:numId="16">
    <w:abstractNumId w:val="19"/>
  </w:num>
  <w:num w:numId="17">
    <w:abstractNumId w:val="7"/>
  </w:num>
  <w:num w:numId="18">
    <w:abstractNumId w:val="1"/>
  </w:num>
  <w:num w:numId="19">
    <w:abstractNumId w:val="15"/>
  </w:num>
  <w:num w:numId="20">
    <w:abstractNumId w:val="13"/>
  </w:num>
  <w:num w:numId="21">
    <w:abstractNumId w:val="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833"/>
    <w:rsid w:val="00017456"/>
    <w:rsid w:val="00051543"/>
    <w:rsid w:val="00054A52"/>
    <w:rsid w:val="00093AFD"/>
    <w:rsid w:val="000E0F6C"/>
    <w:rsid w:val="00165D0C"/>
    <w:rsid w:val="00202439"/>
    <w:rsid w:val="003F1A4E"/>
    <w:rsid w:val="004113EC"/>
    <w:rsid w:val="00440CBD"/>
    <w:rsid w:val="00441AD6"/>
    <w:rsid w:val="005B2F00"/>
    <w:rsid w:val="006A2CCF"/>
    <w:rsid w:val="006A4D71"/>
    <w:rsid w:val="006E37F3"/>
    <w:rsid w:val="007919E7"/>
    <w:rsid w:val="00795A3F"/>
    <w:rsid w:val="007A6833"/>
    <w:rsid w:val="007E279C"/>
    <w:rsid w:val="00897C9A"/>
    <w:rsid w:val="008F3F74"/>
    <w:rsid w:val="009A0744"/>
    <w:rsid w:val="00A012F7"/>
    <w:rsid w:val="00A2061B"/>
    <w:rsid w:val="00B0442C"/>
    <w:rsid w:val="00BB5810"/>
    <w:rsid w:val="00BF3D47"/>
    <w:rsid w:val="00BF6C57"/>
    <w:rsid w:val="00C21C0D"/>
    <w:rsid w:val="00C7278D"/>
    <w:rsid w:val="00CE0BF0"/>
    <w:rsid w:val="00D34FAD"/>
    <w:rsid w:val="00D37FC3"/>
    <w:rsid w:val="00E5451E"/>
    <w:rsid w:val="00E67926"/>
    <w:rsid w:val="00EB1893"/>
    <w:rsid w:val="00ED705A"/>
    <w:rsid w:val="00F905DE"/>
    <w:rsid w:val="00FB507C"/>
    <w:rsid w:val="00FC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A6833"/>
    <w:pPr>
      <w:keepNext/>
      <w:spacing w:after="0" w:line="660" w:lineRule="atLeast"/>
      <w:ind w:right="425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6833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Subtitle"/>
    <w:basedOn w:val="a"/>
    <w:link w:val="a4"/>
    <w:qFormat/>
    <w:rsid w:val="007A6833"/>
    <w:pPr>
      <w:spacing w:after="0" w:line="660" w:lineRule="atLeast"/>
      <w:ind w:right="425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Подзаголовок Знак"/>
    <w:link w:val="a3"/>
    <w:rsid w:val="007A683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A683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stylet1">
    <w:name w:val="stylet1"/>
    <w:basedOn w:val="a"/>
    <w:rsid w:val="007A6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7A6833"/>
    <w:rPr>
      <w:b/>
      <w:bCs/>
    </w:rPr>
  </w:style>
  <w:style w:type="paragraph" w:customStyle="1" w:styleId="stylet3">
    <w:name w:val="stylet3"/>
    <w:basedOn w:val="a"/>
    <w:rsid w:val="007A6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A683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Normal (Web)"/>
    <w:basedOn w:val="a"/>
    <w:uiPriority w:val="99"/>
    <w:unhideWhenUsed/>
    <w:rsid w:val="007A6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65D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40CB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E0F6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0F6C"/>
    <w:pPr>
      <w:widowControl w:val="0"/>
      <w:shd w:val="clear" w:color="auto" w:fill="FFFFFF"/>
      <w:spacing w:after="0" w:line="0" w:lineRule="atLeast"/>
      <w:ind w:hanging="360"/>
    </w:pPr>
    <w:rPr>
      <w:rFonts w:ascii="Times New Roman" w:hAnsi="Times New Roman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0E0F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E0F6C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0E0F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E0F6C"/>
    <w:rPr>
      <w:sz w:val="22"/>
      <w:szCs w:val="22"/>
    </w:rPr>
  </w:style>
  <w:style w:type="character" w:customStyle="1" w:styleId="4">
    <w:name w:val="Основной текст (4)_"/>
    <w:basedOn w:val="a0"/>
    <w:link w:val="40"/>
    <w:rsid w:val="00897C9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7C9A"/>
    <w:pPr>
      <w:widowControl w:val="0"/>
      <w:shd w:val="clear" w:color="auto" w:fill="FFFFFF"/>
      <w:spacing w:before="840" w:after="960" w:line="0" w:lineRule="atLeast"/>
      <w:ind w:hanging="360"/>
    </w:pPr>
    <w:rPr>
      <w:rFonts w:ascii="Times New Roman" w:hAnsi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897C9A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11">
    <w:name w:val="Заголовок №1_"/>
    <w:basedOn w:val="a0"/>
    <w:link w:val="12"/>
    <w:rsid w:val="00897C9A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7C9A"/>
    <w:pPr>
      <w:widowControl w:val="0"/>
      <w:shd w:val="clear" w:color="auto" w:fill="FFFFFF"/>
      <w:spacing w:after="720" w:line="0" w:lineRule="atLeast"/>
    </w:pPr>
    <w:rPr>
      <w:rFonts w:ascii="Times New Roman" w:hAnsi="Times New Roman"/>
      <w:b/>
      <w:bCs/>
    </w:rPr>
  </w:style>
  <w:style w:type="paragraph" w:customStyle="1" w:styleId="12">
    <w:name w:val="Заголовок №1"/>
    <w:basedOn w:val="a"/>
    <w:link w:val="11"/>
    <w:rsid w:val="00897C9A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rFonts w:ascii="Times New Roman" w:hAnsi="Times New Roman"/>
      <w:b/>
      <w:bCs/>
    </w:rPr>
  </w:style>
  <w:style w:type="table" w:styleId="ae">
    <w:name w:val="Table Grid"/>
    <w:basedOn w:val="a1"/>
    <w:uiPriority w:val="59"/>
    <w:rsid w:val="00BF6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BF6C5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F6C57"/>
    <w:pPr>
      <w:widowControl w:val="0"/>
      <w:shd w:val="clear" w:color="auto" w:fill="FFFFFF"/>
      <w:spacing w:before="180" w:after="360" w:line="0" w:lineRule="atLeast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20243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2439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12pt">
    <w:name w:val="Основной текст (2) + 12 pt;Курсив"/>
    <w:basedOn w:val="2"/>
    <w:rsid w:val="00202439"/>
    <w:rPr>
      <w:rFonts w:eastAsia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1907-7F5C-4F51-BC36-D911B291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Admin</cp:lastModifiedBy>
  <cp:revision>2</cp:revision>
  <cp:lastPrinted>2015-08-07T05:45:00Z</cp:lastPrinted>
  <dcterms:created xsi:type="dcterms:W3CDTF">2015-08-07T05:54:00Z</dcterms:created>
  <dcterms:modified xsi:type="dcterms:W3CDTF">2015-08-07T05:54:00Z</dcterms:modified>
</cp:coreProperties>
</file>