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7D" w:rsidRDefault="00545C7D" w:rsidP="00545C7D">
      <w:pPr>
        <w:jc w:val="center"/>
        <w:rPr>
          <w:spacing w:val="38"/>
        </w:rP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545C7D" w:rsidRDefault="00545C7D" w:rsidP="00545C7D">
      <w:pPr>
        <w:jc w:val="center"/>
        <w:rPr>
          <w:b/>
          <w:sz w:val="28"/>
        </w:rPr>
      </w:pPr>
      <w:r>
        <w:rPr>
          <w:b/>
          <w:sz w:val="28"/>
        </w:rPr>
        <w:t>ПОСТАНОВЛЕНИЕ</w:t>
      </w:r>
    </w:p>
    <w:p w:rsidR="00545C7D" w:rsidRPr="005D2A7A" w:rsidRDefault="00545C7D" w:rsidP="00545C7D">
      <w:pPr>
        <w:jc w:val="center"/>
        <w:rPr>
          <w:b/>
          <w:sz w:val="28"/>
        </w:rPr>
      </w:pPr>
    </w:p>
    <w:p w:rsidR="00545C7D" w:rsidRPr="005D2A7A" w:rsidRDefault="00545C7D" w:rsidP="00545C7D">
      <w:pPr>
        <w:jc w:val="center"/>
        <w:rPr>
          <w:b/>
          <w:sz w:val="26"/>
          <w:szCs w:val="26"/>
        </w:rPr>
      </w:pPr>
      <w:r>
        <w:rPr>
          <w:b/>
          <w:sz w:val="26"/>
          <w:szCs w:val="26"/>
        </w:rPr>
        <w:t xml:space="preserve">АДМИНИСТРАЦИИ </w:t>
      </w:r>
      <w:r w:rsidRPr="005D2A7A">
        <w:rPr>
          <w:b/>
          <w:sz w:val="26"/>
          <w:szCs w:val="26"/>
        </w:rPr>
        <w:t>СЕНЬКИНСКОГО СЕЛЬСКОГО ПОСЕЛЕНИЯ</w:t>
      </w:r>
    </w:p>
    <w:p w:rsidR="00545C7D" w:rsidRDefault="00545C7D" w:rsidP="00545C7D">
      <w:pPr>
        <w:jc w:val="center"/>
        <w:rPr>
          <w:b/>
          <w:sz w:val="26"/>
          <w:szCs w:val="26"/>
        </w:rPr>
      </w:pPr>
      <w:r w:rsidRPr="005D2A7A">
        <w:rPr>
          <w:b/>
          <w:sz w:val="26"/>
          <w:szCs w:val="26"/>
        </w:rPr>
        <w:t>ДОБРЯНСКОГО МУНИЦИПАЛЬНОГО РАЙОНА ПЕРМСКОГО КРАЯ</w:t>
      </w:r>
    </w:p>
    <w:p w:rsidR="00545C7D" w:rsidRPr="005D2A7A" w:rsidRDefault="00545C7D" w:rsidP="00545C7D">
      <w:pPr>
        <w:jc w:val="center"/>
        <w:rPr>
          <w:b/>
          <w:sz w:val="26"/>
          <w:szCs w:val="26"/>
        </w:rPr>
      </w:pPr>
    </w:p>
    <w:p w:rsidR="00545C7D" w:rsidRPr="00DB723E" w:rsidRDefault="00545C7D" w:rsidP="00545C7D">
      <w:pPr>
        <w:rPr>
          <w:sz w:val="24"/>
          <w:szCs w:val="24"/>
        </w:rPr>
      </w:pPr>
      <w:r w:rsidRPr="00DB723E">
        <w:rPr>
          <w:sz w:val="24"/>
          <w:szCs w:val="24"/>
        </w:rPr>
        <w:t xml:space="preserve">  </w:t>
      </w:r>
      <w:r w:rsidR="006C30F9" w:rsidRPr="00DB723E">
        <w:rPr>
          <w:sz w:val="24"/>
          <w:szCs w:val="24"/>
        </w:rPr>
        <w:t xml:space="preserve">  01.12.2015</w:t>
      </w:r>
      <w:r w:rsidR="006C30F9" w:rsidRPr="00DB723E">
        <w:rPr>
          <w:sz w:val="24"/>
          <w:szCs w:val="24"/>
        </w:rPr>
        <w:tab/>
      </w:r>
      <w:r w:rsidR="006C30F9" w:rsidRPr="00DB723E">
        <w:rPr>
          <w:sz w:val="24"/>
          <w:szCs w:val="24"/>
        </w:rPr>
        <w:tab/>
      </w:r>
      <w:r w:rsidR="006C30F9" w:rsidRPr="00DB723E">
        <w:rPr>
          <w:sz w:val="24"/>
          <w:szCs w:val="24"/>
        </w:rPr>
        <w:tab/>
      </w:r>
      <w:r w:rsidR="006C30F9" w:rsidRPr="00DB723E">
        <w:rPr>
          <w:sz w:val="24"/>
          <w:szCs w:val="24"/>
        </w:rPr>
        <w:tab/>
      </w:r>
      <w:r w:rsidR="006C30F9" w:rsidRPr="00DB723E">
        <w:rPr>
          <w:sz w:val="24"/>
          <w:szCs w:val="24"/>
        </w:rPr>
        <w:tab/>
      </w:r>
      <w:r w:rsidR="006C30F9" w:rsidRPr="00DB723E">
        <w:rPr>
          <w:sz w:val="24"/>
          <w:szCs w:val="24"/>
        </w:rPr>
        <w:tab/>
      </w:r>
      <w:r w:rsidR="006C30F9" w:rsidRPr="00DB723E">
        <w:rPr>
          <w:sz w:val="24"/>
          <w:szCs w:val="24"/>
        </w:rPr>
        <w:tab/>
      </w:r>
      <w:r w:rsidR="00DB723E">
        <w:rPr>
          <w:sz w:val="24"/>
          <w:szCs w:val="24"/>
        </w:rPr>
        <w:t xml:space="preserve">             </w:t>
      </w:r>
      <w:r w:rsidR="006C30F9" w:rsidRPr="00DB723E">
        <w:rPr>
          <w:sz w:val="24"/>
          <w:szCs w:val="24"/>
        </w:rPr>
        <w:tab/>
        <w:t xml:space="preserve">       № 180</w:t>
      </w:r>
    </w:p>
    <w:p w:rsidR="00545C7D" w:rsidRDefault="00545C7D" w:rsidP="00545C7D">
      <w:pPr>
        <w:rPr>
          <w:sz w:val="28"/>
        </w:rPr>
      </w:pPr>
      <w:r>
        <w:rPr>
          <w:noProof/>
        </w:rPr>
        <mc:AlternateContent>
          <mc:Choice Requires="wps">
            <w:drawing>
              <wp:anchor distT="0" distB="0" distL="114300" distR="114300" simplePos="0" relativeHeight="251663360" behindDoc="0" locked="0" layoutInCell="0" allowOverlap="1">
                <wp:simplePos x="0" y="0"/>
                <wp:positionH relativeFrom="column">
                  <wp:posOffset>29210</wp:posOffset>
                </wp:positionH>
                <wp:positionV relativeFrom="paragraph">
                  <wp:posOffset>20320</wp:posOffset>
                </wp:positionV>
                <wp:extent cx="1213485" cy="0"/>
                <wp:effectExtent l="5715" t="5715" r="9525" b="1333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6pt" to="9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" o:allowincell="f">
                <w10:wrap type="topAndBottom"/>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4510405</wp:posOffset>
                </wp:positionH>
                <wp:positionV relativeFrom="paragraph">
                  <wp:posOffset>20320</wp:posOffset>
                </wp:positionV>
                <wp:extent cx="1213485" cy="0"/>
                <wp:effectExtent l="10160" t="5715" r="5080" b="1333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1.6pt" to="45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" o:allowincell="f">
                <w10:wrap type="topAndBottom"/>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29210</wp:posOffset>
                </wp:positionH>
                <wp:positionV relativeFrom="paragraph">
                  <wp:posOffset>347345</wp:posOffset>
                </wp:positionV>
                <wp:extent cx="635" cy="183515"/>
                <wp:effectExtent l="5715" t="8890" r="12700"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35pt" to="2.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" o:allowincell="f" strokeweight=".25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29210</wp:posOffset>
                </wp:positionH>
                <wp:positionV relativeFrom="paragraph">
                  <wp:posOffset>347345</wp:posOffset>
                </wp:positionV>
                <wp:extent cx="182880" cy="0"/>
                <wp:effectExtent l="5715" t="8890" r="1143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0"/>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35pt" to="16.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" o:allowincell="f" strokeweight=".5pt">
                <v:stroke startarrowwidth="narrow" startarrowlength="long" endarrowwidth="narrow" endarrowlength="long"/>
              </v:line>
            </w:pict>
          </mc:Fallback>
        </mc:AlternateContent>
      </w:r>
      <w:r>
        <w:rPr>
          <w:sz w:val="28"/>
        </w:rPr>
        <w:t xml:space="preserve">       </w:t>
      </w:r>
    </w:p>
    <w:p w:rsidR="00545C7D" w:rsidRDefault="00545C7D" w:rsidP="00545C7D">
      <w:pPr>
        <w:rPr>
          <w:sz w:val="28"/>
        </w:rPr>
      </w:pPr>
      <w:r>
        <w:rPr>
          <w:noProof/>
        </w:rPr>
        <mc:AlternateContent>
          <mc:Choice Requires="wps">
            <w:drawing>
              <wp:anchor distT="0" distB="0" distL="114300" distR="114300" simplePos="0" relativeHeight="251661312" behindDoc="0" locked="0" layoutInCell="0" allowOverlap="1">
                <wp:simplePos x="0" y="0"/>
                <wp:positionH relativeFrom="column">
                  <wp:posOffset>2482850</wp:posOffset>
                </wp:positionH>
                <wp:positionV relativeFrom="paragraph">
                  <wp:posOffset>142875</wp:posOffset>
                </wp:positionV>
                <wp:extent cx="808990" cy="0"/>
                <wp:effectExtent l="11430" t="8890" r="8255"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1.25pt" to="259.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" o:allowincell="f" strokeweight=".25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3291840</wp:posOffset>
                </wp:positionH>
                <wp:positionV relativeFrom="paragraph">
                  <wp:posOffset>143510</wp:posOffset>
                </wp:positionV>
                <wp:extent cx="0" cy="182880"/>
                <wp:effectExtent l="10795" t="9525" r="825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3pt" to="259.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" o:allowincell="f" strokeweight=".25pt">
                <v:stroke startarrowwidth="narrow" startarrowlength="long" endarrowwidth="narrow" endarrowlength="long"/>
              </v:line>
            </w:pict>
          </mc:Fallback>
        </mc:AlternateContent>
      </w:r>
    </w:p>
    <w:p w:rsidR="00545C7D" w:rsidRPr="00DB723E" w:rsidRDefault="00545C7D" w:rsidP="00545C7D">
      <w:pPr>
        <w:spacing w:line="276" w:lineRule="auto"/>
        <w:jc w:val="both"/>
        <w:rPr>
          <w:b/>
        </w:rPr>
      </w:pPr>
      <w:r w:rsidRPr="00652216">
        <w:rPr>
          <w:b/>
          <w:sz w:val="24"/>
          <w:szCs w:val="24"/>
        </w:rPr>
        <w:t xml:space="preserve"> </w:t>
      </w:r>
      <w:r w:rsidR="00DB723E" w:rsidRPr="00DB723E">
        <w:rPr>
          <w:b/>
        </w:rPr>
        <w:t>«</w:t>
      </w:r>
      <w:r w:rsidRPr="00DB723E">
        <w:rPr>
          <w:b/>
        </w:rPr>
        <w:t>Об утверждени</w:t>
      </w:r>
      <w:r w:rsidR="00DB723E">
        <w:rPr>
          <w:b/>
        </w:rPr>
        <w:t>и</w:t>
      </w:r>
      <w:r w:rsidRPr="00DB723E">
        <w:rPr>
          <w:b/>
        </w:rPr>
        <w:t xml:space="preserve"> </w:t>
      </w:r>
      <w:proofErr w:type="gramStart"/>
      <w:r w:rsidRPr="00DB723E">
        <w:rPr>
          <w:b/>
        </w:rPr>
        <w:t>административного</w:t>
      </w:r>
      <w:proofErr w:type="gramEnd"/>
      <w:r w:rsidRPr="00DB723E">
        <w:rPr>
          <w:b/>
        </w:rPr>
        <w:t xml:space="preserve">  </w:t>
      </w:r>
    </w:p>
    <w:p w:rsidR="00545C7D" w:rsidRPr="00DB723E" w:rsidRDefault="00545C7D" w:rsidP="00545C7D">
      <w:pPr>
        <w:spacing w:line="276" w:lineRule="auto"/>
        <w:jc w:val="both"/>
        <w:rPr>
          <w:b/>
        </w:rPr>
      </w:pPr>
      <w:r w:rsidRPr="00DB723E">
        <w:rPr>
          <w:b/>
        </w:rPr>
        <w:t xml:space="preserve">регламента по предоставлению </w:t>
      </w:r>
      <w:proofErr w:type="gramStart"/>
      <w:r w:rsidRPr="00DB723E">
        <w:rPr>
          <w:b/>
        </w:rPr>
        <w:t>муниципальной</w:t>
      </w:r>
      <w:proofErr w:type="gramEnd"/>
    </w:p>
    <w:p w:rsidR="00341FB7" w:rsidRPr="00DB723E" w:rsidRDefault="00545C7D" w:rsidP="00341FB7">
      <w:pPr>
        <w:spacing w:line="276" w:lineRule="auto"/>
        <w:jc w:val="both"/>
        <w:rPr>
          <w:b/>
        </w:rPr>
      </w:pPr>
      <w:r w:rsidRPr="00DB723E">
        <w:rPr>
          <w:b/>
        </w:rPr>
        <w:t xml:space="preserve">услуги </w:t>
      </w:r>
      <w:r w:rsidR="00341FB7" w:rsidRPr="00DB723E">
        <w:rPr>
          <w:b/>
        </w:rPr>
        <w:t xml:space="preserve">«Предоставление земельных участков, </w:t>
      </w:r>
    </w:p>
    <w:p w:rsidR="00DB723E" w:rsidRDefault="00341FB7" w:rsidP="00341FB7">
      <w:pPr>
        <w:spacing w:line="276" w:lineRule="auto"/>
        <w:jc w:val="both"/>
        <w:rPr>
          <w:b/>
        </w:rPr>
      </w:pPr>
      <w:r w:rsidRPr="00DB723E">
        <w:rPr>
          <w:b/>
        </w:rPr>
        <w:t xml:space="preserve">находящихся в государственной или муниципальной </w:t>
      </w:r>
    </w:p>
    <w:p w:rsidR="00545C7D" w:rsidRPr="00DB723E" w:rsidRDefault="00341FB7" w:rsidP="00341FB7">
      <w:pPr>
        <w:spacing w:line="276" w:lineRule="auto"/>
        <w:jc w:val="both"/>
        <w:rPr>
          <w:b/>
        </w:rPr>
      </w:pPr>
      <w:r w:rsidRPr="00DB723E">
        <w:rPr>
          <w:b/>
        </w:rPr>
        <w:t xml:space="preserve">собственности, </w:t>
      </w:r>
      <w:r w:rsidR="00DB723E" w:rsidRPr="00DB723E">
        <w:rPr>
          <w:b/>
        </w:rPr>
        <w:t>без  проведения торгов»</w:t>
      </w:r>
    </w:p>
    <w:p w:rsidR="00545C7D" w:rsidRPr="00770C68" w:rsidRDefault="00545C7D" w:rsidP="00545C7D">
      <w:pPr>
        <w:tabs>
          <w:tab w:val="left" w:pos="2207"/>
        </w:tabs>
        <w:rPr>
          <w:b/>
          <w:sz w:val="28"/>
        </w:rPr>
      </w:pPr>
      <w:r>
        <w:rPr>
          <w:sz w:val="28"/>
        </w:rPr>
        <w:t xml:space="preserve">  </w:t>
      </w:r>
      <w:r w:rsidRPr="00770C68">
        <w:rPr>
          <w:b/>
          <w:sz w:val="28"/>
        </w:rPr>
        <w:t xml:space="preserve">  </w:t>
      </w:r>
    </w:p>
    <w:p w:rsidR="00545C7D" w:rsidRDefault="00545C7D" w:rsidP="00545C7D">
      <w:pPr>
        <w:spacing w:line="276" w:lineRule="auto"/>
        <w:ind w:firstLine="567"/>
        <w:jc w:val="both"/>
        <w:rPr>
          <w:sz w:val="28"/>
          <w:szCs w:val="28"/>
        </w:rPr>
      </w:pPr>
      <w:r>
        <w:rPr>
          <w:noProof/>
          <w:sz w:val="28"/>
          <w:szCs w:val="28"/>
        </w:rPr>
        <mc:AlternateContent>
          <mc:Choice Requires="wps">
            <w:drawing>
              <wp:anchor distT="0" distB="0" distL="114300" distR="114300" simplePos="0" relativeHeight="251670528" behindDoc="0" locked="0" layoutInCell="0" allowOverlap="1">
                <wp:simplePos x="0" y="0"/>
                <wp:positionH relativeFrom="column">
                  <wp:posOffset>6145530</wp:posOffset>
                </wp:positionH>
                <wp:positionV relativeFrom="paragraph">
                  <wp:posOffset>7759700</wp:posOffset>
                </wp:positionV>
                <wp:extent cx="635" cy="183515"/>
                <wp:effectExtent l="6985" t="10795" r="11430"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9pt,611pt" to="483.9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" o:allowincell="f" strokeweight=".25pt">
                <v:stroke startarrowwidth="narrow" startarrowlength="long" endarrowwidth="narrow" endarrowlength="long"/>
              </v:line>
            </w:pict>
          </mc:Fallback>
        </mc:AlternateContent>
      </w: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5962015</wp:posOffset>
                </wp:positionH>
                <wp:positionV relativeFrom="paragraph">
                  <wp:posOffset>7942580</wp:posOffset>
                </wp:positionV>
                <wp:extent cx="183515" cy="635"/>
                <wp:effectExtent l="13970" t="12700" r="1206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63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45pt,625.4pt" to="483.9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" o:allowincell="f" strokeweight=".5pt">
                <v:stroke startarrowwidth="narrow" startarrowlength="long" endarrowwidth="narrow" endarrowlength="long"/>
              </v:line>
            </w:pict>
          </mc:Fallback>
        </mc:AlternateContent>
      </w: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-73025</wp:posOffset>
                </wp:positionH>
                <wp:positionV relativeFrom="paragraph">
                  <wp:posOffset>7942580</wp:posOffset>
                </wp:positionV>
                <wp:extent cx="183515" cy="635"/>
                <wp:effectExtent l="8255" t="12700" r="825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63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4pt" to="8.7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" o:allowincell="f" strokeweight=".5pt">
                <v:stroke startarrowwidth="narrow" startarrowlength="long" endarrowwidth="narrow" endarrowlength="long"/>
              </v:line>
            </w:pict>
          </mc:Fallback>
        </mc:AlternateContent>
      </w:r>
      <w:r>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-73025</wp:posOffset>
                </wp:positionH>
                <wp:positionV relativeFrom="paragraph">
                  <wp:posOffset>7759700</wp:posOffset>
                </wp:positionV>
                <wp:extent cx="635" cy="183515"/>
                <wp:effectExtent l="8255" t="10795" r="10160"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11pt" to="-5.7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" o:allowincell="f" strokeweight=".25pt">
                <v:stroke startarrowwidth="narrow" startarrowlength="long" endarrowwidth="narrow" endarrowlength="long"/>
              </v:line>
            </w:pict>
          </mc:Fallback>
        </mc:AlternateContent>
      </w:r>
      <w:r w:rsidRPr="00372E63">
        <w:rPr>
          <w:sz w:val="28"/>
          <w:szCs w:val="28"/>
        </w:rPr>
        <w:t xml:space="preserve">    </w:t>
      </w:r>
    </w:p>
    <w:p w:rsidR="00545C7D" w:rsidRPr="00DB723E" w:rsidRDefault="00545C7D" w:rsidP="00DB723E">
      <w:pPr>
        <w:spacing w:line="276" w:lineRule="auto"/>
        <w:ind w:firstLine="567"/>
        <w:jc w:val="both"/>
        <w:rPr>
          <w:sz w:val="24"/>
          <w:szCs w:val="24"/>
        </w:rPr>
      </w:pPr>
      <w:r w:rsidRPr="00DB723E">
        <w:rPr>
          <w:sz w:val="24"/>
          <w:szCs w:val="24"/>
        </w:rPr>
        <w:t xml:space="preserve">  В соответствии с Федеральным законом РФ от 27.07.2010 г. № 210 – ФЗ «Об организации предоставления государственных и муниципальных услуг»  администрации С</w:t>
      </w:r>
      <w:r w:rsidR="00C7520E" w:rsidRPr="00DB723E">
        <w:rPr>
          <w:sz w:val="24"/>
          <w:szCs w:val="24"/>
        </w:rPr>
        <w:t>енькинского се</w:t>
      </w:r>
      <w:bookmarkStart w:id="0" w:name="_GoBack"/>
      <w:bookmarkEnd w:id="0"/>
      <w:r w:rsidR="00C7520E" w:rsidRPr="00DB723E">
        <w:rPr>
          <w:sz w:val="24"/>
          <w:szCs w:val="24"/>
        </w:rPr>
        <w:t>льского поселения Добрянского муниципального района</w:t>
      </w:r>
    </w:p>
    <w:p w:rsidR="00F619A1" w:rsidRPr="00F619A1" w:rsidRDefault="00F619A1" w:rsidP="00F619A1">
      <w:pPr>
        <w:spacing w:after="200"/>
        <w:ind w:firstLine="851"/>
        <w:rPr>
          <w:rFonts w:eastAsia="Calibri"/>
          <w:sz w:val="28"/>
          <w:szCs w:val="28"/>
          <w:lang w:eastAsia="en-US"/>
        </w:rPr>
      </w:pPr>
      <w:r w:rsidRPr="00F619A1">
        <w:rPr>
          <w:rFonts w:eastAsia="Calibri"/>
          <w:sz w:val="28"/>
          <w:szCs w:val="28"/>
          <w:lang w:eastAsia="en-US"/>
        </w:rPr>
        <w:t xml:space="preserve">ПОСТАНОВЛЯЕТ: </w:t>
      </w:r>
    </w:p>
    <w:p w:rsidR="00F619A1" w:rsidRPr="00DB723E" w:rsidRDefault="00F619A1" w:rsidP="00DB723E">
      <w:pPr>
        <w:spacing w:line="240" w:lineRule="atLeast"/>
        <w:ind w:firstLine="851"/>
        <w:jc w:val="both"/>
        <w:rPr>
          <w:rFonts w:eastAsia="Calibri"/>
          <w:sz w:val="24"/>
          <w:szCs w:val="24"/>
          <w:lang w:eastAsia="en-US"/>
        </w:rPr>
      </w:pPr>
      <w:r w:rsidRPr="00DB723E">
        <w:rPr>
          <w:rFonts w:eastAsia="Calibri"/>
          <w:sz w:val="24"/>
          <w:szCs w:val="24"/>
          <w:lang w:eastAsia="en-US"/>
        </w:rPr>
        <w:t>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проведения торгов».</w:t>
      </w:r>
    </w:p>
    <w:p w:rsidR="00DB723E" w:rsidRPr="00FE167A" w:rsidRDefault="00DB723E" w:rsidP="00DB723E">
      <w:pPr>
        <w:spacing w:line="240" w:lineRule="atLeast"/>
        <w:ind w:firstLine="851"/>
        <w:jc w:val="both"/>
        <w:rPr>
          <w:rFonts w:eastAsia="Calibri"/>
          <w:sz w:val="24"/>
          <w:szCs w:val="24"/>
          <w:lang w:eastAsia="en-US"/>
        </w:rPr>
      </w:pPr>
      <w:r w:rsidRPr="00FE167A">
        <w:rPr>
          <w:rFonts w:eastAsia="Calibri"/>
          <w:sz w:val="24"/>
          <w:szCs w:val="24"/>
          <w:lang w:eastAsia="en-US"/>
        </w:rPr>
        <w:t>2. Постановление вступает в силу с момента подписания.</w:t>
      </w:r>
    </w:p>
    <w:p w:rsidR="00DB723E" w:rsidRPr="00FE167A" w:rsidRDefault="00DB723E" w:rsidP="00DB723E">
      <w:pPr>
        <w:spacing w:line="240" w:lineRule="atLeast"/>
        <w:ind w:firstLine="851"/>
        <w:jc w:val="both"/>
        <w:rPr>
          <w:rFonts w:eastAsia="Calibri"/>
          <w:sz w:val="24"/>
          <w:szCs w:val="24"/>
          <w:lang w:eastAsia="en-US"/>
        </w:rPr>
      </w:pPr>
      <w:r w:rsidRPr="00FE167A">
        <w:rPr>
          <w:rFonts w:eastAsia="Calibri"/>
          <w:sz w:val="24"/>
          <w:szCs w:val="24"/>
          <w:lang w:eastAsia="en-US"/>
        </w:rPr>
        <w:t xml:space="preserve">3. Обнародовать настоящее Постановление  в  установленном порядке. </w:t>
      </w:r>
    </w:p>
    <w:p w:rsidR="00DB723E" w:rsidRPr="00FE167A" w:rsidRDefault="00DB723E" w:rsidP="00DB723E">
      <w:pPr>
        <w:spacing w:line="240" w:lineRule="atLeast"/>
        <w:ind w:firstLine="851"/>
        <w:jc w:val="both"/>
        <w:rPr>
          <w:rFonts w:eastAsia="Calibri"/>
          <w:sz w:val="24"/>
          <w:szCs w:val="24"/>
          <w:lang w:eastAsia="en-US"/>
        </w:rPr>
      </w:pPr>
      <w:r w:rsidRPr="00FE167A">
        <w:rPr>
          <w:rFonts w:eastAsia="Calibri"/>
          <w:sz w:val="24"/>
          <w:szCs w:val="24"/>
          <w:lang w:eastAsia="en-US"/>
        </w:rPr>
        <w:t xml:space="preserve">4. </w:t>
      </w:r>
      <w:proofErr w:type="gramStart"/>
      <w:r w:rsidRPr="00FE167A">
        <w:rPr>
          <w:rFonts w:eastAsia="Calibri"/>
          <w:sz w:val="24"/>
          <w:szCs w:val="24"/>
          <w:lang w:eastAsia="en-US"/>
        </w:rPr>
        <w:t>Контроль за</w:t>
      </w:r>
      <w:proofErr w:type="gramEnd"/>
      <w:r w:rsidRPr="00FE167A">
        <w:rPr>
          <w:rFonts w:eastAsia="Calibri"/>
          <w:sz w:val="24"/>
          <w:szCs w:val="24"/>
          <w:lang w:eastAsia="en-US"/>
        </w:rPr>
        <w:t xml:space="preserve"> исполнением настоящего постановления оставляю за собой</w:t>
      </w:r>
    </w:p>
    <w:p w:rsidR="00A64A7A" w:rsidRPr="00DB723E" w:rsidRDefault="00A64A7A" w:rsidP="00A64A7A">
      <w:pPr>
        <w:spacing w:after="200"/>
        <w:ind w:firstLine="851"/>
        <w:jc w:val="both"/>
        <w:rPr>
          <w:rFonts w:eastAsia="Calibri"/>
          <w:sz w:val="24"/>
          <w:szCs w:val="24"/>
          <w:lang w:eastAsia="en-US"/>
        </w:rPr>
      </w:pPr>
    </w:p>
    <w:p w:rsidR="00A64A7A" w:rsidRPr="00A64A7A" w:rsidRDefault="00A64A7A" w:rsidP="00A64A7A">
      <w:pPr>
        <w:spacing w:after="200"/>
        <w:ind w:firstLine="851"/>
        <w:jc w:val="both"/>
        <w:rPr>
          <w:rFonts w:eastAsia="Calibri"/>
          <w:sz w:val="28"/>
          <w:szCs w:val="28"/>
          <w:lang w:eastAsia="en-US"/>
        </w:rPr>
      </w:pPr>
      <w:r w:rsidRPr="00A64A7A">
        <w:rPr>
          <w:rFonts w:eastAsia="Calibri"/>
          <w:sz w:val="28"/>
          <w:szCs w:val="28"/>
          <w:lang w:eastAsia="en-US"/>
        </w:rPr>
        <w:t xml:space="preserve"> </w:t>
      </w:r>
    </w:p>
    <w:p w:rsidR="00545C7D" w:rsidRPr="006E1EB9" w:rsidRDefault="00545C7D" w:rsidP="00545C7D">
      <w:pPr>
        <w:jc w:val="both"/>
        <w:rPr>
          <w:sz w:val="24"/>
          <w:szCs w:val="24"/>
        </w:rPr>
      </w:pPr>
    </w:p>
    <w:p w:rsidR="00545C7D" w:rsidRPr="00DB723E" w:rsidRDefault="00545C7D" w:rsidP="00DB723E">
      <w:pPr>
        <w:ind w:firstLine="567"/>
        <w:jc w:val="both"/>
        <w:rPr>
          <w:sz w:val="32"/>
        </w:rPr>
      </w:pPr>
      <w:r>
        <w:rPr>
          <w:noProof/>
        </w:rPr>
        <mc:AlternateContent>
          <mc:Choice Requires="wps">
            <w:drawing>
              <wp:anchor distT="0" distB="0" distL="114300" distR="114300" simplePos="0" relativeHeight="251666432" behindDoc="0" locked="0" layoutInCell="0" allowOverlap="1" wp14:anchorId="000831AE" wp14:editId="55669735">
                <wp:simplePos x="0" y="0"/>
                <wp:positionH relativeFrom="column">
                  <wp:posOffset>6145530</wp:posOffset>
                </wp:positionH>
                <wp:positionV relativeFrom="paragraph">
                  <wp:posOffset>7759700</wp:posOffset>
                </wp:positionV>
                <wp:extent cx="635" cy="183515"/>
                <wp:effectExtent l="6985" t="7620" r="1143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9pt,611pt" to="483.9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" o:allowincell="f" strokeweight=".25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68480" behindDoc="0" locked="0" layoutInCell="0" allowOverlap="1" wp14:anchorId="5BC3B288" wp14:editId="7DA4F08E">
                <wp:simplePos x="0" y="0"/>
                <wp:positionH relativeFrom="column">
                  <wp:posOffset>5962015</wp:posOffset>
                </wp:positionH>
                <wp:positionV relativeFrom="paragraph">
                  <wp:posOffset>7942580</wp:posOffset>
                </wp:positionV>
                <wp:extent cx="183515" cy="635"/>
                <wp:effectExtent l="13970" t="9525" r="1206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63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45pt,625.4pt" to="483.9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" o:allowincell="f" strokeweight=".5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67456" behindDoc="0" locked="0" layoutInCell="0" allowOverlap="1" wp14:anchorId="3BAD8008" wp14:editId="0A1583E8">
                <wp:simplePos x="0" y="0"/>
                <wp:positionH relativeFrom="column">
                  <wp:posOffset>-73025</wp:posOffset>
                </wp:positionH>
                <wp:positionV relativeFrom="paragraph">
                  <wp:posOffset>7942580</wp:posOffset>
                </wp:positionV>
                <wp:extent cx="183515" cy="635"/>
                <wp:effectExtent l="8255" t="9525" r="825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63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4pt" to="8.7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" o:allowincell="f" strokeweight=".5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65408" behindDoc="0" locked="0" layoutInCell="0" allowOverlap="1" wp14:anchorId="76721C51" wp14:editId="12B542BE">
                <wp:simplePos x="0" y="0"/>
                <wp:positionH relativeFrom="column">
                  <wp:posOffset>-73025</wp:posOffset>
                </wp:positionH>
                <wp:positionV relativeFrom="paragraph">
                  <wp:posOffset>7759700</wp:posOffset>
                </wp:positionV>
                <wp:extent cx="635" cy="183515"/>
                <wp:effectExtent l="8255" t="7620" r="1016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11pt" to="-5.7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" o:allowincell="f" strokeweight=".25pt">
                <v:stroke startarrowwidth="narrow" startarrowlength="long" endarrowwidth="narrow" endarrowlength="long"/>
              </v:line>
            </w:pict>
          </mc:Fallback>
        </mc:AlternateContent>
      </w:r>
      <w:r w:rsidR="00DB723E">
        <w:rPr>
          <w:sz w:val="32"/>
        </w:rPr>
        <w:t xml:space="preserve"> </w:t>
      </w:r>
    </w:p>
    <w:p w:rsidR="00545C7D" w:rsidRPr="00DB723E" w:rsidRDefault="00545C7D" w:rsidP="00545C7D">
      <w:pPr>
        <w:rPr>
          <w:sz w:val="24"/>
          <w:szCs w:val="24"/>
        </w:rPr>
      </w:pPr>
      <w:r w:rsidRPr="00DB723E">
        <w:rPr>
          <w:sz w:val="24"/>
          <w:szCs w:val="24"/>
        </w:rPr>
        <w:t xml:space="preserve">Глава Сенькинского сельского поселения                </w:t>
      </w:r>
      <w:r w:rsidR="00DB723E">
        <w:rPr>
          <w:sz w:val="24"/>
          <w:szCs w:val="24"/>
        </w:rPr>
        <w:t xml:space="preserve">                       </w:t>
      </w:r>
      <w:r w:rsidRPr="00DB723E">
        <w:rPr>
          <w:sz w:val="24"/>
          <w:szCs w:val="24"/>
        </w:rPr>
        <w:t xml:space="preserve">                   Е.А. Гарифуллина</w:t>
      </w:r>
    </w:p>
    <w:p w:rsidR="00545C7D" w:rsidRDefault="00545C7D" w:rsidP="00545C7D">
      <w:pPr>
        <w:jc w:val="right"/>
        <w:rPr>
          <w:sz w:val="24"/>
          <w:szCs w:val="24"/>
        </w:rPr>
      </w:pPr>
      <w:r w:rsidRPr="00CC6433">
        <w:rPr>
          <w:sz w:val="24"/>
          <w:szCs w:val="24"/>
        </w:rPr>
        <w:t xml:space="preserve">                                                                                                                                  </w:t>
      </w:r>
    </w:p>
    <w:p w:rsidR="00545C7D" w:rsidRDefault="00545C7D" w:rsidP="00545C7D">
      <w:pPr>
        <w:jc w:val="right"/>
        <w:rPr>
          <w:sz w:val="24"/>
          <w:szCs w:val="24"/>
        </w:rPr>
      </w:pPr>
    </w:p>
    <w:p w:rsidR="00545C7D" w:rsidRDefault="00545C7D"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DB723E" w:rsidRDefault="00DB723E" w:rsidP="00545C7D">
      <w:pPr>
        <w:jc w:val="right"/>
        <w:rPr>
          <w:sz w:val="24"/>
          <w:szCs w:val="24"/>
        </w:rPr>
      </w:pPr>
    </w:p>
    <w:p w:rsidR="00CB5CE5" w:rsidRDefault="00CB5CE5" w:rsidP="00C639A4">
      <w:pPr>
        <w:jc w:val="right"/>
      </w:pPr>
    </w:p>
    <w:p w:rsidR="00C639A4" w:rsidRPr="00C639A4" w:rsidRDefault="00C639A4" w:rsidP="00C639A4">
      <w:pPr>
        <w:jc w:val="right"/>
      </w:pPr>
      <w:r w:rsidRPr="00C639A4">
        <w:lastRenderedPageBreak/>
        <w:t>УТВЕРЖДЕН</w:t>
      </w:r>
    </w:p>
    <w:p w:rsidR="00C639A4" w:rsidRPr="00C639A4" w:rsidRDefault="00C639A4" w:rsidP="00C639A4">
      <w:pPr>
        <w:jc w:val="right"/>
      </w:pPr>
      <w:r w:rsidRPr="00C639A4">
        <w:tab/>
      </w:r>
      <w:r w:rsidRPr="00C639A4">
        <w:tab/>
      </w:r>
      <w:r w:rsidRPr="00C639A4">
        <w:tab/>
      </w:r>
      <w:r w:rsidRPr="00C639A4">
        <w:tab/>
      </w:r>
      <w:r w:rsidRPr="00C639A4">
        <w:tab/>
      </w:r>
      <w:r w:rsidRPr="00C639A4">
        <w:tab/>
      </w:r>
      <w:r w:rsidRPr="00C639A4">
        <w:tab/>
        <w:t xml:space="preserve">постановлением администрации </w:t>
      </w:r>
    </w:p>
    <w:p w:rsidR="00C639A4" w:rsidRPr="00C639A4" w:rsidRDefault="00C639A4" w:rsidP="00C639A4">
      <w:pPr>
        <w:jc w:val="right"/>
      </w:pPr>
      <w:r w:rsidRPr="00C639A4">
        <w:tab/>
      </w:r>
      <w:r w:rsidRPr="00C639A4">
        <w:tab/>
      </w:r>
      <w:r w:rsidRPr="00C639A4">
        <w:tab/>
      </w:r>
      <w:r w:rsidRPr="00C639A4">
        <w:tab/>
      </w:r>
      <w:r w:rsidRPr="00C639A4">
        <w:tab/>
      </w:r>
      <w:r w:rsidRPr="00C639A4">
        <w:tab/>
      </w:r>
      <w:r w:rsidRPr="00C639A4">
        <w:tab/>
        <w:t>Сенькинского сельского поселения</w:t>
      </w:r>
    </w:p>
    <w:p w:rsidR="00C639A4" w:rsidRPr="00C639A4" w:rsidRDefault="00C639A4" w:rsidP="00C639A4">
      <w:pPr>
        <w:jc w:val="right"/>
      </w:pPr>
      <w:r w:rsidRPr="00C639A4">
        <w:tab/>
      </w:r>
      <w:r w:rsidRPr="00C639A4">
        <w:tab/>
      </w:r>
      <w:r w:rsidRPr="00C639A4">
        <w:tab/>
      </w:r>
      <w:r w:rsidRPr="00C639A4">
        <w:tab/>
      </w:r>
      <w:r w:rsidRPr="00C639A4">
        <w:tab/>
      </w:r>
      <w:r w:rsidRPr="00C639A4">
        <w:tab/>
      </w:r>
      <w:r w:rsidRPr="00C639A4">
        <w:tab/>
        <w:t xml:space="preserve">от </w:t>
      </w:r>
      <w:r>
        <w:t>01.12.2015  № 180</w:t>
      </w:r>
    </w:p>
    <w:p w:rsidR="00F619A1" w:rsidRDefault="00F619A1" w:rsidP="00545C7D">
      <w:pPr>
        <w:jc w:val="right"/>
        <w:rPr>
          <w:sz w:val="24"/>
          <w:szCs w:val="24"/>
        </w:rPr>
      </w:pPr>
    </w:p>
    <w:p w:rsidR="00CB5CE5" w:rsidRPr="00CB5CE5" w:rsidRDefault="00CB5CE5" w:rsidP="00CB5CE5">
      <w:pPr>
        <w:jc w:val="center"/>
        <w:rPr>
          <w:b/>
          <w:sz w:val="24"/>
          <w:szCs w:val="24"/>
        </w:rPr>
      </w:pPr>
      <w:r w:rsidRPr="00CB5CE5">
        <w:rPr>
          <w:b/>
          <w:sz w:val="24"/>
          <w:szCs w:val="24"/>
        </w:rPr>
        <w:t>АДМИНИСТРАТИВНЫЙ РЕГЛАМЕНТ</w:t>
      </w:r>
    </w:p>
    <w:p w:rsidR="00F619A1" w:rsidRPr="00F619A1" w:rsidRDefault="00CB5CE5" w:rsidP="00F619A1">
      <w:pPr>
        <w:jc w:val="center"/>
        <w:rPr>
          <w:rFonts w:eastAsia="Calibri"/>
          <w:sz w:val="28"/>
          <w:szCs w:val="28"/>
          <w:lang w:eastAsia="en-US"/>
        </w:rPr>
      </w:pPr>
      <w:r w:rsidRPr="00CB5CE5">
        <w:rPr>
          <w:b/>
          <w:sz w:val="24"/>
          <w:szCs w:val="24"/>
        </w:rPr>
        <w:t>предоставления муниципальной услуги</w:t>
      </w:r>
      <w:r>
        <w:rPr>
          <w:rFonts w:eastAsia="Calibri"/>
          <w:sz w:val="28"/>
          <w:szCs w:val="28"/>
          <w:lang w:eastAsia="en-US"/>
        </w:rPr>
        <w:t xml:space="preserve"> </w:t>
      </w:r>
    </w:p>
    <w:p w:rsidR="00F619A1" w:rsidRPr="00CB5CE5" w:rsidRDefault="00F619A1" w:rsidP="00F619A1">
      <w:pPr>
        <w:jc w:val="center"/>
        <w:rPr>
          <w:rFonts w:eastAsia="Calibri"/>
          <w:b/>
          <w:sz w:val="24"/>
          <w:szCs w:val="24"/>
          <w:lang w:eastAsia="en-US"/>
        </w:rPr>
      </w:pPr>
      <w:r w:rsidRPr="00CB5CE5">
        <w:rPr>
          <w:rFonts w:eastAsia="Calibri"/>
          <w:b/>
          <w:sz w:val="24"/>
          <w:szCs w:val="24"/>
          <w:lang w:eastAsia="en-US"/>
        </w:rPr>
        <w:t>«Предоставление земельных участков, находящихся в государственной или муниципальной собственности, без проведения торгов»</w:t>
      </w:r>
    </w:p>
    <w:p w:rsidR="00F619A1" w:rsidRPr="00CB5CE5" w:rsidRDefault="00F619A1" w:rsidP="00F619A1">
      <w:pPr>
        <w:jc w:val="center"/>
        <w:rPr>
          <w:rFonts w:eastAsia="Calibri"/>
          <w:sz w:val="24"/>
          <w:szCs w:val="24"/>
          <w:lang w:eastAsia="en-US"/>
        </w:rPr>
      </w:pPr>
    </w:p>
    <w:p w:rsidR="00F619A1" w:rsidRPr="00DB723E" w:rsidRDefault="00F619A1" w:rsidP="00F619A1">
      <w:pPr>
        <w:spacing w:after="200"/>
        <w:ind w:firstLine="851"/>
        <w:jc w:val="center"/>
        <w:rPr>
          <w:rFonts w:eastAsia="Calibri"/>
          <w:b/>
          <w:sz w:val="22"/>
          <w:szCs w:val="22"/>
          <w:lang w:eastAsia="en-US"/>
        </w:rPr>
      </w:pPr>
      <w:r w:rsidRPr="00DB723E">
        <w:rPr>
          <w:rFonts w:eastAsia="Calibri"/>
          <w:b/>
          <w:sz w:val="22"/>
          <w:szCs w:val="22"/>
          <w:lang w:eastAsia="en-US"/>
        </w:rPr>
        <w:t>I. Общие положения</w:t>
      </w:r>
    </w:p>
    <w:p w:rsidR="00F619A1" w:rsidRPr="00DB723E" w:rsidRDefault="00F619A1" w:rsidP="00F619A1">
      <w:pPr>
        <w:spacing w:after="200"/>
        <w:ind w:firstLine="851"/>
        <w:jc w:val="both"/>
        <w:rPr>
          <w:rFonts w:eastAsia="Calibri"/>
          <w:b/>
          <w:sz w:val="22"/>
          <w:szCs w:val="22"/>
          <w:lang w:eastAsia="en-US"/>
        </w:rPr>
      </w:pPr>
      <w:r w:rsidRPr="00DB723E">
        <w:rPr>
          <w:rFonts w:eastAsia="Calibri"/>
          <w:b/>
          <w:sz w:val="22"/>
          <w:szCs w:val="22"/>
          <w:lang w:eastAsia="en-US"/>
        </w:rPr>
        <w:t xml:space="preserve">1.1. Предмет регулирования Административного регламента </w:t>
      </w:r>
    </w:p>
    <w:p w:rsidR="00F619A1" w:rsidRPr="00DB723E" w:rsidRDefault="00F619A1" w:rsidP="00F619A1">
      <w:pPr>
        <w:ind w:firstLine="851"/>
        <w:jc w:val="both"/>
        <w:rPr>
          <w:rFonts w:eastAsia="Calibri"/>
          <w:sz w:val="22"/>
          <w:szCs w:val="22"/>
          <w:lang w:eastAsia="en-US"/>
        </w:rPr>
      </w:pPr>
      <w:proofErr w:type="gramStart"/>
      <w:r w:rsidRPr="00DB723E">
        <w:rPr>
          <w:rFonts w:eastAsia="Calibri"/>
          <w:sz w:val="22"/>
          <w:szCs w:val="22"/>
          <w:lang w:eastAsia="en-US"/>
        </w:rPr>
        <w:t>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без проведения торгов (далее – Административный регламент) разработан в целях повышения качества исполнения и доступности муниципальной услуги по предоставлению земельных участков, находящихся в государственной или муниципальной собственности, без проведения торгов»,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w:t>
      </w:r>
      <w:proofErr w:type="gramEnd"/>
      <w:r w:rsidRPr="00DB723E">
        <w:rPr>
          <w:rFonts w:eastAsia="Calibri"/>
          <w:sz w:val="22"/>
          <w:szCs w:val="22"/>
          <w:lang w:eastAsia="en-US"/>
        </w:rPr>
        <w:t xml:space="preserve"> процедур) при предоставлении муниципальной услуги. </w:t>
      </w:r>
    </w:p>
    <w:p w:rsidR="00F619A1" w:rsidRPr="00DB723E" w:rsidRDefault="00F619A1" w:rsidP="00F619A1">
      <w:pPr>
        <w:autoSpaceDE w:val="0"/>
        <w:autoSpaceDN w:val="0"/>
        <w:adjustRightInd w:val="0"/>
        <w:ind w:firstLine="851"/>
        <w:jc w:val="both"/>
        <w:rPr>
          <w:rFonts w:eastAsia="Calibri"/>
          <w:sz w:val="22"/>
          <w:szCs w:val="22"/>
          <w:lang w:eastAsia="en-US"/>
        </w:rPr>
      </w:pPr>
      <w:proofErr w:type="gramStart"/>
      <w:r w:rsidRPr="00DB723E">
        <w:rPr>
          <w:rFonts w:eastAsia="Calibri"/>
          <w:sz w:val="22"/>
          <w:szCs w:val="22"/>
          <w:lang w:eastAsia="en-US"/>
        </w:rPr>
        <w:t>Муниципальная услуга предоставляется администрацией Сенькинского сельского поселения Добрянского муниципального района Пермского края, осуществляющей полномочия по распоряжению земельными участками, государственная собственность на которые не разграничена на территории Сенькинского сельского поселения Добрянского муниципального района Пермского края в пределах, установленных статьей 11 Земельного Кодекса Российской Федерации, а также статьей 3.3 Федерального закона РФ от 25.10.2001 № 137-ФЗ "О введении в действие Земельного кодекса Российской</w:t>
      </w:r>
      <w:proofErr w:type="gramEnd"/>
      <w:r w:rsidRPr="00DB723E">
        <w:rPr>
          <w:rFonts w:eastAsia="Calibri"/>
          <w:sz w:val="22"/>
          <w:szCs w:val="22"/>
          <w:lang w:eastAsia="en-US"/>
        </w:rPr>
        <w:t xml:space="preserve"> Федерации".</w:t>
      </w:r>
    </w:p>
    <w:p w:rsidR="00F619A1" w:rsidRPr="00DB723E" w:rsidRDefault="00F619A1" w:rsidP="00F619A1">
      <w:pPr>
        <w:autoSpaceDE w:val="0"/>
        <w:autoSpaceDN w:val="0"/>
        <w:adjustRightInd w:val="0"/>
        <w:ind w:firstLine="851"/>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1.2. Описание заявителей</w:t>
      </w:r>
    </w:p>
    <w:p w:rsidR="00F619A1" w:rsidRPr="00DB723E" w:rsidRDefault="00F619A1" w:rsidP="00F619A1">
      <w:pPr>
        <w:ind w:firstLine="851"/>
        <w:jc w:val="center"/>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Правом на получение муниципальной услуги, указанной Административном регламенте, обладают  граждане и юридические лица, заинтересованные  в предоставлении  земельных участков, находящихся  в государственной или муниципальной собственности,  без проведения торгов, в случаях, предусмотренных статьями  39.3, 39.5, 39.6 Земельного кодекса Российской  Федерации.</w:t>
      </w:r>
    </w:p>
    <w:p w:rsidR="00F619A1" w:rsidRPr="00DB723E" w:rsidRDefault="00F619A1" w:rsidP="00DB723E">
      <w:pPr>
        <w:autoSpaceDE w:val="0"/>
        <w:autoSpaceDN w:val="0"/>
        <w:adjustRightInd w:val="0"/>
        <w:jc w:val="both"/>
        <w:rPr>
          <w:rFonts w:eastAsia="Calibri"/>
          <w:sz w:val="22"/>
          <w:szCs w:val="22"/>
          <w:lang w:eastAsia="en-US"/>
        </w:rPr>
      </w:pPr>
    </w:p>
    <w:p w:rsidR="00F619A1" w:rsidRPr="00DB723E" w:rsidRDefault="00F619A1" w:rsidP="00F619A1">
      <w:pPr>
        <w:autoSpaceDE w:val="0"/>
        <w:autoSpaceDN w:val="0"/>
        <w:adjustRightInd w:val="0"/>
        <w:ind w:firstLine="540"/>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1.3. Термины и определения</w:t>
      </w:r>
    </w:p>
    <w:p w:rsidR="00F619A1" w:rsidRPr="00DB723E" w:rsidRDefault="00F619A1" w:rsidP="00F619A1">
      <w:pPr>
        <w:ind w:firstLine="851"/>
        <w:jc w:val="center"/>
        <w:rPr>
          <w:rFonts w:eastAsia="Calibri"/>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 </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1.4. Требования к информированию о порядке предоставления муниципальной услуги</w:t>
      </w:r>
    </w:p>
    <w:p w:rsidR="00F619A1" w:rsidRPr="00DB723E" w:rsidRDefault="00F619A1" w:rsidP="00F619A1">
      <w:pPr>
        <w:ind w:firstLine="851"/>
        <w:jc w:val="both"/>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1.4.1. </w:t>
      </w:r>
      <w:proofErr w:type="gramStart"/>
      <w:r w:rsidRPr="00DB723E">
        <w:rPr>
          <w:rFonts w:eastAsia="Calibri"/>
          <w:color w:val="000000"/>
          <w:sz w:val="22"/>
          <w:szCs w:val="22"/>
          <w:lang w:eastAsia="en-US"/>
        </w:rPr>
        <w:t>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организации, которая в соответствии с  частью 3 статьи 1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предоставляет муниципальную услугу:</w:t>
      </w:r>
      <w:proofErr w:type="gramEnd"/>
    </w:p>
    <w:p w:rsidR="00F619A1" w:rsidRPr="00DB723E" w:rsidRDefault="00F619A1" w:rsidP="00F619A1">
      <w:pPr>
        <w:shd w:val="clear" w:color="auto" w:fill="FFFFFF"/>
        <w:ind w:firstLine="851"/>
        <w:jc w:val="both"/>
        <w:rPr>
          <w:rFonts w:eastAsia="Calibri"/>
          <w:sz w:val="22"/>
          <w:szCs w:val="22"/>
          <w:lang w:eastAsia="en-US"/>
        </w:rPr>
      </w:pPr>
      <w:r w:rsidRPr="00DB723E">
        <w:rPr>
          <w:rFonts w:eastAsia="Calibri"/>
          <w:sz w:val="22"/>
          <w:szCs w:val="22"/>
          <w:lang w:eastAsia="en-US"/>
        </w:rPr>
        <w:t xml:space="preserve">Муниципальное казенное учреждение «Администрация Сенькинского сельского поселения Добрянского муниципального района Пермского края» (далее – Администрация) расположено по адресу: Пермский край, Добрянский район, с. </w:t>
      </w:r>
      <w:proofErr w:type="gramStart"/>
      <w:r w:rsidRPr="00DB723E">
        <w:rPr>
          <w:rFonts w:eastAsia="Calibri"/>
          <w:sz w:val="22"/>
          <w:szCs w:val="22"/>
          <w:lang w:eastAsia="en-US"/>
        </w:rPr>
        <w:t>Сенькино</w:t>
      </w:r>
      <w:proofErr w:type="gramEnd"/>
      <w:r w:rsidRPr="00DB723E">
        <w:rPr>
          <w:rFonts w:eastAsia="Calibri"/>
          <w:sz w:val="22"/>
          <w:szCs w:val="22"/>
          <w:lang w:eastAsia="en-US"/>
        </w:rPr>
        <w:t xml:space="preserve">, ул. Коровина, 12 тел. </w:t>
      </w:r>
      <w:r w:rsidRPr="00DB723E">
        <w:rPr>
          <w:rFonts w:eastAsia="Calibri"/>
          <w:color w:val="000000"/>
          <w:sz w:val="22"/>
          <w:szCs w:val="22"/>
          <w:lang w:eastAsia="en-US"/>
        </w:rPr>
        <w:t> 8(34265)7-01-80;  8 (34265)7-01-45 (факс)</w:t>
      </w:r>
      <w:r w:rsidRPr="00DB723E">
        <w:rPr>
          <w:rFonts w:eastAsia="Calibri"/>
          <w:sz w:val="22"/>
          <w:szCs w:val="22"/>
          <w:lang w:eastAsia="en-US"/>
        </w:rPr>
        <w:t>, адрес электронной почты: senkino.fedotova@yandex.ru</w:t>
      </w:r>
      <w:r w:rsidRPr="00DB723E">
        <w:rPr>
          <w:rFonts w:ascii="Calibri" w:eastAsia="Calibri" w:hAnsi="Calibri"/>
          <w:color w:val="000000"/>
          <w:sz w:val="22"/>
          <w:szCs w:val="22"/>
          <w:lang w:eastAsia="en-US"/>
        </w:rPr>
        <w:t> </w:t>
      </w:r>
      <w:r w:rsidRPr="00DB723E">
        <w:rPr>
          <w:rFonts w:eastAsia="Calibri"/>
          <w:sz w:val="22"/>
          <w:szCs w:val="22"/>
          <w:lang w:eastAsia="en-US"/>
        </w:rPr>
        <w:t>, адрес официального сайта в сети Интернет http://dobryanka-city.ru/senkinskoe/.</w:t>
      </w:r>
    </w:p>
    <w:p w:rsidR="00F619A1" w:rsidRPr="00DB723E" w:rsidRDefault="00F619A1" w:rsidP="00F619A1">
      <w:pPr>
        <w:shd w:val="clear" w:color="auto" w:fill="FFFFFF"/>
        <w:ind w:firstLine="709"/>
        <w:rPr>
          <w:rFonts w:eastAsia="Calibri"/>
          <w:sz w:val="22"/>
          <w:szCs w:val="22"/>
          <w:lang w:eastAsia="en-US"/>
        </w:rPr>
      </w:pPr>
      <w:r w:rsidRPr="00DB723E">
        <w:rPr>
          <w:rFonts w:eastAsia="Calibri"/>
          <w:sz w:val="22"/>
          <w:szCs w:val="22"/>
          <w:lang w:eastAsia="en-US"/>
        </w:rPr>
        <w:t xml:space="preserve">График работы: </w:t>
      </w:r>
    </w:p>
    <w:p w:rsidR="00F619A1" w:rsidRPr="00DB723E" w:rsidRDefault="00F619A1" w:rsidP="00F619A1">
      <w:pPr>
        <w:shd w:val="clear" w:color="auto" w:fill="FFFFFF"/>
        <w:ind w:firstLine="709"/>
        <w:rPr>
          <w:rFonts w:eastAsia="Calibri"/>
          <w:sz w:val="22"/>
          <w:szCs w:val="22"/>
          <w:lang w:eastAsia="en-US"/>
        </w:rPr>
      </w:pPr>
      <w:r w:rsidRPr="00DB723E">
        <w:rPr>
          <w:rFonts w:eastAsia="Calibri"/>
          <w:sz w:val="22"/>
          <w:szCs w:val="22"/>
          <w:lang w:eastAsia="en-US"/>
        </w:rPr>
        <w:t xml:space="preserve">понедельник, вторник, среда, четверг с 8.30 до 17.30; </w:t>
      </w:r>
    </w:p>
    <w:p w:rsidR="00F619A1" w:rsidRPr="00DB723E" w:rsidRDefault="00F619A1" w:rsidP="00F619A1">
      <w:pPr>
        <w:shd w:val="clear" w:color="auto" w:fill="FFFFFF"/>
        <w:ind w:firstLine="709"/>
        <w:rPr>
          <w:rFonts w:eastAsia="Calibri"/>
          <w:sz w:val="22"/>
          <w:szCs w:val="22"/>
          <w:lang w:eastAsia="en-US"/>
        </w:rPr>
      </w:pPr>
      <w:r w:rsidRPr="00DB723E">
        <w:rPr>
          <w:rFonts w:eastAsia="Calibri"/>
          <w:sz w:val="22"/>
          <w:szCs w:val="22"/>
          <w:lang w:eastAsia="en-US"/>
        </w:rPr>
        <w:t xml:space="preserve">пятница с 8.30 до 16.30; </w:t>
      </w:r>
    </w:p>
    <w:p w:rsidR="00F619A1" w:rsidRPr="00DB723E" w:rsidRDefault="00F619A1" w:rsidP="00F619A1">
      <w:pPr>
        <w:shd w:val="clear" w:color="auto" w:fill="FFFFFF"/>
        <w:ind w:firstLine="709"/>
        <w:rPr>
          <w:rFonts w:eastAsia="Calibri"/>
          <w:sz w:val="22"/>
          <w:szCs w:val="22"/>
          <w:lang w:eastAsia="en-US"/>
        </w:rPr>
      </w:pPr>
      <w:r w:rsidRPr="00DB723E">
        <w:rPr>
          <w:rFonts w:eastAsia="Calibri"/>
          <w:sz w:val="22"/>
          <w:szCs w:val="22"/>
          <w:lang w:eastAsia="en-US"/>
        </w:rPr>
        <w:t xml:space="preserve">обеденный перерыв с 13.00 до 13.48; </w:t>
      </w:r>
    </w:p>
    <w:p w:rsidR="00F619A1" w:rsidRPr="00DB723E" w:rsidRDefault="00F619A1" w:rsidP="00F619A1">
      <w:pPr>
        <w:shd w:val="clear" w:color="auto" w:fill="FFFFFF"/>
        <w:ind w:firstLine="709"/>
        <w:rPr>
          <w:rFonts w:eastAsia="Calibri"/>
          <w:sz w:val="22"/>
          <w:szCs w:val="22"/>
          <w:lang w:eastAsia="en-US"/>
        </w:rPr>
      </w:pPr>
      <w:r w:rsidRPr="00DB723E">
        <w:rPr>
          <w:rFonts w:eastAsia="Calibri"/>
          <w:sz w:val="22"/>
          <w:szCs w:val="22"/>
          <w:lang w:eastAsia="en-US"/>
        </w:rPr>
        <w:t xml:space="preserve">выходные дни - суббота, воскресенье. </w:t>
      </w:r>
    </w:p>
    <w:p w:rsidR="00F619A1" w:rsidRPr="00DB723E" w:rsidRDefault="00F619A1" w:rsidP="00F619A1">
      <w:pPr>
        <w:shd w:val="clear" w:color="auto" w:fill="FFFFFF"/>
        <w:autoSpaceDE w:val="0"/>
        <w:autoSpaceDN w:val="0"/>
        <w:adjustRightInd w:val="0"/>
        <w:spacing w:line="320" w:lineRule="exact"/>
        <w:ind w:firstLine="709"/>
        <w:jc w:val="both"/>
        <w:rPr>
          <w:rFonts w:eastAsia="Calibri"/>
          <w:color w:val="000000"/>
          <w:sz w:val="22"/>
          <w:szCs w:val="22"/>
          <w:lang w:eastAsia="en-US"/>
        </w:rPr>
      </w:pPr>
      <w:r w:rsidRPr="00DB723E">
        <w:rPr>
          <w:rFonts w:eastAsia="Calibri"/>
          <w:color w:val="000000"/>
          <w:sz w:val="22"/>
          <w:szCs w:val="22"/>
          <w:lang w:eastAsia="en-US"/>
        </w:rP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DB723E">
          <w:rPr>
            <w:rFonts w:eastAsia="Calibri"/>
            <w:color w:val="000000"/>
            <w:sz w:val="22"/>
            <w:szCs w:val="22"/>
            <w:u w:val="single"/>
            <w:lang w:eastAsia="en-US"/>
          </w:rPr>
          <w:t>http://www.gosuslugi.ru/</w:t>
        </w:r>
      </w:hyperlink>
      <w:r w:rsidRPr="00DB723E">
        <w:rPr>
          <w:rFonts w:eastAsia="Calibri"/>
          <w:color w:val="000000"/>
          <w:sz w:val="22"/>
          <w:szCs w:val="22"/>
          <w:lang w:eastAsia="en-US"/>
        </w:rPr>
        <w:t xml:space="preserve"> (далее – Единый портал).</w:t>
      </w:r>
    </w:p>
    <w:p w:rsidR="00F619A1" w:rsidRPr="00DB723E" w:rsidRDefault="00F619A1" w:rsidP="00F619A1">
      <w:pPr>
        <w:shd w:val="clear" w:color="auto" w:fill="FFFFFF"/>
        <w:autoSpaceDE w:val="0"/>
        <w:autoSpaceDN w:val="0"/>
        <w:adjustRightInd w:val="0"/>
        <w:spacing w:line="320" w:lineRule="exact"/>
        <w:ind w:firstLine="709"/>
        <w:jc w:val="both"/>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39"/>
        <w:jc w:val="center"/>
        <w:rPr>
          <w:rFonts w:eastAsia="Calibri"/>
          <w:b/>
          <w:bCs/>
          <w:color w:val="000000"/>
          <w:sz w:val="22"/>
          <w:szCs w:val="22"/>
          <w:lang w:eastAsia="en-US"/>
        </w:rPr>
      </w:pPr>
      <w:r w:rsidRPr="00DB723E">
        <w:rPr>
          <w:rFonts w:eastAsia="Calibri"/>
          <w:b/>
          <w:sz w:val="22"/>
          <w:szCs w:val="22"/>
          <w:lang w:eastAsia="en-US"/>
        </w:rPr>
        <w:t xml:space="preserve">1.4.2. </w:t>
      </w:r>
      <w:r w:rsidRPr="00DB723E">
        <w:rPr>
          <w:rFonts w:eastAsia="Calibri"/>
          <w:b/>
          <w:color w:val="000000"/>
          <w:sz w:val="22"/>
          <w:szCs w:val="22"/>
          <w:lang w:eastAsia="en-US"/>
        </w:rPr>
        <w:t>Информация о месте нахождения, графике работы, справочных телефонах, адресе сайта в сети «Интернет»</w:t>
      </w:r>
      <w:r w:rsidRPr="00DB723E">
        <w:rPr>
          <w:rFonts w:eastAsia="Calibri"/>
          <w:b/>
          <w:bCs/>
          <w:color w:val="000000"/>
          <w:sz w:val="22"/>
          <w:szCs w:val="22"/>
          <w:lang w:eastAsia="en-US"/>
        </w:rPr>
        <w:t xml:space="preserve"> организаций, участвующих в предоставлении муниципальной услуги.</w:t>
      </w:r>
    </w:p>
    <w:p w:rsidR="00F619A1" w:rsidRPr="00DB723E" w:rsidRDefault="00F619A1" w:rsidP="00F619A1">
      <w:pPr>
        <w:autoSpaceDE w:val="0"/>
        <w:autoSpaceDN w:val="0"/>
        <w:adjustRightInd w:val="0"/>
        <w:spacing w:line="320" w:lineRule="exact"/>
        <w:ind w:firstLine="539"/>
        <w:jc w:val="center"/>
        <w:rPr>
          <w:rFonts w:eastAsia="Calibri"/>
          <w:bCs/>
          <w:color w:val="000000"/>
          <w:sz w:val="22"/>
          <w:szCs w:val="22"/>
          <w:lang w:eastAsia="en-US"/>
        </w:rPr>
      </w:pPr>
    </w:p>
    <w:p w:rsidR="00F619A1" w:rsidRPr="00DB723E" w:rsidRDefault="00F619A1" w:rsidP="00F619A1">
      <w:pPr>
        <w:ind w:firstLine="567"/>
        <w:jc w:val="both"/>
        <w:rPr>
          <w:rFonts w:eastAsia="Calibri"/>
          <w:sz w:val="22"/>
          <w:szCs w:val="22"/>
          <w:lang w:eastAsia="en-US"/>
        </w:rPr>
      </w:pPr>
      <w:r w:rsidRPr="00DB723E">
        <w:rPr>
          <w:rFonts w:eastAsia="Calibri"/>
          <w:sz w:val="22"/>
          <w:szCs w:val="22"/>
          <w:lang w:eastAsia="en-US"/>
        </w:rPr>
        <w:t xml:space="preserve">Муниципальное бюджетное учреждение «Добрянский городской информационный центр» (далее - ДГИЦ) расположено по адресу: ул. 8 Марта, д. 13, г. Добрянка, Пермский край, 618740; телефон: (34265) 2-54-40, 2-70-70; адрес электронной почты: dgic@permonline.ru.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График работы: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понедельник, вторник, среда, четверг с 8.30 до 17.30;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пятница с 8.30 до 16.30;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обеденный перерыв с 13.00 до 13.48;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выходные дни - суббота, воскресенье. </w:t>
      </w:r>
    </w:p>
    <w:p w:rsidR="00F619A1" w:rsidRPr="00DB723E" w:rsidRDefault="00F619A1" w:rsidP="00F619A1">
      <w:pPr>
        <w:autoSpaceDE w:val="0"/>
        <w:autoSpaceDN w:val="0"/>
        <w:adjustRightInd w:val="0"/>
        <w:ind w:firstLine="709"/>
        <w:jc w:val="both"/>
        <w:rPr>
          <w:rFonts w:eastAsia="Calibri"/>
          <w:color w:val="000000"/>
          <w:sz w:val="22"/>
          <w:szCs w:val="22"/>
          <w:lang w:eastAsia="en-US"/>
        </w:rPr>
      </w:pPr>
      <w:proofErr w:type="gramStart"/>
      <w:r w:rsidRPr="00DB723E">
        <w:rPr>
          <w:rFonts w:eastAsia="Calibri"/>
          <w:color w:val="000000"/>
          <w:sz w:val="22"/>
          <w:szCs w:val="22"/>
          <w:lang w:eastAsia="en-US"/>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образования Добрянского муниципального района Пермского края (далее – соглашение о взаимодействии), с момента вступления в силу соглашения о взаимодействии.</w:t>
      </w:r>
      <w:proofErr w:type="gramEnd"/>
    </w:p>
    <w:p w:rsidR="00F619A1" w:rsidRPr="00DB723E" w:rsidRDefault="00F619A1" w:rsidP="00F619A1">
      <w:pPr>
        <w:widowControl w:val="0"/>
        <w:autoSpaceDE w:val="0"/>
        <w:autoSpaceDN w:val="0"/>
        <w:adjustRightInd w:val="0"/>
        <w:ind w:right="23" w:firstLine="709"/>
        <w:jc w:val="both"/>
        <w:rPr>
          <w:rFonts w:eastAsia="Calibri"/>
          <w:color w:val="000000"/>
          <w:sz w:val="22"/>
          <w:szCs w:val="22"/>
          <w:u w:val="single"/>
          <w:lang w:eastAsia="en-US"/>
        </w:rPr>
      </w:pPr>
      <w:r w:rsidRPr="00DB723E">
        <w:rPr>
          <w:rFonts w:eastAsia="Calibri"/>
          <w:color w:val="000000"/>
          <w:sz w:val="22"/>
          <w:szCs w:val="22"/>
          <w:lang w:eastAsia="en-US"/>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sidRPr="00DB723E">
          <w:rPr>
            <w:rFonts w:eastAsia="Calibri"/>
            <w:color w:val="0000FF"/>
            <w:sz w:val="22"/>
            <w:szCs w:val="22"/>
            <w:u w:val="single"/>
            <w:lang w:eastAsia="en-US"/>
          </w:rPr>
          <w:t>http://mfc.permkrai.ru./</w:t>
        </w:r>
      </w:hyperlink>
      <w:r w:rsidRPr="00DB723E">
        <w:rPr>
          <w:rFonts w:eastAsia="Calibri"/>
          <w:color w:val="000000"/>
          <w:sz w:val="22"/>
          <w:szCs w:val="22"/>
          <w:u w:val="single"/>
          <w:lang w:eastAsia="en-US"/>
        </w:rPr>
        <w:t>.</w:t>
      </w:r>
    </w:p>
    <w:p w:rsidR="00F619A1" w:rsidRPr="00DB723E" w:rsidRDefault="00F619A1" w:rsidP="00F619A1">
      <w:pPr>
        <w:widowControl w:val="0"/>
        <w:autoSpaceDE w:val="0"/>
        <w:autoSpaceDN w:val="0"/>
        <w:adjustRightInd w:val="0"/>
        <w:ind w:right="23" w:firstLine="709"/>
        <w:jc w:val="both"/>
        <w:rPr>
          <w:rFonts w:eastAsia="Calibri"/>
          <w:color w:val="000000"/>
          <w:sz w:val="22"/>
          <w:szCs w:val="22"/>
          <w:lang w:eastAsia="en-US"/>
        </w:rPr>
      </w:pPr>
    </w:p>
    <w:p w:rsidR="00F619A1" w:rsidRPr="00DB723E" w:rsidRDefault="00F619A1" w:rsidP="00F619A1">
      <w:pPr>
        <w:ind w:firstLine="567"/>
        <w:jc w:val="center"/>
        <w:rPr>
          <w:rFonts w:eastAsia="Calibri"/>
          <w:b/>
          <w:sz w:val="22"/>
          <w:szCs w:val="22"/>
          <w:lang w:eastAsia="en-US"/>
        </w:rPr>
      </w:pPr>
      <w:r w:rsidRPr="00DB723E">
        <w:rPr>
          <w:rFonts w:eastAsia="Calibri"/>
          <w:b/>
          <w:sz w:val="22"/>
          <w:szCs w:val="22"/>
          <w:lang w:eastAsia="en-US"/>
        </w:rPr>
        <w:t>1.4.3. Порядок информирования о предоставлении муниципальной услуги</w:t>
      </w:r>
    </w:p>
    <w:p w:rsidR="00F619A1" w:rsidRPr="00DB723E" w:rsidRDefault="00F619A1" w:rsidP="00F619A1">
      <w:pPr>
        <w:ind w:firstLine="567"/>
        <w:jc w:val="center"/>
        <w:rPr>
          <w:rFonts w:eastAsia="Calibri"/>
          <w:b/>
          <w:sz w:val="22"/>
          <w:szCs w:val="22"/>
          <w:lang w:eastAsia="en-US"/>
        </w:rPr>
      </w:pPr>
    </w:p>
    <w:p w:rsidR="00F619A1" w:rsidRPr="00DB723E" w:rsidRDefault="00F619A1" w:rsidP="00F619A1">
      <w:pPr>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619A1" w:rsidRPr="00DB723E" w:rsidRDefault="00F619A1" w:rsidP="00F619A1">
      <w:pPr>
        <w:widowControl w:val="0"/>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на информационных стендах в здании организации, предоставляющей муниципальную услугу;</w:t>
      </w:r>
    </w:p>
    <w:p w:rsidR="00F619A1" w:rsidRPr="00DB723E" w:rsidRDefault="00F619A1" w:rsidP="00F619A1">
      <w:pPr>
        <w:widowControl w:val="0"/>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на официальном сайте;</w:t>
      </w:r>
    </w:p>
    <w:p w:rsidR="00F619A1" w:rsidRPr="00DB723E" w:rsidRDefault="00F619A1" w:rsidP="00F619A1">
      <w:pPr>
        <w:widowControl w:val="0"/>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на Едином портале;</w:t>
      </w:r>
    </w:p>
    <w:p w:rsidR="00F619A1" w:rsidRPr="00DB723E" w:rsidRDefault="00F619A1" w:rsidP="00F619A1">
      <w:pPr>
        <w:widowControl w:val="0"/>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посредством публикации в средствах массовой информации, издания информационных материалов (брошюр и буклетов);</w:t>
      </w:r>
    </w:p>
    <w:p w:rsidR="00F619A1" w:rsidRPr="00DB723E" w:rsidRDefault="00F619A1" w:rsidP="00F619A1">
      <w:pPr>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с использованием средств телефонной связи;</w:t>
      </w:r>
    </w:p>
    <w:p w:rsidR="00F619A1" w:rsidRPr="00DB723E" w:rsidRDefault="00F619A1" w:rsidP="00F619A1">
      <w:pPr>
        <w:widowControl w:val="0"/>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при личном обращении в организацию, предоставляющую муниципальную услугу, МФЦ;</w:t>
      </w:r>
    </w:p>
    <w:p w:rsidR="00F619A1" w:rsidRPr="00DB723E" w:rsidRDefault="00F619A1" w:rsidP="00F619A1">
      <w:pPr>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На информационных стендах в здании организации,  предоставляющей муниципальную услугу, размещается следующая информация:</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извлечения из нормативных правовых актов, содержащих нормы, регламентирующие деятельность по предоставлению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извлечения из текста административного регламента;</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блок-схема предоставления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перечни документов, необходимых для предоставления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перечень услуг, которые являются необходимыми и обязательными для предоставления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образцы оформления документов, необходимых для предоставления муниципальной услуги, и требования к ним;</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информация о местонахождении, справочных телефонах, адресе официального сайта и электронной почты, графике работы</w:t>
      </w:r>
      <w:r w:rsidR="00DB723E">
        <w:rPr>
          <w:rFonts w:eastAsia="Calibri"/>
          <w:color w:val="000000"/>
          <w:sz w:val="22"/>
          <w:szCs w:val="22"/>
          <w:lang w:eastAsia="en-US"/>
        </w:rPr>
        <w:t xml:space="preserve"> </w:t>
      </w:r>
      <w:r w:rsidRPr="00DB723E">
        <w:rPr>
          <w:rFonts w:eastAsia="Calibri"/>
          <w:color w:val="000000"/>
          <w:sz w:val="22"/>
          <w:szCs w:val="22"/>
          <w:lang w:eastAsia="en-US"/>
        </w:rPr>
        <w:t>организации,  предоставляющей муниципальную услугу;</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график приема заявителей уполномоченными лицами организации, предоставляющей муниципальную услугу;</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информация о сроках предоставления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основания для отказа в приеме документов, необходимых для предоставления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основания для отказа в предоставлении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порядок информирования о ходе предоставления муниципальной услуги;</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порядок получения консультаций;</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F619A1" w:rsidRPr="00DB723E" w:rsidRDefault="00F619A1" w:rsidP="00F619A1">
      <w:pPr>
        <w:ind w:firstLine="709"/>
        <w:jc w:val="both"/>
        <w:rPr>
          <w:rFonts w:eastAsia="Calibri"/>
          <w:color w:val="000000"/>
          <w:sz w:val="22"/>
          <w:szCs w:val="22"/>
          <w:lang w:eastAsia="en-US"/>
        </w:rPr>
      </w:pPr>
      <w:r w:rsidRPr="00DB723E">
        <w:rPr>
          <w:rFonts w:eastAsia="Calibri"/>
          <w:color w:val="000000"/>
          <w:sz w:val="22"/>
          <w:szCs w:val="22"/>
          <w:lang w:eastAsia="en-US"/>
        </w:rPr>
        <w:lastRenderedPageBreak/>
        <w:t>иная информация необходимая для предоставления муниципальной услуги.</w:t>
      </w:r>
    </w:p>
    <w:p w:rsidR="00F619A1" w:rsidRPr="00DB723E" w:rsidRDefault="00F619A1" w:rsidP="00F619A1">
      <w:pPr>
        <w:autoSpaceDE w:val="0"/>
        <w:autoSpaceDN w:val="0"/>
        <w:adjustRightInd w:val="0"/>
        <w:spacing w:line="320" w:lineRule="exact"/>
        <w:jc w:val="center"/>
        <w:outlineLvl w:val="0"/>
        <w:rPr>
          <w:rFonts w:eastAsia="Calibri"/>
          <w:b/>
          <w:color w:val="000000"/>
          <w:sz w:val="22"/>
          <w:szCs w:val="22"/>
          <w:lang w:eastAsia="en-US"/>
        </w:rPr>
      </w:pPr>
      <w:r w:rsidRPr="00DB723E">
        <w:rPr>
          <w:rFonts w:eastAsia="Calibri"/>
          <w:b/>
          <w:color w:val="000000"/>
          <w:sz w:val="22"/>
          <w:szCs w:val="22"/>
          <w:lang w:eastAsia="en-US"/>
        </w:rPr>
        <w:t>II. Стандарт предоставления муниципальной услуги</w:t>
      </w:r>
    </w:p>
    <w:p w:rsidR="00F619A1" w:rsidRPr="00DB723E" w:rsidRDefault="00F619A1" w:rsidP="00F619A1">
      <w:pPr>
        <w:autoSpaceDE w:val="0"/>
        <w:autoSpaceDN w:val="0"/>
        <w:adjustRightInd w:val="0"/>
        <w:spacing w:line="320" w:lineRule="exact"/>
        <w:ind w:firstLine="540"/>
        <w:jc w:val="both"/>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2.1. Наименование муниципальной услуги</w:t>
      </w:r>
    </w:p>
    <w:p w:rsidR="00F619A1" w:rsidRPr="00DB723E" w:rsidRDefault="00F619A1" w:rsidP="00F619A1">
      <w:pPr>
        <w:autoSpaceDE w:val="0"/>
        <w:autoSpaceDN w:val="0"/>
        <w:adjustRightInd w:val="0"/>
        <w:spacing w:line="320" w:lineRule="exact"/>
        <w:ind w:firstLine="540"/>
        <w:jc w:val="both"/>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40"/>
        <w:jc w:val="both"/>
        <w:rPr>
          <w:rFonts w:eastAsia="Calibri"/>
          <w:sz w:val="22"/>
          <w:szCs w:val="22"/>
          <w:lang w:eastAsia="en-US"/>
        </w:rPr>
      </w:pPr>
      <w:r w:rsidRPr="00DB723E">
        <w:rPr>
          <w:rFonts w:eastAsia="Calibri"/>
          <w:color w:val="000000"/>
          <w:sz w:val="22"/>
          <w:szCs w:val="22"/>
          <w:lang w:eastAsia="en-US"/>
        </w:rPr>
        <w:t>2.1.1.</w:t>
      </w:r>
      <w:r w:rsidRPr="00DB723E">
        <w:rPr>
          <w:rFonts w:eastAsia="Calibri"/>
          <w:sz w:val="22"/>
          <w:szCs w:val="22"/>
          <w:lang w:eastAsia="en-US"/>
        </w:rPr>
        <w:t>«Предоставление земельных участков, находящихся в государственной или муниципальной собственности, без  проведения торгов».</w:t>
      </w:r>
    </w:p>
    <w:p w:rsidR="00F619A1" w:rsidRPr="00DB723E" w:rsidRDefault="00F619A1" w:rsidP="00F619A1">
      <w:pPr>
        <w:autoSpaceDE w:val="0"/>
        <w:autoSpaceDN w:val="0"/>
        <w:adjustRightInd w:val="0"/>
        <w:spacing w:line="320" w:lineRule="exact"/>
        <w:ind w:firstLine="540"/>
        <w:jc w:val="both"/>
        <w:rPr>
          <w:rFonts w:eastAsia="Calibri"/>
          <w:sz w:val="22"/>
          <w:szCs w:val="22"/>
          <w:lang w:eastAsia="en-US"/>
        </w:rPr>
      </w:pPr>
    </w:p>
    <w:p w:rsidR="00F619A1" w:rsidRPr="00DB723E" w:rsidRDefault="00F619A1" w:rsidP="00F619A1">
      <w:pPr>
        <w:autoSpaceDE w:val="0"/>
        <w:autoSpaceDN w:val="0"/>
        <w:adjustRightInd w:val="0"/>
        <w:spacing w:line="320" w:lineRule="exact"/>
        <w:ind w:firstLine="539"/>
        <w:jc w:val="center"/>
        <w:rPr>
          <w:rFonts w:eastAsia="Calibri"/>
          <w:b/>
          <w:color w:val="000000"/>
          <w:sz w:val="22"/>
          <w:szCs w:val="22"/>
          <w:lang w:eastAsia="en-US"/>
        </w:rPr>
      </w:pPr>
      <w:r w:rsidRPr="00DB723E">
        <w:rPr>
          <w:rFonts w:eastAsia="Calibri"/>
          <w:b/>
          <w:color w:val="000000"/>
          <w:sz w:val="22"/>
          <w:szCs w:val="22"/>
          <w:lang w:eastAsia="en-US"/>
        </w:rPr>
        <w:t xml:space="preserve">2.2. </w:t>
      </w:r>
      <w:r w:rsidRPr="00DB723E">
        <w:rPr>
          <w:rFonts w:eastAsia="Calibri"/>
          <w:b/>
          <w:bCs/>
          <w:iCs/>
          <w:color w:val="000000"/>
          <w:sz w:val="22"/>
          <w:szCs w:val="22"/>
          <w:lang w:eastAsia="en-US"/>
        </w:rPr>
        <w:t>Наименование организации,</w:t>
      </w:r>
      <w:r w:rsidRPr="00DB723E">
        <w:rPr>
          <w:rFonts w:eastAsia="Calibri"/>
          <w:b/>
          <w:bCs/>
          <w:iCs/>
          <w:color w:val="000000"/>
          <w:sz w:val="22"/>
          <w:szCs w:val="22"/>
          <w:lang w:eastAsia="en-US"/>
        </w:rPr>
        <w:br/>
        <w:t>предоставляющей муниципальную услугу</w:t>
      </w:r>
    </w:p>
    <w:p w:rsidR="00F619A1" w:rsidRPr="00DB723E" w:rsidRDefault="00F619A1" w:rsidP="00F619A1">
      <w:pPr>
        <w:autoSpaceDE w:val="0"/>
        <w:autoSpaceDN w:val="0"/>
        <w:adjustRightInd w:val="0"/>
        <w:spacing w:line="320" w:lineRule="exact"/>
        <w:ind w:firstLine="539"/>
        <w:jc w:val="center"/>
        <w:rPr>
          <w:rFonts w:eastAsia="Calibri"/>
          <w:color w:val="000000"/>
          <w:sz w:val="22"/>
          <w:szCs w:val="22"/>
          <w:lang w:eastAsia="en-US"/>
        </w:rPr>
      </w:pP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2.2.1. Органом, уполномоченным на организацию предоставления муниципальной услуги, является МКУ «Администрация Сенькинского сельского поселения Добрянского муниципального района» (далее – Администрация).</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 xml:space="preserve">2.2.2. При предоставлении муниципальной услуги Администрация осуществляет взаимодействие с </w:t>
      </w:r>
      <w:r w:rsidRPr="00DB723E">
        <w:rPr>
          <w:rFonts w:eastAsia="Calibri"/>
          <w:sz w:val="22"/>
          <w:szCs w:val="22"/>
          <w:lang w:eastAsia="en-US"/>
        </w:rPr>
        <w:t>Муниципальным бюджетным учреждением «Добрянский городской информационный центр».</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2.2.3.Организация, предоставляющая муниципальную услугу, не вправе требовать от заявителя:</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proofErr w:type="gramStart"/>
      <w:r w:rsidRPr="00DB723E">
        <w:rPr>
          <w:rFonts w:eastAsia="Calibri"/>
          <w:color w:val="000000"/>
          <w:sz w:val="22"/>
          <w:szCs w:val="22"/>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DB723E">
        <w:rPr>
          <w:rFonts w:eastAsia="Calibri"/>
          <w:color w:val="000000"/>
          <w:sz w:val="22"/>
          <w:szCs w:val="22"/>
          <w:lang w:eastAsia="en-US"/>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619A1" w:rsidRPr="00DB723E" w:rsidRDefault="00F619A1" w:rsidP="00F619A1">
      <w:pPr>
        <w:autoSpaceDE w:val="0"/>
        <w:autoSpaceDN w:val="0"/>
        <w:adjustRightInd w:val="0"/>
        <w:ind w:firstLine="539"/>
        <w:jc w:val="center"/>
        <w:rPr>
          <w:rFonts w:eastAsia="Calibri"/>
          <w:color w:val="000000"/>
          <w:sz w:val="22"/>
          <w:szCs w:val="22"/>
          <w:lang w:eastAsia="en-US"/>
        </w:rPr>
      </w:pPr>
    </w:p>
    <w:p w:rsidR="00F619A1" w:rsidRPr="00DB723E" w:rsidRDefault="00F619A1" w:rsidP="00F619A1">
      <w:pPr>
        <w:autoSpaceDE w:val="0"/>
        <w:autoSpaceDN w:val="0"/>
        <w:adjustRightInd w:val="0"/>
        <w:ind w:firstLine="539"/>
        <w:jc w:val="center"/>
        <w:rPr>
          <w:rFonts w:eastAsia="Calibri"/>
          <w:b/>
          <w:color w:val="000000"/>
          <w:sz w:val="22"/>
          <w:szCs w:val="22"/>
          <w:lang w:eastAsia="en-US"/>
        </w:rPr>
      </w:pPr>
      <w:r w:rsidRPr="00DB723E">
        <w:rPr>
          <w:rFonts w:eastAsia="Calibri"/>
          <w:b/>
          <w:color w:val="000000"/>
          <w:sz w:val="22"/>
          <w:szCs w:val="22"/>
          <w:lang w:eastAsia="en-US"/>
        </w:rPr>
        <w:t>2.3. Описание результата предоставления муниципальной услуги</w:t>
      </w:r>
    </w:p>
    <w:p w:rsidR="00F619A1" w:rsidRPr="00DB723E" w:rsidRDefault="00F619A1" w:rsidP="00F619A1">
      <w:pPr>
        <w:autoSpaceDE w:val="0"/>
        <w:autoSpaceDN w:val="0"/>
        <w:adjustRightInd w:val="0"/>
        <w:ind w:firstLine="539"/>
        <w:jc w:val="center"/>
        <w:rPr>
          <w:rFonts w:eastAsia="Calibri"/>
          <w:color w:val="000000"/>
          <w:sz w:val="22"/>
          <w:szCs w:val="22"/>
          <w:lang w:eastAsia="en-US"/>
        </w:rPr>
      </w:pP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2.3.1. Результатом предоставления муниципальной услуги являются:</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проект договора купли-продажи, договора аренды земельного участка или договора безвозмездного пользования земельным участком;</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решение о предоставлении земельного участка в собственность бесплатно или постоянное (бессрочное) пользование;</w:t>
      </w:r>
    </w:p>
    <w:p w:rsidR="00F619A1" w:rsidRPr="00DB723E" w:rsidRDefault="00F619A1" w:rsidP="00F619A1">
      <w:pPr>
        <w:ind w:firstLine="851"/>
        <w:rPr>
          <w:rFonts w:eastAsia="Calibri"/>
          <w:sz w:val="22"/>
          <w:szCs w:val="22"/>
          <w:lang w:eastAsia="en-US"/>
        </w:rPr>
      </w:pPr>
      <w:r w:rsidRPr="00DB723E">
        <w:rPr>
          <w:rFonts w:eastAsia="Calibri"/>
          <w:sz w:val="22"/>
          <w:szCs w:val="22"/>
          <w:lang w:eastAsia="en-US"/>
        </w:rPr>
        <w:t>решение об отказе в предоставлении земельного участка.</w:t>
      </w:r>
    </w:p>
    <w:p w:rsidR="00F619A1" w:rsidRPr="00DB723E" w:rsidRDefault="00F619A1" w:rsidP="00F619A1">
      <w:pPr>
        <w:ind w:firstLine="851"/>
        <w:rPr>
          <w:rFonts w:eastAsia="Calibri"/>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2.4. Срок предоставления муниципальной услуги</w:t>
      </w:r>
    </w:p>
    <w:p w:rsidR="00F619A1" w:rsidRPr="00DB723E" w:rsidRDefault="00F619A1" w:rsidP="00F619A1">
      <w:pPr>
        <w:autoSpaceDE w:val="0"/>
        <w:autoSpaceDN w:val="0"/>
        <w:adjustRightInd w:val="0"/>
        <w:spacing w:line="320" w:lineRule="exact"/>
        <w:ind w:firstLine="540"/>
        <w:jc w:val="center"/>
        <w:rPr>
          <w:rFonts w:eastAsia="Calibri"/>
          <w:color w:val="000000"/>
          <w:sz w:val="22"/>
          <w:szCs w:val="22"/>
          <w:lang w:eastAsia="en-US"/>
        </w:rPr>
      </w:pPr>
    </w:p>
    <w:p w:rsidR="00F619A1" w:rsidRPr="00DB723E" w:rsidRDefault="00F619A1" w:rsidP="00F619A1">
      <w:pPr>
        <w:autoSpaceDE w:val="0"/>
        <w:autoSpaceDN w:val="0"/>
        <w:adjustRightInd w:val="0"/>
        <w:spacing w:line="276" w:lineRule="auto"/>
        <w:ind w:firstLine="540"/>
        <w:jc w:val="both"/>
        <w:rPr>
          <w:rFonts w:eastAsia="Calibri"/>
          <w:sz w:val="22"/>
          <w:szCs w:val="22"/>
          <w:lang w:eastAsia="en-US"/>
        </w:rPr>
      </w:pPr>
      <w:r w:rsidRPr="00DB723E">
        <w:rPr>
          <w:rFonts w:eastAsia="Calibri"/>
          <w:color w:val="000000"/>
          <w:sz w:val="22"/>
          <w:szCs w:val="22"/>
          <w:lang w:eastAsia="en-US"/>
        </w:rPr>
        <w:t>2.4.1. С</w:t>
      </w:r>
      <w:r w:rsidRPr="00DB723E">
        <w:rPr>
          <w:rFonts w:eastAsia="Calibri"/>
          <w:sz w:val="22"/>
          <w:szCs w:val="22"/>
          <w:lang w:eastAsia="en-US"/>
        </w:rPr>
        <w:t>рок предоставления муниципальной услуги составляет 30дней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F619A1" w:rsidRPr="00DB723E" w:rsidRDefault="00F619A1" w:rsidP="00F619A1">
      <w:pPr>
        <w:autoSpaceDE w:val="0"/>
        <w:autoSpaceDN w:val="0"/>
        <w:adjustRightInd w:val="0"/>
        <w:spacing w:line="276" w:lineRule="auto"/>
        <w:ind w:firstLine="540"/>
        <w:jc w:val="both"/>
        <w:rPr>
          <w:rFonts w:eastAsia="Calibri"/>
          <w:b/>
          <w:bCs/>
          <w:i/>
          <w:iCs/>
          <w:sz w:val="22"/>
          <w:szCs w:val="22"/>
          <w:lang w:eastAsia="en-US"/>
        </w:rPr>
      </w:pPr>
      <w:r w:rsidRPr="00DB723E">
        <w:rPr>
          <w:rFonts w:eastAsia="Calibri"/>
          <w:sz w:val="22"/>
          <w:szCs w:val="22"/>
          <w:lang w:eastAsia="en-US"/>
        </w:rPr>
        <w:t xml:space="preserve">2.4.2. Решение о предоставлении (отказе в предоставлении) муниципальной услуги должно быть принято не позднее чем через 30 дней со дня представления заявления и документов, </w:t>
      </w:r>
      <w:r w:rsidRPr="00DB723E">
        <w:rPr>
          <w:rFonts w:eastAsia="Calibri"/>
          <w:sz w:val="22"/>
          <w:szCs w:val="22"/>
          <w:lang w:eastAsia="en-US"/>
        </w:rPr>
        <w:lastRenderedPageBreak/>
        <w:t>обязанность по предоставлению которых возложена на Заявителя в организацию, предоставляющую муниципальную услугу</w:t>
      </w:r>
      <w:r w:rsidRPr="00DB723E">
        <w:rPr>
          <w:rFonts w:eastAsia="Calibri"/>
          <w:b/>
          <w:i/>
          <w:sz w:val="22"/>
          <w:szCs w:val="22"/>
          <w:lang w:eastAsia="en-US"/>
        </w:rPr>
        <w:t>.</w:t>
      </w:r>
    </w:p>
    <w:p w:rsidR="00F619A1" w:rsidRPr="00DB723E" w:rsidRDefault="00F619A1" w:rsidP="00F619A1">
      <w:pPr>
        <w:spacing w:line="320" w:lineRule="exact"/>
        <w:ind w:firstLine="567"/>
        <w:jc w:val="both"/>
        <w:rPr>
          <w:rFonts w:eastAsia="Calibri"/>
          <w:color w:val="000000"/>
          <w:sz w:val="22"/>
          <w:szCs w:val="22"/>
          <w:lang w:eastAsia="en-US"/>
        </w:rPr>
      </w:pPr>
      <w:r w:rsidRPr="00DB723E">
        <w:rPr>
          <w:rFonts w:eastAsia="Calibri"/>
          <w:color w:val="000000"/>
          <w:sz w:val="22"/>
          <w:szCs w:val="22"/>
          <w:lang w:eastAsia="en-US"/>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F619A1" w:rsidRPr="00DB723E" w:rsidRDefault="00F619A1" w:rsidP="00F619A1">
      <w:pPr>
        <w:spacing w:line="320" w:lineRule="exact"/>
        <w:ind w:firstLine="567"/>
        <w:jc w:val="both"/>
        <w:rPr>
          <w:rFonts w:eastAsia="Calibri"/>
          <w:color w:val="000000"/>
          <w:sz w:val="22"/>
          <w:szCs w:val="22"/>
          <w:lang w:eastAsia="en-US"/>
        </w:rPr>
      </w:pPr>
    </w:p>
    <w:p w:rsidR="00F619A1" w:rsidRPr="00DB723E" w:rsidRDefault="00F619A1" w:rsidP="00F619A1">
      <w:pPr>
        <w:spacing w:line="320" w:lineRule="exact"/>
        <w:ind w:firstLine="567"/>
        <w:jc w:val="both"/>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 xml:space="preserve">2.5. Перечень нормативных правовых актов, регулирующих отношения, возникающие в связи с предоставлением </w:t>
      </w: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муниципальной услуги</w:t>
      </w:r>
    </w:p>
    <w:p w:rsidR="00F619A1" w:rsidRPr="00DB723E" w:rsidRDefault="00F619A1" w:rsidP="00F619A1">
      <w:pPr>
        <w:autoSpaceDE w:val="0"/>
        <w:autoSpaceDN w:val="0"/>
        <w:adjustRightInd w:val="0"/>
        <w:spacing w:line="320" w:lineRule="exact"/>
        <w:ind w:firstLine="540"/>
        <w:jc w:val="center"/>
        <w:rPr>
          <w:rFonts w:eastAsia="Calibri"/>
          <w:color w:val="000000"/>
          <w:sz w:val="22"/>
          <w:szCs w:val="22"/>
          <w:lang w:eastAsia="en-US"/>
        </w:rPr>
      </w:pPr>
    </w:p>
    <w:p w:rsidR="00F619A1" w:rsidRPr="00DB723E" w:rsidRDefault="00F619A1" w:rsidP="00F619A1">
      <w:pPr>
        <w:spacing w:line="320" w:lineRule="exact"/>
        <w:ind w:firstLine="709"/>
        <w:jc w:val="both"/>
        <w:rPr>
          <w:rFonts w:eastAsia="Calibri"/>
          <w:color w:val="000000"/>
          <w:sz w:val="22"/>
          <w:szCs w:val="22"/>
        </w:rPr>
      </w:pPr>
      <w:r w:rsidRPr="00DB723E">
        <w:rPr>
          <w:color w:val="000000"/>
          <w:sz w:val="22"/>
          <w:szCs w:val="22"/>
        </w:rPr>
        <w:t xml:space="preserve">2.5.1. </w:t>
      </w:r>
      <w:r w:rsidRPr="00DB723E">
        <w:rPr>
          <w:rFonts w:eastAsia="Calibri"/>
          <w:color w:val="000000"/>
          <w:sz w:val="22"/>
          <w:szCs w:val="22"/>
        </w:rPr>
        <w:t xml:space="preserve">Предоставление муниципальной услуги осуществляется </w:t>
      </w:r>
      <w:r w:rsidRPr="00DB723E">
        <w:rPr>
          <w:rFonts w:eastAsia="Calibri"/>
          <w:color w:val="000000"/>
          <w:sz w:val="22"/>
          <w:szCs w:val="22"/>
        </w:rPr>
        <w:br/>
        <w:t xml:space="preserve">в соответствии </w:t>
      </w:r>
      <w:proofErr w:type="gramStart"/>
      <w:r w:rsidRPr="00DB723E">
        <w:rPr>
          <w:rFonts w:eastAsia="Calibri"/>
          <w:color w:val="000000"/>
          <w:sz w:val="22"/>
          <w:szCs w:val="22"/>
        </w:rPr>
        <w:t>с</w:t>
      </w:r>
      <w:proofErr w:type="gramEnd"/>
      <w:r w:rsidRPr="00DB723E">
        <w:rPr>
          <w:rFonts w:eastAsia="Calibri"/>
          <w:color w:val="000000"/>
          <w:sz w:val="22"/>
          <w:szCs w:val="22"/>
        </w:rPr>
        <w:t>:</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Земельным кодексом Российской Федерации;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Федеральным законом Российской Федерации от 25.10.2001 № 137-ФЗ «О введении в действие Земельного кодекса Российской Федерации»;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Федеральным законом Российской Федерации от 27.07.2010 N 210-ФЗ "Об организации предоставления государственных и муниципальных услуг";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Приказом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Федеральным законом от 24.07.2002 № 101-ФЗ «Об обороте  земель сельскохозяйственного  назначения»;</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Федеральным  законом от 29.12.2012 № 275-ФЗ «О государственном  оборонном заказе»;</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567"/>
        <w:jc w:val="center"/>
        <w:rPr>
          <w:rFonts w:eastAsia="Calibri"/>
          <w:b/>
          <w:color w:val="000000"/>
          <w:sz w:val="22"/>
          <w:szCs w:val="22"/>
          <w:lang w:eastAsia="en-US"/>
        </w:rPr>
      </w:pPr>
      <w:r w:rsidRPr="00DB723E">
        <w:rPr>
          <w:rFonts w:eastAsia="Calibri"/>
          <w:b/>
          <w:color w:val="000000"/>
          <w:sz w:val="22"/>
          <w:szCs w:val="22"/>
          <w:lang w:eastAsia="en-US"/>
        </w:rPr>
        <w:t xml:space="preserve">2.6. Исчерпывающий перечень документов, необходимых в соответствии с нормативными правовыми актами для предоставления </w:t>
      </w:r>
    </w:p>
    <w:p w:rsidR="00F619A1" w:rsidRPr="00DB723E" w:rsidRDefault="00F619A1" w:rsidP="00F619A1">
      <w:pPr>
        <w:ind w:firstLine="567"/>
        <w:jc w:val="center"/>
        <w:rPr>
          <w:rFonts w:eastAsia="Calibri"/>
          <w:b/>
          <w:color w:val="000000"/>
          <w:sz w:val="22"/>
          <w:szCs w:val="22"/>
          <w:lang w:eastAsia="en-US"/>
        </w:rPr>
      </w:pPr>
      <w:r w:rsidRPr="00DB723E">
        <w:rPr>
          <w:rFonts w:eastAsia="Calibri"/>
          <w:b/>
          <w:color w:val="000000"/>
          <w:sz w:val="22"/>
          <w:szCs w:val="22"/>
          <w:lang w:eastAsia="en-US"/>
        </w:rPr>
        <w:t xml:space="preserve">муниципальной услуги </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tabs>
          <w:tab w:val="left" w:pos="0"/>
          <w:tab w:val="left" w:pos="1134"/>
          <w:tab w:val="left" w:pos="1276"/>
        </w:tabs>
        <w:ind w:firstLine="720"/>
        <w:jc w:val="both"/>
        <w:rPr>
          <w:rFonts w:eastAsia="Calibri"/>
          <w:color w:val="000000"/>
          <w:sz w:val="22"/>
          <w:szCs w:val="22"/>
          <w:lang w:eastAsia="en-US"/>
        </w:rPr>
      </w:pPr>
      <w:r w:rsidRPr="00DB723E">
        <w:rPr>
          <w:rFonts w:eastAsia="Calibri"/>
          <w:color w:val="000000"/>
          <w:sz w:val="22"/>
          <w:szCs w:val="22"/>
          <w:lang w:eastAsia="en-US"/>
        </w:rPr>
        <w:t xml:space="preserve">2.6.1. Исчерпывающий перечень документов, необходимых </w:t>
      </w:r>
      <w:r w:rsidRPr="00DB723E">
        <w:rPr>
          <w:rFonts w:eastAsia="Calibri"/>
          <w:color w:val="000000"/>
          <w:sz w:val="22"/>
          <w:szCs w:val="22"/>
          <w:lang w:eastAsia="en-US"/>
        </w:rPr>
        <w:br/>
        <w:t>для предоставления муниципальной услуги:</w:t>
      </w:r>
    </w:p>
    <w:p w:rsidR="00F619A1" w:rsidRPr="00DB723E" w:rsidRDefault="00F619A1" w:rsidP="00DB723E">
      <w:pPr>
        <w:spacing w:after="200" w:line="288" w:lineRule="auto"/>
        <w:ind w:firstLine="547"/>
        <w:jc w:val="both"/>
        <w:rPr>
          <w:rFonts w:eastAsia="Calibri"/>
          <w:b/>
          <w:sz w:val="22"/>
          <w:szCs w:val="22"/>
          <w:lang w:eastAsia="en-US"/>
        </w:rPr>
      </w:pPr>
      <w:r w:rsidRPr="00DB723E">
        <w:rPr>
          <w:rFonts w:eastAsia="Calibri"/>
          <w:b/>
          <w:sz w:val="22"/>
          <w:szCs w:val="22"/>
          <w:lang w:eastAsia="en-US"/>
        </w:rPr>
        <w:t xml:space="preserve">2.6.2. </w:t>
      </w:r>
      <w:proofErr w:type="gramStart"/>
      <w:r w:rsidRPr="00DB723E">
        <w:rPr>
          <w:rFonts w:eastAsia="Calibri"/>
          <w:b/>
          <w:sz w:val="22"/>
          <w:szCs w:val="22"/>
          <w:lang w:eastAsia="en-US"/>
        </w:rPr>
        <w:t>Перечень документов, необходимых для предоставления муниципальной услуги по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w:t>
      </w:r>
      <w:proofErr w:type="gramEnd"/>
      <w:r w:rsidRPr="00DB723E">
        <w:rPr>
          <w:rFonts w:eastAsia="Calibri"/>
          <w:b/>
          <w:sz w:val="22"/>
          <w:szCs w:val="22"/>
          <w:lang w:eastAsia="en-US"/>
        </w:rPr>
        <w:t xml:space="preserve"> класса, в аренду для комплексного освоения территории в целях строительства такого жилья):</w:t>
      </w:r>
    </w:p>
    <w:tbl>
      <w:tblPr>
        <w:tblStyle w:val="10"/>
        <w:tblW w:w="9572" w:type="dxa"/>
        <w:tblLook w:val="04A0" w:firstRow="1" w:lastRow="0" w:firstColumn="1" w:lastColumn="0" w:noHBand="0" w:noVBand="1"/>
      </w:tblPr>
      <w:tblGrid>
        <w:gridCol w:w="646"/>
        <w:gridCol w:w="3585"/>
        <w:gridCol w:w="2709"/>
        <w:gridCol w:w="2632"/>
      </w:tblGrid>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709"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632"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709"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 </w:t>
            </w:r>
          </w:p>
        </w:tc>
        <w:tc>
          <w:tcPr>
            <w:tcW w:w="2632"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регламенту</w:t>
            </w:r>
          </w:p>
        </w:tc>
      </w:tr>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709"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632" w:type="dxa"/>
          </w:tcPr>
          <w:p w:rsidR="00F619A1" w:rsidRPr="00DB723E" w:rsidRDefault="00F619A1" w:rsidP="00F619A1">
            <w:pPr>
              <w:rPr>
                <w:rFonts w:eastAsia="Calibri"/>
                <w:sz w:val="22"/>
                <w:szCs w:val="22"/>
                <w:lang w:eastAsia="en-US"/>
              </w:rPr>
            </w:pPr>
          </w:p>
        </w:tc>
      </w:tr>
      <w:tr w:rsidR="00F619A1" w:rsidRPr="00DB723E" w:rsidTr="00A64A7A">
        <w:tc>
          <w:tcPr>
            <w:tcW w:w="646"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t>3</w:t>
            </w:r>
          </w:p>
        </w:tc>
        <w:tc>
          <w:tcPr>
            <w:tcW w:w="3585"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709"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t xml:space="preserve">Предоставляется </w:t>
            </w:r>
          </w:p>
          <w:p w:rsidR="00F619A1" w:rsidRPr="00DB723E" w:rsidRDefault="00F619A1" w:rsidP="00F619A1">
            <w:pPr>
              <w:rPr>
                <w:rFonts w:eastAsia="Calibri"/>
                <w:b/>
                <w:i/>
                <w:sz w:val="22"/>
                <w:szCs w:val="22"/>
                <w:lang w:eastAsia="en-US"/>
              </w:rPr>
            </w:pPr>
            <w:r w:rsidRPr="00DB723E">
              <w:rPr>
                <w:rFonts w:eastAsia="Calibri"/>
                <w:b/>
                <w:i/>
                <w:sz w:val="22"/>
                <w:szCs w:val="22"/>
                <w:lang w:eastAsia="en-US"/>
              </w:rPr>
              <w:t xml:space="preserve">заявителем </w:t>
            </w:r>
          </w:p>
        </w:tc>
        <w:tc>
          <w:tcPr>
            <w:tcW w:w="2632"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t>Предоставляется в случае обращения представителя юридического лица или физического лица</w:t>
            </w:r>
          </w:p>
        </w:tc>
      </w:tr>
      <w:tr w:rsidR="00F619A1" w:rsidRPr="00DB723E" w:rsidTr="00A64A7A">
        <w:tc>
          <w:tcPr>
            <w:tcW w:w="646"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t>4</w:t>
            </w:r>
          </w:p>
        </w:tc>
        <w:tc>
          <w:tcPr>
            <w:tcW w:w="3585"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t xml:space="preserve">Договор о комплексном освоении </w:t>
            </w:r>
            <w:r w:rsidRPr="00DB723E">
              <w:rPr>
                <w:rFonts w:eastAsia="Calibri"/>
                <w:b/>
                <w:i/>
                <w:sz w:val="22"/>
                <w:szCs w:val="22"/>
                <w:lang w:eastAsia="en-US"/>
              </w:rPr>
              <w:lastRenderedPageBreak/>
              <w:t>территории</w:t>
            </w:r>
          </w:p>
        </w:tc>
        <w:tc>
          <w:tcPr>
            <w:tcW w:w="2709" w:type="dxa"/>
          </w:tcPr>
          <w:p w:rsidR="00F619A1" w:rsidRPr="00DB723E" w:rsidRDefault="00F619A1" w:rsidP="00F619A1">
            <w:pPr>
              <w:rPr>
                <w:rFonts w:eastAsia="Calibri"/>
                <w:b/>
                <w:i/>
                <w:sz w:val="22"/>
                <w:szCs w:val="22"/>
                <w:lang w:eastAsia="en-US"/>
              </w:rPr>
            </w:pPr>
            <w:r w:rsidRPr="00DB723E">
              <w:rPr>
                <w:rFonts w:eastAsia="Calibri"/>
                <w:b/>
                <w:i/>
                <w:sz w:val="22"/>
                <w:szCs w:val="22"/>
                <w:lang w:eastAsia="en-US"/>
              </w:rPr>
              <w:lastRenderedPageBreak/>
              <w:t xml:space="preserve">Предоставляется </w:t>
            </w:r>
          </w:p>
          <w:p w:rsidR="00F619A1" w:rsidRPr="00DB723E" w:rsidRDefault="00F619A1" w:rsidP="00F619A1">
            <w:pPr>
              <w:rPr>
                <w:rFonts w:eastAsia="Calibri"/>
                <w:b/>
                <w:i/>
                <w:sz w:val="22"/>
                <w:szCs w:val="22"/>
                <w:lang w:eastAsia="en-US"/>
              </w:rPr>
            </w:pPr>
            <w:r w:rsidRPr="00DB723E">
              <w:rPr>
                <w:rFonts w:eastAsia="Calibri"/>
                <w:b/>
                <w:i/>
                <w:sz w:val="22"/>
                <w:szCs w:val="22"/>
                <w:lang w:eastAsia="en-US"/>
              </w:rPr>
              <w:lastRenderedPageBreak/>
              <w:t xml:space="preserve">заявителем </w:t>
            </w:r>
          </w:p>
          <w:p w:rsidR="00F619A1" w:rsidRPr="00DB723E" w:rsidRDefault="00F619A1" w:rsidP="00F619A1">
            <w:pPr>
              <w:rPr>
                <w:rFonts w:eastAsia="Calibri"/>
                <w:b/>
                <w:i/>
                <w:sz w:val="22"/>
                <w:szCs w:val="22"/>
                <w:lang w:eastAsia="en-US"/>
              </w:rPr>
            </w:pPr>
          </w:p>
        </w:tc>
        <w:tc>
          <w:tcPr>
            <w:tcW w:w="2632" w:type="dxa"/>
          </w:tcPr>
          <w:p w:rsidR="00F619A1" w:rsidRPr="00DB723E" w:rsidRDefault="00F619A1" w:rsidP="00F619A1">
            <w:pPr>
              <w:rPr>
                <w:rFonts w:eastAsia="Calibri"/>
                <w:b/>
                <w:i/>
                <w:sz w:val="22"/>
                <w:szCs w:val="22"/>
                <w:lang w:eastAsia="en-US"/>
              </w:rPr>
            </w:pPr>
          </w:p>
        </w:tc>
      </w:tr>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709"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632"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709"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632"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планировки и утвержденный проект межевания  территории</w:t>
            </w:r>
          </w:p>
        </w:tc>
        <w:tc>
          <w:tcPr>
            <w:tcW w:w="2709"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632"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46" w:type="dxa"/>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585"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709"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632"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line="288" w:lineRule="auto"/>
        <w:ind w:firstLine="547"/>
        <w:jc w:val="both"/>
        <w:rPr>
          <w:rFonts w:eastAsia="Calibri"/>
          <w:b/>
          <w:sz w:val="22"/>
          <w:szCs w:val="22"/>
          <w:lang w:eastAsia="en-US"/>
        </w:rPr>
      </w:pPr>
      <w:r w:rsidRPr="00DB723E">
        <w:rPr>
          <w:rFonts w:eastAsia="Calibri"/>
          <w:b/>
          <w:sz w:val="22"/>
          <w:szCs w:val="22"/>
          <w:lang w:eastAsia="en-US"/>
        </w:rPr>
        <w:t xml:space="preserve">2.6.3. </w:t>
      </w:r>
      <w:proofErr w:type="gramStart"/>
      <w:r w:rsidRPr="00DB723E">
        <w:rPr>
          <w:rFonts w:eastAsia="Calibri"/>
          <w:b/>
          <w:sz w:val="22"/>
          <w:szCs w:val="22"/>
          <w:lang w:eastAsia="en-US"/>
        </w:rPr>
        <w:t>Перечень документов, необходимых для предоставления муниципальной услуги</w:t>
      </w:r>
      <w:r w:rsidR="00DB723E">
        <w:rPr>
          <w:rFonts w:eastAsia="Calibri"/>
          <w:b/>
          <w:sz w:val="22"/>
          <w:szCs w:val="22"/>
          <w:lang w:eastAsia="en-US"/>
        </w:rPr>
        <w:t xml:space="preserve"> </w:t>
      </w:r>
      <w:r w:rsidRPr="00DB723E">
        <w:rPr>
          <w:rFonts w:eastAsia="Calibri"/>
          <w:b/>
          <w:sz w:val="22"/>
          <w:szCs w:val="22"/>
          <w:lang w:eastAsia="en-US"/>
        </w:rPr>
        <w:t xml:space="preserve">по продаже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подтверждающий членство  заявителя  в некоммерческой организации</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Решение  органа  некоммерческой организации  о распределении испрашиваемого  земельного участка заявителю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Предоставляется заявителем</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о комплексном освоении территории</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lastRenderedPageBreak/>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7</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2.6.4. Перечень документов, необходимых для 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членам  этой некоммерческой  организации: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Предоставляется заявителем</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подтверждающий членство  заявителя  в некоммерческой организации</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Решение  органа  некоммерческой организации  о распределении испрашиваемого  земельного участка заявителю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Предоставляется заявителем</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межевания  территории</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Pr>
          <w:p w:rsidR="00F619A1" w:rsidRPr="00DB723E" w:rsidRDefault="00DB723E" w:rsidP="00F619A1">
            <w:pPr>
              <w:rPr>
                <w:rFonts w:eastAsia="Calibri"/>
                <w:sz w:val="22"/>
                <w:szCs w:val="22"/>
                <w:lang w:eastAsia="en-US"/>
              </w:rPr>
            </w:pPr>
            <w:r>
              <w:rPr>
                <w:rFonts w:eastAsia="Calibri"/>
                <w:sz w:val="22"/>
                <w:szCs w:val="22"/>
                <w:lang w:eastAsia="en-US"/>
              </w:rPr>
              <w:t>Проект  организации  и за</w:t>
            </w:r>
            <w:r w:rsidR="00F619A1" w:rsidRPr="00DB723E">
              <w:rPr>
                <w:rFonts w:eastAsia="Calibri"/>
                <w:sz w:val="22"/>
                <w:szCs w:val="22"/>
                <w:lang w:eastAsia="en-US"/>
              </w:rPr>
              <w:t>стройки  территории некоммерческого объединения (в случае отсутствия  утвержденного  проекта межевания территории)</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42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lastRenderedPageBreak/>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5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9</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8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10</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line="288" w:lineRule="auto"/>
        <w:ind w:firstLine="547"/>
        <w:jc w:val="both"/>
        <w:rPr>
          <w:rFonts w:eastAsia="Calibri"/>
          <w:b/>
          <w:sz w:val="22"/>
          <w:szCs w:val="22"/>
          <w:lang w:eastAsia="en-US"/>
        </w:rPr>
      </w:pPr>
      <w:r w:rsidRPr="00DB723E">
        <w:rPr>
          <w:rFonts w:eastAsia="Calibri"/>
          <w:b/>
          <w:sz w:val="22"/>
          <w:szCs w:val="22"/>
          <w:lang w:eastAsia="en-US"/>
        </w:rPr>
        <w:t xml:space="preserve">2.6.5. </w:t>
      </w:r>
      <w:proofErr w:type="gramStart"/>
      <w:r w:rsidRPr="00DB723E">
        <w:rPr>
          <w:rFonts w:eastAsia="Calibri"/>
          <w:b/>
          <w:sz w:val="22"/>
          <w:szCs w:val="22"/>
          <w:lang w:eastAsia="en-US"/>
        </w:rPr>
        <w:t>Перечень документов, необходимых для предоставления муниципальной услуги по продаже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Решение органа  некоммерческой организации о приобретении земельного участка, относящегося к имуществу общего пользования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о комплексном</w:t>
            </w:r>
            <w:r w:rsidR="00DB723E">
              <w:rPr>
                <w:rFonts w:eastAsia="Calibri"/>
                <w:sz w:val="22"/>
                <w:szCs w:val="22"/>
                <w:lang w:eastAsia="en-US"/>
              </w:rPr>
              <w:t xml:space="preserve"> освоении</w:t>
            </w:r>
            <w:r w:rsidRPr="00DB723E">
              <w:rPr>
                <w:rFonts w:eastAsia="Calibri"/>
                <w:sz w:val="22"/>
                <w:szCs w:val="22"/>
                <w:lang w:eastAsia="en-US"/>
              </w:rPr>
              <w:t xml:space="preserve"> территории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w:t>
            </w:r>
            <w:r w:rsidRPr="00DB723E">
              <w:rPr>
                <w:rFonts w:eastAsia="Calibri"/>
                <w:sz w:val="22"/>
                <w:szCs w:val="22"/>
                <w:lang w:eastAsia="en-US"/>
              </w:rPr>
              <w:lastRenderedPageBreak/>
              <w:t>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7</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line="288" w:lineRule="auto"/>
        <w:ind w:firstLine="547"/>
        <w:jc w:val="both"/>
        <w:rPr>
          <w:rFonts w:eastAsia="Calibri"/>
          <w:b/>
          <w:sz w:val="22"/>
          <w:szCs w:val="22"/>
          <w:lang w:eastAsia="en-US"/>
        </w:rPr>
      </w:pPr>
      <w:r w:rsidRPr="00DB723E">
        <w:rPr>
          <w:rFonts w:eastAsia="Calibri"/>
          <w:b/>
          <w:sz w:val="22"/>
          <w:szCs w:val="22"/>
          <w:lang w:eastAsia="en-US"/>
        </w:rPr>
        <w:t>2.6.6. Перечень документов, необходимых для предоставления муниципальной услуги по продаже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250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подтверждающий полномочия представителя юридического в соответствии с законодательством Российской Федерации</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в случае обращения представителя юридического лица </w:t>
            </w:r>
          </w:p>
        </w:tc>
      </w:tr>
      <w:tr w:rsidR="00F619A1" w:rsidRPr="00DB723E" w:rsidTr="00A64A7A">
        <w:trPr>
          <w:trHeight w:val="375"/>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Решение органа  юридического лица  о приобретении земельного участка, относящегося к имуществу общего пользования </w:t>
            </w:r>
          </w:p>
        </w:tc>
        <w:tc>
          <w:tcPr>
            <w:tcW w:w="2813"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top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Предоставляется заявителем</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14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межевания  территории</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bottom w:val="single" w:sz="4" w:space="0" w:color="auto"/>
            </w:tcBorders>
          </w:tcPr>
          <w:p w:rsidR="00F619A1" w:rsidRPr="00DB723E" w:rsidRDefault="00F619A1" w:rsidP="00DB723E">
            <w:pPr>
              <w:rPr>
                <w:rFonts w:eastAsia="Calibri"/>
                <w:sz w:val="22"/>
                <w:szCs w:val="22"/>
                <w:lang w:eastAsia="en-US"/>
              </w:rPr>
            </w:pPr>
            <w:r w:rsidRPr="00DB723E">
              <w:rPr>
                <w:rFonts w:eastAsia="Calibri"/>
                <w:sz w:val="22"/>
                <w:szCs w:val="22"/>
                <w:lang w:eastAsia="en-US"/>
              </w:rPr>
              <w:t>Проект  организации  и застройки территории некоммерческого о</w:t>
            </w:r>
            <w:r w:rsidR="00DB723E">
              <w:rPr>
                <w:rFonts w:eastAsia="Calibri"/>
                <w:sz w:val="22"/>
                <w:szCs w:val="22"/>
                <w:lang w:eastAsia="en-US"/>
              </w:rPr>
              <w:t>б</w:t>
            </w:r>
            <w:r w:rsidRPr="00DB723E">
              <w:rPr>
                <w:rFonts w:eastAsia="Calibri"/>
                <w:sz w:val="22"/>
                <w:szCs w:val="22"/>
                <w:lang w:eastAsia="en-US"/>
              </w:rPr>
              <w:t>ъединения (в случае отсутствия  утвержденного проекта  межевания  территории)</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DB723E">
        <w:trPr>
          <w:trHeight w:val="1561"/>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9</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на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10</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line="288" w:lineRule="auto"/>
        <w:ind w:firstLine="547"/>
        <w:jc w:val="both"/>
        <w:rPr>
          <w:rFonts w:eastAsia="Calibri"/>
          <w:sz w:val="22"/>
          <w:szCs w:val="22"/>
          <w:lang w:eastAsia="en-US"/>
        </w:rPr>
      </w:pPr>
      <w:r w:rsidRPr="00DB723E">
        <w:rPr>
          <w:rFonts w:eastAsia="Calibri"/>
          <w:b/>
          <w:sz w:val="22"/>
          <w:szCs w:val="22"/>
          <w:lang w:eastAsia="en-US"/>
        </w:rPr>
        <w:t>2.6.7. Перечень документов, необходимых для предоставления муниципальной услуги по продаже земельных участков, находящихся в постоянном (бессрочном) пользовании юридических лиц:</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2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Предоставляется заявителем</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DB723E">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2.6.8. Перечень документов, необходимых для предоставления муниципальной услуги по продаже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DB723E">
        <w:trPr>
          <w:trHeight w:val="149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465"/>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ЕГРИП об индивидуальном предпринимателе, являющимся  заявителем</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2.6.9. Перечень документов, необходимых для предоставления муниципальной услуги по продаже земельных участков, гражданину или юридическому лицу, являющиеся арендатором  земельного участка,  предназначенного  для ведения сельскохозяйственного  производства  и используемый  на основании  договора аренды   по истечении трех лет с момента заключения  договора аренды:</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3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33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tcBorders>
          </w:tcPr>
          <w:p w:rsidR="00F619A1" w:rsidRPr="00DB723E" w:rsidRDefault="00F619A1" w:rsidP="00F619A1">
            <w:pPr>
              <w:jc w:val="both"/>
              <w:rPr>
                <w:rFonts w:eastAsia="Calibri"/>
                <w:sz w:val="22"/>
                <w:szCs w:val="22"/>
                <w:lang w:eastAsia="en-US"/>
              </w:rPr>
            </w:pPr>
            <w:r w:rsidRPr="00DB723E">
              <w:rPr>
                <w:rFonts w:eastAsia="Calibri"/>
                <w:sz w:val="22"/>
                <w:szCs w:val="22"/>
                <w:lang w:eastAsia="en-US"/>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tc>
        <w:tc>
          <w:tcPr>
            <w:tcW w:w="2813"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w:t>
            </w:r>
            <w:r w:rsidRPr="00DB723E">
              <w:rPr>
                <w:rFonts w:eastAsia="Calibri"/>
                <w:sz w:val="22"/>
                <w:szCs w:val="22"/>
                <w:lang w:eastAsia="en-US"/>
              </w:rPr>
              <w:lastRenderedPageBreak/>
              <w:t>приобретаемый земельный участок либо  уведомление об отсутствии в ЕГРП запрашиваемых сведений о зарегистрированных правах на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DB723E">
        <w:trPr>
          <w:trHeight w:val="1626"/>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DB723E">
        <w:trPr>
          <w:trHeight w:val="155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ЕГРИП об индивидуальном предпринимателе, являющимся  заявителем</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2.6.10. Перечень документов, необходимых для предоставления муниципальной услуги  по продаже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строительства, гражданам  или крестьянским  (фермерским) хозяйствам  для осуществления  крестьянским (фермерским)  хозяйством его деятельности: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3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DB723E"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2.6.11. Перечень документов, необходимых для предоставления муниципальной услуги  гражданину или юридическому лицу, с которым заключен  договор о развитии застроенной территории: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22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3</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Договор  о развитии  застроенной территории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1619"/>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8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планировки  и утвержденный  проект межевания  территории</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465"/>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2.6.12. Перечень документов, необходимых для предоставления муниципальной услуги  некоммерческой организации, созданной  гражданами, которой предоставлен  земельный участок для садоводства, огородничества: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органа  некоммерческой организации о приобретении 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162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Утвержденный проект межевания территории  </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36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Проект организации  и застройки  территории некоммерческого  объединения (в случае  отсутствия  утверж</w:t>
            </w:r>
            <w:r w:rsidR="009269E5">
              <w:rPr>
                <w:rFonts w:eastAsia="Calibri"/>
                <w:sz w:val="22"/>
                <w:szCs w:val="22"/>
                <w:lang w:eastAsia="en-US"/>
              </w:rPr>
              <w:t>д</w:t>
            </w:r>
            <w:r w:rsidRPr="00DB723E">
              <w:rPr>
                <w:rFonts w:eastAsia="Calibri"/>
                <w:sz w:val="22"/>
                <w:szCs w:val="22"/>
                <w:lang w:eastAsia="en-US"/>
              </w:rPr>
              <w:t>енного проекта межевания территории)</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lastRenderedPageBreak/>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7</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 xml:space="preserve">2.6.13. Перечень документов, необходимых для предоставления муниципальной услуги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на срок не более чем шесть лет: </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1559"/>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w:t>
            </w:r>
            <w:proofErr w:type="gramStart"/>
            <w:r w:rsidRPr="00DB723E">
              <w:rPr>
                <w:rFonts w:eastAsia="Calibri"/>
                <w:sz w:val="22"/>
                <w:szCs w:val="22"/>
                <w:lang w:eastAsia="en-US"/>
              </w:rPr>
              <w:t>приобретаемый</w:t>
            </w:r>
            <w:proofErr w:type="gramEnd"/>
            <w:r w:rsidRPr="00DB723E">
              <w:rPr>
                <w:rFonts w:eastAsia="Calibri"/>
                <w:sz w:val="22"/>
                <w:szCs w:val="22"/>
                <w:lang w:eastAsia="en-US"/>
              </w:rPr>
              <w:t xml:space="preserve"> земельный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 xml:space="preserve">2.6.14. </w:t>
      </w:r>
      <w:proofErr w:type="gramStart"/>
      <w:r w:rsidRPr="00DB723E">
        <w:rPr>
          <w:rFonts w:eastAsia="Calibri"/>
          <w:b/>
          <w:sz w:val="22"/>
          <w:szCs w:val="22"/>
          <w:lang w:eastAsia="en-US"/>
        </w:rPr>
        <w:t>Перечень документов, необходимых для предоставления муниципальной услуги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гражданин использовал земельный участок  в указанный период и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009269E5">
        <w:rPr>
          <w:rFonts w:eastAsia="Calibri"/>
          <w:b/>
          <w:sz w:val="22"/>
          <w:szCs w:val="22"/>
          <w:lang w:eastAsia="en-US"/>
        </w:rPr>
        <w:t xml:space="preserve"> </w:t>
      </w:r>
      <w:proofErr w:type="gramStart"/>
      <w:r w:rsidRPr="00DB723E">
        <w:rPr>
          <w:rFonts w:eastAsia="Calibri"/>
          <w:b/>
          <w:sz w:val="22"/>
          <w:szCs w:val="22"/>
          <w:lang w:eastAsia="en-US"/>
        </w:rPr>
        <w:t xml:space="preserve">определены  законом субъекта Российской Федерации: </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3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25"/>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Приказ  о приеме  на работу, выписка из трудовой  книжки или трудовой договор (контракт)</w:t>
            </w:r>
          </w:p>
        </w:tc>
        <w:tc>
          <w:tcPr>
            <w:tcW w:w="2813"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167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w:t>
            </w:r>
            <w:proofErr w:type="gramStart"/>
            <w:r w:rsidRPr="00DB723E">
              <w:rPr>
                <w:rFonts w:eastAsia="Calibri"/>
                <w:sz w:val="22"/>
                <w:szCs w:val="22"/>
                <w:lang w:eastAsia="en-US"/>
              </w:rPr>
              <w:t>приобретаемый</w:t>
            </w:r>
            <w:proofErr w:type="gramEnd"/>
            <w:r w:rsidRPr="00DB723E">
              <w:rPr>
                <w:rFonts w:eastAsia="Calibri"/>
                <w:sz w:val="22"/>
                <w:szCs w:val="22"/>
                <w:lang w:eastAsia="en-US"/>
              </w:rPr>
              <w:t xml:space="preserve"> земельный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2.6.15. Перечень документов, необходимых для предоставления муниципальной услуги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9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25"/>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условия предоставления земельных участков в соответствии с законодательством субъектов РФ</w:t>
            </w:r>
          </w:p>
        </w:tc>
        <w:tc>
          <w:tcPr>
            <w:tcW w:w="2813"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1559"/>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 xml:space="preserve">Выписка из ЕГРП о правах на приобретаемый земельный  или уведомление  об отсутствии  в ЕГРП  запрашиваемых сведений о правах  на участок </w:t>
            </w:r>
            <w:proofErr w:type="gramEnd"/>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2.6.16. Перечень документов, необходимых для предоставления муниципальной услуги  отдельным категориям граждан и (или) некоммерческим  организациям, созданным  гражданами, в случаях, предусмотренных федеральными законами, законами  субъектов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6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25"/>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на приобретение земельного участка, установленные  законодательством РФ</w:t>
            </w:r>
          </w:p>
        </w:tc>
        <w:tc>
          <w:tcPr>
            <w:tcW w:w="2813"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34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на приобретение земельного участка, установленные  законом  субъекта  РФ</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TimesNewRomanPSMT"/>
                <w:sz w:val="22"/>
                <w:szCs w:val="22"/>
                <w:lang w:eastAsia="en-US"/>
              </w:rPr>
            </w:pPr>
          </w:p>
        </w:tc>
      </w:tr>
      <w:tr w:rsidR="00F619A1" w:rsidRPr="00DB723E" w:rsidTr="009269E5">
        <w:trPr>
          <w:trHeight w:val="159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 xml:space="preserve">Выписка из ЕГРП о правах на приобретаемый земельный  или уведомление  об отсутствии  в ЕГРП  запрашиваемых сведений о правах  на участок </w:t>
            </w:r>
            <w:proofErr w:type="gramEnd"/>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2.6.17. Перечень документов, необходимых для предоставления муниципальной услуги  религиозной организации, имеющей земельный участок  на праве постоянного (бессрочного) пользования  и предназначенного   для сельскохозяйственного производства: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3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34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на приобретение земельного участка, установленные  законом  субъекта  РФ</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TimesNewRomanPSMT"/>
                <w:sz w:val="22"/>
                <w:szCs w:val="22"/>
                <w:lang w:eastAsia="en-US"/>
              </w:rPr>
            </w:pP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2.6.18. Перечень документов, необходимых для предоставления муниципальной услуги  юридическим лицам в соответствии  с указом или распоряжением  Президента РФ:</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91"/>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Указ или распоряжение Президента РФ</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lastRenderedPageBreak/>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2.6.19. Перечень документов, необходимых для предоставления муниципальной услуги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Распоряжение Правительства Российской Федерации</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lastRenderedPageBreak/>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lastRenderedPageBreak/>
        <w:t>2.6.20. Перечень документов, необходимых для предоставления муниципальной услуги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65"/>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Распоряжение высшего должностного лица субъекта Российской Федерации</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межв</w:t>
            </w:r>
            <w:r w:rsidR="009269E5">
              <w:rPr>
                <w:rFonts w:eastAsia="TimesNewRomanPSMT"/>
                <w:sz w:val="22"/>
                <w:szCs w:val="22"/>
                <w:lang w:eastAsia="en-US"/>
              </w:rPr>
              <w:t>едомствен</w:t>
            </w:r>
            <w:r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2.6.21. Перечень документов, необходимых для предоставления муниципальной услуги  для выполнения международных обязательств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Договор, соглашение или иной документ, предусматривающий выполнение международных </w:t>
            </w:r>
            <w:r w:rsidRPr="00DB723E">
              <w:rPr>
                <w:rFonts w:eastAsia="Calibri"/>
                <w:sz w:val="22"/>
                <w:szCs w:val="22"/>
                <w:lang w:eastAsia="en-US"/>
              </w:rPr>
              <w:lastRenderedPageBreak/>
              <w:t>обязательств</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lastRenderedPageBreak/>
        <w:t>2.6.22. Перечень документов, необходимых для предоставления муниципальной услуги  юридическим лицам для размещения объектов, предназначенных для обеспечения электро-, тепл</w:t>
      </w:r>
      <w:proofErr w:type="gramStart"/>
      <w:r w:rsidRPr="00DB723E">
        <w:rPr>
          <w:rFonts w:eastAsia="Calibri"/>
          <w:b/>
          <w:sz w:val="22"/>
          <w:szCs w:val="22"/>
          <w:lang w:eastAsia="en-US"/>
        </w:rPr>
        <w:t>о-</w:t>
      </w:r>
      <w:proofErr w:type="gramEnd"/>
      <w:r w:rsidRPr="00DB723E">
        <w:rPr>
          <w:rFonts w:eastAsia="Calibri"/>
          <w:b/>
          <w:sz w:val="22"/>
          <w:szCs w:val="22"/>
          <w:lang w:eastAsia="en-US"/>
        </w:rPr>
        <w:t>, газо- и водоснабжения, водоотведения, связи, нефтепроводов, объектов федерального, регионального или местного значения: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 подтверждающий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Справка уполномоченного органа об отнесении объекта к объектам регионального или местного значения</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2.6.23. Перечень документов, необходимых для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610"/>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w:t>
            </w:r>
            <w:r w:rsidR="009269E5">
              <w:rPr>
                <w:rFonts w:eastAsia="Calibri"/>
                <w:sz w:val="22"/>
                <w:szCs w:val="22"/>
                <w:lang w:eastAsia="en-US"/>
              </w:rPr>
              <w:t xml:space="preserve">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6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Договор о комплексном освоении территории </w:t>
            </w:r>
          </w:p>
          <w:p w:rsidR="00F619A1" w:rsidRPr="00DB723E" w:rsidRDefault="00F619A1" w:rsidP="00F619A1">
            <w:pPr>
              <w:rPr>
                <w:rFonts w:eastAsia="Calibri"/>
                <w:sz w:val="22"/>
                <w:szCs w:val="22"/>
                <w:lang w:eastAsia="en-US"/>
              </w:rPr>
            </w:pP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1068"/>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4</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планировки и утвержденный проект межевания территории</w:t>
            </w:r>
          </w:p>
        </w:tc>
        <w:tc>
          <w:tcPr>
            <w:tcW w:w="2813"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 xml:space="preserve">2.6.24. </w:t>
      </w:r>
      <w:proofErr w:type="gramStart"/>
      <w:r w:rsidRPr="00DB723E">
        <w:rPr>
          <w:rFonts w:eastAsia="Calibri"/>
          <w:b/>
          <w:sz w:val="22"/>
          <w:szCs w:val="22"/>
          <w:lang w:eastAsia="en-US"/>
        </w:rPr>
        <w:t>Перечень документов, необходимых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09"/>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w:t>
            </w:r>
            <w:r w:rsidR="009269E5">
              <w:rPr>
                <w:rFonts w:eastAsia="Calibri"/>
                <w:sz w:val="22"/>
                <w:szCs w:val="22"/>
                <w:lang w:eastAsia="en-US"/>
              </w:rPr>
              <w:t>тверждающий личность заявителя</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9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о комплексном освоении территории</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841"/>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подтверждающий членство заявителя в некоммерческой организации</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42"/>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общего собрания членов некоммерческой организации о распределении испрашиваемого земельного участка заявителю</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органа некоммерческой организации о приобретении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7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Утвержденный проект планировки и утвержденный проект межевания </w:t>
            </w:r>
            <w:r w:rsidRPr="00DB723E">
              <w:rPr>
                <w:rFonts w:eastAsia="Calibri"/>
                <w:sz w:val="22"/>
                <w:szCs w:val="22"/>
                <w:lang w:eastAsia="en-US"/>
              </w:rPr>
              <w:lastRenderedPageBreak/>
              <w:t>территории</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lastRenderedPageBreak/>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2.6.25. Перечень документов, необходимых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601"/>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w:t>
            </w:r>
            <w:r w:rsidR="009269E5">
              <w:rPr>
                <w:rFonts w:eastAsia="Calibri"/>
                <w:sz w:val="22"/>
                <w:szCs w:val="22"/>
                <w:lang w:eastAsia="en-US"/>
              </w:rPr>
              <w:t xml:space="preserve">тверждающий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9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77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подтверждающий членство заявителя в некоммерческой организации</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9269E5" w:rsidRDefault="009269E5" w:rsidP="009269E5">
            <w:pPr>
              <w:rPr>
                <w:rFonts w:eastAsia="Calibri"/>
                <w:sz w:val="22"/>
                <w:szCs w:val="22"/>
                <w:lang w:eastAsia="en-US"/>
              </w:rPr>
            </w:pPr>
            <w:r>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42"/>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органа некоммерческой организации о распределении земельного участка заявителю</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межевания территории</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7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Проект организации и застройки территории некоммерческого объединения (в случае отсутствия </w:t>
            </w:r>
            <w:r w:rsidRPr="00DB723E">
              <w:rPr>
                <w:rFonts w:eastAsia="Calibri"/>
                <w:sz w:val="22"/>
                <w:szCs w:val="22"/>
                <w:lang w:eastAsia="en-US"/>
              </w:rPr>
              <w:lastRenderedPageBreak/>
              <w:t>утвержденного проекта межевания территории)</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lastRenderedPageBreak/>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 xml:space="preserve">2.6.26. </w:t>
      </w:r>
      <w:proofErr w:type="gramStart"/>
      <w:r w:rsidRPr="00DB723E">
        <w:rPr>
          <w:rFonts w:eastAsia="Calibri"/>
          <w:b/>
          <w:sz w:val="22"/>
          <w:szCs w:val="22"/>
          <w:lang w:eastAsia="en-US"/>
        </w:rPr>
        <w:t>Перечень документов, необходимых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9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органа некоммерческой организации о приобретении земельного участка</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межевания территории</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7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w:t>
            </w:r>
            <w:r w:rsidRPr="00DB723E">
              <w:rPr>
                <w:rFonts w:eastAsia="Calibri"/>
                <w:sz w:val="22"/>
                <w:szCs w:val="22"/>
                <w:lang w:eastAsia="en-US"/>
              </w:rPr>
              <w:lastRenderedPageBreak/>
              <w:t xml:space="preserve">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lastRenderedPageBreak/>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7</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2.6.27. Перечень документов, необходимых для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8</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2.6.28. Перечень документов, необходимых для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 xml:space="preserve">заявителем </w:t>
            </w:r>
          </w:p>
        </w:tc>
        <w:tc>
          <w:tcPr>
            <w:tcW w:w="2317" w:type="dxa"/>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65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9269E5" w:rsidRDefault="00F619A1" w:rsidP="009269E5">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33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ЕГРИП об индивидуальном предпринимателе, являющемся заявителем</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межве</w:t>
            </w:r>
            <w:r w:rsidR="009269E5">
              <w:rPr>
                <w:rFonts w:eastAsia="TimesNewRomanPSMT"/>
                <w:sz w:val="22"/>
                <w:szCs w:val="22"/>
                <w:lang w:eastAsia="en-US"/>
              </w:rPr>
              <w:t>домствен</w:t>
            </w:r>
            <w:r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2.6.29. Перечень документов, необходимых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6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заявителем</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9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о развитии застроенной территории</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62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70"/>
        </w:trPr>
        <w:tc>
          <w:tcPr>
            <w:tcW w:w="658"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Утвержденный проект планировки и утвержденный проект межевания </w:t>
            </w:r>
            <w:r w:rsidRPr="00DB723E">
              <w:rPr>
                <w:rFonts w:eastAsia="Calibri"/>
                <w:sz w:val="22"/>
                <w:szCs w:val="22"/>
                <w:lang w:eastAsia="en-US"/>
              </w:rPr>
              <w:lastRenderedPageBreak/>
              <w:t>территории</w:t>
            </w:r>
          </w:p>
        </w:tc>
        <w:tc>
          <w:tcPr>
            <w:tcW w:w="2813"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lastRenderedPageBreak/>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8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7</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proofErr w:type="gramStart"/>
      <w:r w:rsidRPr="00DB723E">
        <w:rPr>
          <w:rFonts w:eastAsia="Calibri"/>
          <w:b/>
          <w:sz w:val="22"/>
          <w:szCs w:val="22"/>
          <w:lang w:eastAsia="en-US"/>
        </w:rPr>
        <w:t>2.6.30.Перечень документов, необходимых для предоставления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9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заявителем</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85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об освоении территории в целях строительства жилья экономического класса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462"/>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планировки и утвержденный проект межевания территории</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61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3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2.6.31. Перечень документов, необходимых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lastRenderedPageBreak/>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8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9269E5" w:rsidP="00F619A1">
            <w:pPr>
              <w:rPr>
                <w:rFonts w:eastAsia="Calibri"/>
                <w:sz w:val="22"/>
                <w:szCs w:val="22"/>
                <w:lang w:eastAsia="en-US"/>
              </w:rPr>
            </w:pPr>
            <w:r>
              <w:rPr>
                <w:rFonts w:eastAsia="Calibri"/>
                <w:sz w:val="22"/>
                <w:szCs w:val="22"/>
                <w:lang w:eastAsia="en-US"/>
              </w:rPr>
              <w:t xml:space="preserve">Предоставляется </w:t>
            </w:r>
            <w:r w:rsidR="00F619A1"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9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9269E5" w:rsidRDefault="00F619A1" w:rsidP="009269E5">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2.6.32. Перечень документов, необходимых для предоставления  земельного участка  гражданам для индивидуального жилищного строительства, ведения личного подсобного хозяйства в</w:t>
      </w:r>
      <w:r w:rsidR="009269E5">
        <w:rPr>
          <w:rFonts w:eastAsia="Calibri"/>
          <w:b/>
          <w:sz w:val="22"/>
          <w:szCs w:val="22"/>
          <w:lang w:eastAsia="en-US"/>
        </w:rPr>
        <w:t xml:space="preserve"> </w:t>
      </w:r>
      <w:r w:rsidRPr="00DB723E">
        <w:rPr>
          <w:rFonts w:eastAsia="Calibri"/>
          <w:b/>
          <w:sz w:val="22"/>
          <w:szCs w:val="22"/>
          <w:lang w:eastAsia="en-US"/>
        </w:rPr>
        <w:t xml:space="preserve">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61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заявителем</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9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межведомственн</w:t>
            </w:r>
            <w:r w:rsidR="00F619A1" w:rsidRPr="00DB723E">
              <w:rPr>
                <w:rFonts w:eastAsia="TimesNewRomanPSMT"/>
                <w:sz w:val="22"/>
                <w:szCs w:val="22"/>
                <w:lang w:eastAsia="en-US"/>
              </w:rPr>
              <w:t>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6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993"/>
        <w:jc w:val="both"/>
        <w:rPr>
          <w:rFonts w:eastAsia="Calibri"/>
          <w:b/>
          <w:sz w:val="22"/>
          <w:szCs w:val="22"/>
          <w:lang w:eastAsia="en-US"/>
        </w:rPr>
      </w:pPr>
      <w:r w:rsidRPr="00DB723E">
        <w:rPr>
          <w:rFonts w:eastAsia="Calibri"/>
          <w:b/>
          <w:sz w:val="22"/>
          <w:szCs w:val="22"/>
          <w:lang w:eastAsia="en-US"/>
        </w:rPr>
        <w:t>2.6.33. Перечень документов, необходимых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9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9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62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371"/>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2.6.34. Перечень документов, необходимых для предоставления  земельного участка </w:t>
      </w:r>
      <w:r w:rsidRPr="00DB723E">
        <w:rPr>
          <w:b/>
          <w:color w:val="000000"/>
          <w:sz w:val="22"/>
          <w:szCs w:val="22"/>
        </w:rPr>
        <w:t>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lastRenderedPageBreak/>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4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заявителем</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9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Свидетельство о внесении казачьего общества в государственный Реестр казачьих обществ в Российской Федерации (если обратилось казачье  общество)</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6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межведомственн</w:t>
            </w:r>
            <w:r w:rsidR="00F619A1" w:rsidRPr="00DB723E">
              <w:rPr>
                <w:rFonts w:eastAsia="TimesNewRomanPSMT"/>
                <w:sz w:val="22"/>
                <w:szCs w:val="22"/>
                <w:lang w:eastAsia="en-US"/>
              </w:rPr>
              <w:t>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371"/>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2.6.35. Перечень документов, необходимых для предоставления  земельного участка </w:t>
      </w:r>
      <w:r w:rsidRPr="00DB723E">
        <w:rPr>
          <w:b/>
          <w:color w:val="000000"/>
          <w:sz w:val="22"/>
          <w:szCs w:val="22"/>
        </w:rPr>
        <w:t>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p w:rsidR="00F619A1" w:rsidRPr="00DB723E" w:rsidRDefault="00F619A1" w:rsidP="00F619A1">
            <w:pPr>
              <w:rPr>
                <w:rFonts w:eastAsia="Calibri"/>
                <w:sz w:val="22"/>
                <w:szCs w:val="22"/>
                <w:lang w:eastAsia="en-US"/>
              </w:rPr>
            </w:pP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9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9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подтверждающий право заявителя на предоставление земельного участка в собственность без проведения торгов</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9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меж</w:t>
            </w:r>
            <w:r w:rsidR="009269E5">
              <w:rPr>
                <w:rFonts w:eastAsia="TimesNewRomanPSMT"/>
                <w:sz w:val="22"/>
                <w:szCs w:val="22"/>
                <w:lang w:eastAsia="en-US"/>
              </w:rPr>
              <w:t>ведомствен</w:t>
            </w:r>
            <w:r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371"/>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rFonts w:eastAsia="Calibri"/>
          <w:b/>
          <w:sz w:val="22"/>
          <w:szCs w:val="22"/>
          <w:lang w:eastAsia="en-US"/>
        </w:rPr>
      </w:pPr>
      <w:r w:rsidRPr="00DB723E">
        <w:rPr>
          <w:rFonts w:eastAsia="Calibri"/>
          <w:b/>
          <w:sz w:val="22"/>
          <w:szCs w:val="22"/>
          <w:lang w:eastAsia="en-US"/>
        </w:rPr>
        <w:t xml:space="preserve">2.6.36. Перечень документов, необходимых 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w:t>
      </w:r>
      <w:r w:rsidR="009269E5">
        <w:rPr>
          <w:rFonts w:eastAsia="Calibri"/>
          <w:b/>
          <w:sz w:val="22"/>
          <w:szCs w:val="22"/>
          <w:lang w:eastAsia="en-US"/>
        </w:rPr>
        <w:t>п</w:t>
      </w:r>
      <w:r w:rsidRPr="00DB723E">
        <w:rPr>
          <w:rFonts w:eastAsia="Calibri"/>
          <w:b/>
          <w:sz w:val="22"/>
          <w:szCs w:val="22"/>
          <w:lang w:eastAsia="en-US"/>
        </w:rPr>
        <w:t>ункта, гражданину для ведения  личного подсобного хозяйства: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8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9269E5" w:rsidP="00F619A1">
            <w:pPr>
              <w:rPr>
                <w:rFonts w:eastAsia="Calibri"/>
                <w:sz w:val="22"/>
                <w:szCs w:val="22"/>
                <w:lang w:eastAsia="en-US"/>
              </w:rPr>
            </w:pPr>
            <w:r>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6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rFonts w:eastAsia="Calibri"/>
          <w:b/>
          <w:sz w:val="22"/>
          <w:szCs w:val="22"/>
          <w:lang w:eastAsia="en-US"/>
        </w:rPr>
      </w:pPr>
      <w:r w:rsidRPr="00DB723E">
        <w:rPr>
          <w:rFonts w:eastAsia="Calibri"/>
          <w:b/>
          <w:sz w:val="22"/>
          <w:szCs w:val="22"/>
          <w:lang w:eastAsia="en-US"/>
        </w:rPr>
        <w:t>2.6.37. Перечень документов, необходимых для предоставления  земельного участка</w:t>
      </w:r>
      <w:r w:rsidR="009269E5">
        <w:rPr>
          <w:rFonts w:eastAsia="Calibri"/>
          <w:b/>
          <w:sz w:val="22"/>
          <w:szCs w:val="22"/>
          <w:lang w:eastAsia="en-US"/>
        </w:rPr>
        <w:t xml:space="preserve"> </w:t>
      </w:r>
      <w:proofErr w:type="spellStart"/>
      <w:r w:rsidRPr="00DB723E">
        <w:rPr>
          <w:rFonts w:eastAsia="Calibri"/>
          <w:b/>
          <w:sz w:val="22"/>
          <w:szCs w:val="22"/>
          <w:lang w:eastAsia="en-US"/>
        </w:rPr>
        <w:t>недропользователю</w:t>
      </w:r>
      <w:proofErr w:type="spellEnd"/>
      <w:r w:rsidRPr="00DB723E">
        <w:rPr>
          <w:rFonts w:eastAsia="Calibri"/>
          <w:b/>
          <w:sz w:val="22"/>
          <w:szCs w:val="22"/>
          <w:lang w:eastAsia="en-US"/>
        </w:rPr>
        <w:t xml:space="preserve"> для проведения  работ,  связанных  с пользованием недрами: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0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межвед</w:t>
            </w:r>
            <w:r w:rsidR="009269E5">
              <w:rPr>
                <w:rFonts w:eastAsia="TimesNewRomanPSMT"/>
                <w:sz w:val="22"/>
                <w:szCs w:val="22"/>
                <w:lang w:eastAsia="en-US"/>
              </w:rPr>
              <w:t>омствен</w:t>
            </w:r>
            <w:r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7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межведомстве</w:t>
            </w:r>
            <w:r w:rsidR="009269E5">
              <w:rPr>
                <w:rFonts w:eastAsia="TimesNewRomanPSMT"/>
                <w:sz w:val="22"/>
                <w:szCs w:val="22"/>
                <w:lang w:eastAsia="en-US"/>
              </w:rPr>
              <w:t>н</w:t>
            </w:r>
            <w:r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6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2.6.38.Перечень документов, необходимых для предоставления  земельного участка, </w:t>
      </w:r>
      <w:r w:rsidRPr="00DB723E">
        <w:rPr>
          <w:b/>
          <w:color w:val="000000"/>
          <w:sz w:val="22"/>
          <w:szCs w:val="22"/>
        </w:rPr>
        <w:t>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w:t>
      </w:r>
      <w:proofErr w:type="gramEnd"/>
      <w:r w:rsidRPr="00DB723E">
        <w:rPr>
          <w:b/>
          <w:color w:val="000000"/>
          <w:sz w:val="22"/>
          <w:szCs w:val="22"/>
        </w:rPr>
        <w:t xml:space="preserve">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8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1104"/>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Свидетельство, удостоверяющее регистрацию лица в качестве резидента особой экономической зоны (если заявитель – резидент)</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99"/>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Соглашение об управлении особой экономической зоной (если заявитель – управляющая компания)</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0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6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2.6.39.Перечень документов, необходимых для предоставления  земельного участка, </w:t>
      </w:r>
      <w:r w:rsidRPr="00DB723E">
        <w:rPr>
          <w:b/>
          <w:color w:val="000000"/>
          <w:sz w:val="22"/>
          <w:szCs w:val="22"/>
        </w:rPr>
        <w:t xml:space="preserve">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rsidRPr="00DB723E">
        <w:rPr>
          <w:b/>
          <w:color w:val="000000"/>
          <w:sz w:val="22"/>
          <w:szCs w:val="22"/>
        </w:rPr>
        <w:lastRenderedPageBreak/>
        <w:t>исполнительной власти заключено соглашение о взаимодействии в сфере развития инфраструктуры особой экономической зоны:</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3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783"/>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Соглашение о взаимодействии в сфере развития инфраструктуры особой экономической зоны</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6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6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2.6.40. Перечень документов, необходимых для предоставления  земельного участка, </w:t>
      </w:r>
      <w:r w:rsidRPr="00DB723E">
        <w:rPr>
          <w:b/>
          <w:color w:val="000000"/>
          <w:sz w:val="22"/>
          <w:szCs w:val="22"/>
        </w:rPr>
        <w:t>необходимого для осуществления деятельности, предусмотренной концессионным соглашением, лицу, с которым заключено концессионное соглашение:</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9269E5"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58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561"/>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9269E5" w:rsidRDefault="00F619A1" w:rsidP="009269E5">
            <w:pPr>
              <w:rPr>
                <w:rFonts w:eastAsia="Calibri"/>
                <w:sz w:val="22"/>
                <w:szCs w:val="22"/>
                <w:lang w:eastAsia="en-US"/>
              </w:rPr>
            </w:pPr>
            <w:r w:rsidRPr="00DB723E">
              <w:rPr>
                <w:rFonts w:eastAsia="Calibri"/>
                <w:sz w:val="22"/>
                <w:szCs w:val="22"/>
                <w:lang w:eastAsia="en-US"/>
              </w:rPr>
              <w:t>Концессионное соглашение</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9269E5" w:rsidRDefault="00F619A1" w:rsidP="009269E5">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53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6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2.6.41.Перечень документов, необходимых для предоставления  земельного участка</w:t>
      </w:r>
      <w:r w:rsidRPr="00DB723E">
        <w:rPr>
          <w:b/>
          <w:color w:val="000000"/>
          <w:sz w:val="22"/>
          <w:szCs w:val="22"/>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w:t>
      </w:r>
      <w:proofErr w:type="gramEnd"/>
      <w:r w:rsidRPr="00DB723E">
        <w:rPr>
          <w:b/>
          <w:color w:val="000000"/>
          <w:sz w:val="22"/>
          <w:szCs w:val="22"/>
        </w:rPr>
        <w:t xml:space="preserve">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9269E5">
        <w:trPr>
          <w:trHeight w:val="49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9269E5">
        <w:trPr>
          <w:trHeight w:val="98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об освоении территории в целях строительства и эксплуатации наемного дома коммерческого использования</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142"/>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проект планировки и утвержденный проект межевания территории</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9269E5">
        <w:trPr>
          <w:trHeight w:val="161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6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9269E5"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lastRenderedPageBreak/>
        <w:t>2.6.42. Перечень документов, необходимых для предоставления  земельного участка</w:t>
      </w:r>
      <w:r w:rsidRPr="00DB723E">
        <w:rPr>
          <w:b/>
          <w:color w:val="000000"/>
          <w:sz w:val="22"/>
          <w:szCs w:val="22"/>
        </w:rPr>
        <w:t xml:space="preserve"> необходимого для осуществления видов деятельности в сфере охотничьего хозяйства, лицу, с которым заключено </w:t>
      </w:r>
      <w:proofErr w:type="spellStart"/>
      <w:r w:rsidRPr="00DB723E">
        <w:rPr>
          <w:b/>
          <w:color w:val="000000"/>
          <w:sz w:val="22"/>
          <w:szCs w:val="22"/>
        </w:rPr>
        <w:t>охотхозяйственное</w:t>
      </w:r>
      <w:proofErr w:type="spellEnd"/>
      <w:r w:rsidRPr="00DB723E">
        <w:rPr>
          <w:b/>
          <w:color w:val="000000"/>
          <w:sz w:val="22"/>
          <w:szCs w:val="22"/>
        </w:rPr>
        <w:t xml:space="preserve"> соглашение:</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6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36343B">
        <w:trPr>
          <w:trHeight w:val="55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roofErr w:type="spellStart"/>
            <w:r w:rsidRPr="00DB723E">
              <w:rPr>
                <w:rFonts w:eastAsia="Calibri"/>
                <w:sz w:val="22"/>
                <w:szCs w:val="22"/>
                <w:lang w:eastAsia="en-US"/>
              </w:rPr>
              <w:t>Охотхозяйственное</w:t>
            </w:r>
            <w:proofErr w:type="spellEnd"/>
            <w:r w:rsidRPr="00DB723E">
              <w:rPr>
                <w:rFonts w:eastAsia="Calibri"/>
                <w:sz w:val="22"/>
                <w:szCs w:val="22"/>
                <w:lang w:eastAsia="en-US"/>
              </w:rPr>
              <w:t xml:space="preserve"> соглашение</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8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3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41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ЕГРИП об индивидуальном предпринимателе,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2.6.43. Перечень документов, необходимых для предоставления  земельного участка </w:t>
      </w:r>
      <w:r w:rsidRPr="00DB723E">
        <w:rPr>
          <w:b/>
          <w:color w:val="000000"/>
          <w:sz w:val="22"/>
          <w:szCs w:val="22"/>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0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w:t>
            </w:r>
            <w:r w:rsidRPr="00DB723E">
              <w:rPr>
                <w:rFonts w:eastAsia="Calibri"/>
                <w:sz w:val="22"/>
                <w:szCs w:val="22"/>
                <w:lang w:eastAsia="en-US"/>
              </w:rPr>
              <w:lastRenderedPageBreak/>
              <w:t xml:space="preserve">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lastRenderedPageBreak/>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9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4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межвед</w:t>
            </w:r>
            <w:r w:rsidR="0036343B">
              <w:rPr>
                <w:rFonts w:eastAsia="TimesNewRomanPSMT"/>
                <w:sz w:val="22"/>
                <w:szCs w:val="22"/>
                <w:lang w:eastAsia="en-US"/>
              </w:rPr>
              <w:t>омствен</w:t>
            </w:r>
            <w:r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41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ЕГРИП об индивидуальном предпринимателе,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2.6.44. Перечень документов, необходимых для предоставления  земельного участка</w:t>
      </w:r>
      <w:r w:rsidR="0036343B">
        <w:rPr>
          <w:rFonts w:eastAsia="Calibri"/>
          <w:b/>
          <w:sz w:val="22"/>
          <w:szCs w:val="22"/>
          <w:lang w:eastAsia="en-US"/>
        </w:rPr>
        <w:t xml:space="preserve"> </w:t>
      </w:r>
      <w:r w:rsidRPr="00DB723E">
        <w:rPr>
          <w:b/>
          <w:color w:val="000000"/>
          <w:sz w:val="22"/>
          <w:szCs w:val="22"/>
        </w:rPr>
        <w:t>для осуществления деятельности Государственной компании "Российские автомобильные дороги" в</w:t>
      </w:r>
      <w:r w:rsidR="0036343B">
        <w:rPr>
          <w:b/>
          <w:color w:val="000000"/>
          <w:sz w:val="22"/>
          <w:szCs w:val="22"/>
        </w:rPr>
        <w:t xml:space="preserve"> </w:t>
      </w:r>
      <w:r w:rsidRPr="00DB723E">
        <w:rPr>
          <w:b/>
          <w:color w:val="000000"/>
          <w:sz w:val="22"/>
          <w:szCs w:val="22"/>
        </w:rPr>
        <w:t xml:space="preserve">границах полос отвода и придорожных </w:t>
      </w:r>
      <w:proofErr w:type="gramStart"/>
      <w:r w:rsidRPr="00DB723E">
        <w:rPr>
          <w:b/>
          <w:color w:val="000000"/>
          <w:sz w:val="22"/>
          <w:szCs w:val="22"/>
        </w:rPr>
        <w:t>полос</w:t>
      </w:r>
      <w:proofErr w:type="gramEnd"/>
      <w:r w:rsidRPr="00DB723E">
        <w:rPr>
          <w:b/>
          <w:color w:val="000000"/>
          <w:sz w:val="22"/>
          <w:szCs w:val="22"/>
        </w:rPr>
        <w:t xml:space="preserve"> автомобильных дорог:</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0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0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0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2.6.45. Перечень документов, необходимых для предоставления  земельного участка </w:t>
      </w:r>
      <w:r w:rsidRPr="00DB723E">
        <w:rPr>
          <w:b/>
          <w:color w:val="000000"/>
          <w:sz w:val="22"/>
          <w:szCs w:val="22"/>
        </w:rPr>
        <w:t>для осуществления деятельности ОАО "Российские железные дороги" для размещения объектов инфраструктуры железнодорожного транспорта общего пользования: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6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6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2.6.46. Перечень документов, необходимых для предоставления  земельного участка </w:t>
      </w:r>
      <w:r w:rsidRPr="00DB723E">
        <w:rPr>
          <w:b/>
          <w:color w:val="000000"/>
          <w:sz w:val="22"/>
          <w:szCs w:val="22"/>
        </w:rPr>
        <w:t>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8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Инвестиционная декларация, в составе которой представлен инвестиционный проект</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3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2.6.47. Перечень документов, необходимых для предоставления  земельного участка </w:t>
      </w:r>
      <w:r w:rsidRPr="00DB723E">
        <w:rPr>
          <w:b/>
          <w:color w:val="000000"/>
          <w:sz w:val="22"/>
          <w:szCs w:val="22"/>
        </w:rPr>
        <w:t>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47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7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37"/>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2.6.48. Перечень документов, необходимых для предоставления муниципальной услуги </w:t>
      </w:r>
      <w:r w:rsidRPr="00DB723E">
        <w:rPr>
          <w:b/>
          <w:color w:val="000000"/>
          <w:sz w:val="22"/>
          <w:szCs w:val="22"/>
        </w:rPr>
        <w:t>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6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8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48"/>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2.6.49. Перечень документов, необходимых для предоставления  земельного участка, </w:t>
      </w:r>
      <w:r w:rsidRPr="00DB723E">
        <w:rPr>
          <w:b/>
          <w:color w:val="000000"/>
          <w:sz w:val="22"/>
          <w:szCs w:val="22"/>
        </w:rPr>
        <w:t>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0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использование земельного участка в соответствии с Федеральным законом от 24 июля 2002 года № 101-ФЗ "Об обороте земель сельско-</w:t>
            </w:r>
          </w:p>
          <w:p w:rsidR="00F619A1" w:rsidRPr="00DB723E" w:rsidRDefault="00F619A1" w:rsidP="00F619A1">
            <w:pPr>
              <w:rPr>
                <w:rFonts w:eastAsia="Calibri"/>
                <w:sz w:val="22"/>
                <w:szCs w:val="22"/>
                <w:lang w:eastAsia="en-US"/>
              </w:rPr>
            </w:pPr>
            <w:r w:rsidRPr="00DB723E">
              <w:rPr>
                <w:rFonts w:eastAsia="Calibri"/>
                <w:sz w:val="22"/>
                <w:szCs w:val="22"/>
                <w:lang w:eastAsia="en-US"/>
              </w:rPr>
              <w:t>хозяйственного назначения"</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38"/>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2.6.50. Перечень документов, необходимых для предоставления  земельного участка </w:t>
      </w:r>
      <w:r w:rsidRPr="00DB723E">
        <w:rPr>
          <w:b/>
          <w:color w:val="000000"/>
          <w:sz w:val="22"/>
          <w:szCs w:val="22"/>
        </w:rPr>
        <w:t>арендатору, если этот арендатор имеет право на заключение нового договора аренды такого земельного участка: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5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61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39"/>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2.6.51. Перечень документов, необходимых для предоставления  земельного участка</w:t>
      </w:r>
      <w:r w:rsidRPr="00DB723E">
        <w:rPr>
          <w:b/>
          <w:color w:val="000000"/>
          <w:sz w:val="22"/>
          <w:szCs w:val="22"/>
        </w:rPr>
        <w:t xml:space="preserve"> гражданину или юридическому лицу в аренду без проведения торгов (за исключением  случаев,  предусмотренных  пунктом 13, 14 или 20 статьи 39.12 Земельного кодекса):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36343B">
        <w:trPr>
          <w:trHeight w:val="567"/>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45"/>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60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2.6.52. Перечень документов, необходимых для предоставления  земельного участка</w:t>
      </w:r>
      <w:r w:rsidR="0036343B">
        <w:rPr>
          <w:rFonts w:eastAsia="Calibri"/>
          <w:b/>
          <w:sz w:val="22"/>
          <w:szCs w:val="22"/>
          <w:lang w:eastAsia="en-US"/>
        </w:rPr>
        <w:t xml:space="preserve"> </w:t>
      </w:r>
      <w:r w:rsidRPr="00DB723E">
        <w:rPr>
          <w:b/>
          <w:color w:val="000000"/>
          <w:sz w:val="22"/>
          <w:szCs w:val="22"/>
        </w:rPr>
        <w:t>в постоянное (бессрочное) пользование  органам  государственной власти и органам  местного самоуправления:</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36343B">
        <w:trPr>
          <w:trHeight w:val="1783"/>
        </w:trPr>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36343B" w:rsidP="00F619A1">
            <w:pPr>
              <w:rPr>
                <w:rFonts w:eastAsia="Calibri"/>
                <w:sz w:val="22"/>
                <w:szCs w:val="22"/>
                <w:lang w:eastAsia="en-US"/>
              </w:rPr>
            </w:pPr>
            <w:r>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4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lastRenderedPageBreak/>
        <w:t xml:space="preserve">2.6.53. Перечень документов, необходимых для предоставления  земельного участка </w:t>
      </w:r>
      <w:r w:rsidRPr="00DB723E">
        <w:rPr>
          <w:b/>
          <w:color w:val="000000"/>
          <w:sz w:val="22"/>
          <w:szCs w:val="22"/>
        </w:rPr>
        <w:t>в постоянное (бессрочное) пользование  государственным  и муниципальным  учреждениям (бюджетным,  казенным, автономным):</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2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7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2.6.54. Перечень документов, необходимых для предоставления  земельного участка </w:t>
      </w:r>
      <w:r w:rsidRPr="00DB723E">
        <w:rPr>
          <w:b/>
          <w:color w:val="000000"/>
          <w:sz w:val="22"/>
          <w:szCs w:val="22"/>
        </w:rPr>
        <w:t>в постоянное (бессрочное) пользование   казенным предприятиям:</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5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w:t>
            </w:r>
            <w:r w:rsidRPr="00DB723E">
              <w:rPr>
                <w:rFonts w:eastAsia="Calibri"/>
                <w:sz w:val="22"/>
                <w:szCs w:val="22"/>
                <w:lang w:eastAsia="en-US"/>
              </w:rPr>
              <w:lastRenderedPageBreak/>
              <w:t xml:space="preserve">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lastRenderedPageBreak/>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9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2.6.55. Перечень документов, необходимых для предоставления  земельного участка </w:t>
      </w:r>
      <w:r w:rsidRPr="00DB723E">
        <w:rPr>
          <w:b/>
          <w:color w:val="000000"/>
          <w:sz w:val="22"/>
          <w:szCs w:val="22"/>
        </w:rPr>
        <w:t>в постоянное (бессрочное) пользование центрам исторического   наследия  президентов  Российской Федерации,  прекративших  исполнение своих  полномочий:</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45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3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2.6.56. Перечень документов, необходимых для предоставления  земельного участка </w:t>
      </w:r>
      <w:r w:rsidRPr="00DB723E">
        <w:rPr>
          <w:b/>
          <w:color w:val="000000"/>
          <w:sz w:val="22"/>
          <w:szCs w:val="22"/>
        </w:rPr>
        <w:t>в безвозмездное  пользование органам  государственной власти и органам местного самоуправления на  срок до одного года: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49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7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2.6.57. Перечень документов, необходимых для предоставления  земельного участка </w:t>
      </w:r>
      <w:r w:rsidRPr="00DB723E">
        <w:rPr>
          <w:b/>
          <w:color w:val="000000"/>
          <w:sz w:val="22"/>
          <w:szCs w:val="22"/>
        </w:rPr>
        <w:t>в безвозмездное  пользование государственным  и муниципальным  учреждениям (бюджетным,  казенным, автономным) на срок  до одного года: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87"/>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lastRenderedPageBreak/>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lastRenderedPageBreak/>
        <w:t xml:space="preserve">2.6.58. Перечень документов, необходимых для предоставления  земельного участка </w:t>
      </w:r>
      <w:r w:rsidRPr="00DB723E">
        <w:rPr>
          <w:b/>
          <w:color w:val="000000"/>
          <w:sz w:val="22"/>
          <w:szCs w:val="22"/>
        </w:rPr>
        <w:t>в безвозмездное  пользование казенным предприятиям на срок  до одного года: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496"/>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64"/>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2.6.59. Перечень документов, необходимых для предоставления  земельного участка</w:t>
      </w:r>
      <w:r w:rsidR="0036343B">
        <w:rPr>
          <w:rFonts w:eastAsia="Calibri"/>
          <w:b/>
          <w:sz w:val="22"/>
          <w:szCs w:val="22"/>
          <w:lang w:eastAsia="en-US"/>
        </w:rPr>
        <w:t xml:space="preserve"> </w:t>
      </w:r>
      <w:r w:rsidRPr="00DB723E">
        <w:rPr>
          <w:b/>
          <w:color w:val="000000"/>
          <w:sz w:val="22"/>
          <w:szCs w:val="22"/>
        </w:rPr>
        <w:t>в безвозмездное  пользование центрам исторического  наследия  президентов  Российской Федерации, прекративших  исполнение своих полномочий, на срок до одного года: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9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w:t>
            </w:r>
            <w:r w:rsidRPr="00DB723E">
              <w:rPr>
                <w:rFonts w:eastAsia="Calibri"/>
                <w:sz w:val="22"/>
                <w:szCs w:val="22"/>
                <w:lang w:eastAsia="en-US"/>
              </w:rPr>
              <w:lastRenderedPageBreak/>
              <w:t xml:space="preserve">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lastRenderedPageBreak/>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6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236"/>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2.6.60. Перечень документов, необходимых для предоставления  земельного участка </w:t>
      </w:r>
      <w:r w:rsidRPr="00DB723E">
        <w:rPr>
          <w:b/>
          <w:color w:val="000000"/>
          <w:sz w:val="22"/>
          <w:szCs w:val="22"/>
        </w:rPr>
        <w:t>в безвозмездное  пользование в виде служебного  надела  работникам организаций, на срок  трудового  договора,  заключенного  между  работником  и организацией:</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61"/>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Приказ о приеме на работу, выписка из трудовой книжки или трудовой договор (контракт)</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2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2.6.61.Перечень документов, необходимых для предоставления  земельного участка  </w:t>
      </w:r>
      <w:r w:rsidRPr="00DB723E">
        <w:rPr>
          <w:b/>
          <w:color w:val="000000"/>
          <w:sz w:val="22"/>
          <w:szCs w:val="22"/>
        </w:rPr>
        <w:t>в безвозмездное  пользование лицам, с которыми в соответствии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w:t>
      </w:r>
      <w:proofErr w:type="gramEnd"/>
      <w:r w:rsidRPr="00DB723E">
        <w:rPr>
          <w:b/>
          <w:color w:val="000000"/>
          <w:sz w:val="22"/>
          <w:szCs w:val="22"/>
        </w:rPr>
        <w:t xml:space="preserve"> срок исполнения этих договоров:</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60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Гражданско-</w:t>
            </w:r>
          </w:p>
          <w:p w:rsidR="00F619A1" w:rsidRPr="00DB723E" w:rsidRDefault="00F619A1" w:rsidP="00F619A1">
            <w:pPr>
              <w:rPr>
                <w:rFonts w:eastAsia="Calibri"/>
                <w:sz w:val="22"/>
                <w:szCs w:val="22"/>
                <w:lang w:eastAsia="en-US"/>
              </w:rPr>
            </w:pPr>
            <w:r w:rsidRPr="00DB723E">
              <w:rPr>
                <w:rFonts w:eastAsia="Calibri"/>
                <w:sz w:val="22"/>
                <w:szCs w:val="22"/>
                <w:lang w:eastAsia="en-US"/>
              </w:rPr>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8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2.6.62. Перечень документов, необходимых для предоставления  земельного участка </w:t>
      </w:r>
      <w:r w:rsidRPr="00DB723E">
        <w:rPr>
          <w:b/>
          <w:color w:val="000000"/>
          <w:sz w:val="22"/>
          <w:szCs w:val="22"/>
        </w:rPr>
        <w:t>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72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Соглашение о создании крестьянского (фермерского) хозяйства в случае, если фермерское хозяйство создано несколькими гражданами</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2.6.63.Перечень документов, необходимых для предоставления  земельного участка </w:t>
      </w:r>
      <w:r w:rsidRPr="00DB723E">
        <w:rPr>
          <w:b/>
          <w:color w:val="000000"/>
          <w:sz w:val="22"/>
          <w:szCs w:val="22"/>
        </w:rPr>
        <w:t xml:space="preserve">в безвозмездное  пользование гражданам, которые работают по основному месту работы в таких </w:t>
      </w:r>
      <w:r w:rsidRPr="00DB723E">
        <w:rPr>
          <w:b/>
          <w:color w:val="000000"/>
          <w:sz w:val="22"/>
          <w:szCs w:val="22"/>
        </w:rPr>
        <w:lastRenderedPageBreak/>
        <w:t>муниципальных образованиях по специальностям, установленным законом субъекта Российской Федерации, на срок не более чем шесть лет, для индивидуального жилищного строительства или ведения личного подсобного хозяйства в муниципальных образованиях:</w:t>
      </w:r>
      <w:proofErr w:type="gramEnd"/>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6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Приказ о приеме на работу, выписка из трудовой книжки или трудовой договор (контракт)</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06"/>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2.6.64. Перечень документов, необходимых для предоставления  земельного участка </w:t>
      </w:r>
      <w:r w:rsidRPr="00DB723E">
        <w:rPr>
          <w:b/>
          <w:color w:val="000000"/>
          <w:sz w:val="22"/>
          <w:szCs w:val="22"/>
        </w:rPr>
        <w:t>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6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40"/>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Договор найма служебного жилого помещения</w:t>
            </w:r>
          </w:p>
        </w:tc>
        <w:tc>
          <w:tcPr>
            <w:tcW w:w="2813"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заявителем</w:t>
            </w:r>
          </w:p>
        </w:tc>
        <w:tc>
          <w:tcPr>
            <w:tcW w:w="2317"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2.6.65. Перечень документов, необходимых для предоставления  земельного участка </w:t>
      </w:r>
      <w:r w:rsidRPr="00DB723E">
        <w:rPr>
          <w:b/>
          <w:color w:val="000000"/>
          <w:sz w:val="22"/>
          <w:szCs w:val="22"/>
        </w:rPr>
        <w:t xml:space="preserve">в безвозмездное  пользование гражданам в целях осуществления сельскохозяйственной </w:t>
      </w:r>
      <w:r w:rsidRPr="00DB723E">
        <w:rPr>
          <w:b/>
          <w:color w:val="000000"/>
          <w:sz w:val="22"/>
          <w:szCs w:val="22"/>
        </w:rPr>
        <w:lastRenderedPageBreak/>
        <w:t>деятельности (в том числе пчеловодства) для собственных нужд на лесных участках на срок не более чем пять лет:</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2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8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межведомственн</w:t>
            </w:r>
            <w:r w:rsidR="00F619A1" w:rsidRPr="00DB723E">
              <w:rPr>
                <w:rFonts w:eastAsia="TimesNewRomanPSMT"/>
                <w:sz w:val="22"/>
                <w:szCs w:val="22"/>
                <w:lang w:eastAsia="en-US"/>
              </w:rPr>
              <w:t>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2.6.66.Перечень документов, необходимых для предоставления  земельного участка </w:t>
      </w:r>
      <w:r w:rsidRPr="00DB723E">
        <w:rPr>
          <w:b/>
          <w:color w:val="000000"/>
          <w:sz w:val="22"/>
          <w:szCs w:val="22"/>
        </w:rPr>
        <w:t xml:space="preserve">в безвозмездное  пользование гражданам и юридическим лицам для сельскохозяйственного, </w:t>
      </w:r>
      <w:proofErr w:type="spellStart"/>
      <w:r w:rsidRPr="00DB723E">
        <w:rPr>
          <w:b/>
          <w:color w:val="000000"/>
          <w:sz w:val="22"/>
          <w:szCs w:val="22"/>
        </w:rPr>
        <w:t>охотхозяйственного</w:t>
      </w:r>
      <w:proofErr w:type="spellEnd"/>
      <w:r w:rsidRPr="00DB723E">
        <w:rPr>
          <w:b/>
          <w:color w:val="000000"/>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w:t>
      </w:r>
      <w:proofErr w:type="gramEnd"/>
      <w:r w:rsidRPr="00DB723E">
        <w:rPr>
          <w:b/>
          <w:color w:val="000000"/>
          <w:sz w:val="22"/>
          <w:szCs w:val="22"/>
        </w:rPr>
        <w:t xml:space="preserve"> чем пять лет:</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52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rPr>
          <w:trHeight w:val="261"/>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5</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6</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42"/>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7</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ЕГРИП об индивидуальном предпринимателе,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2.6.67. Перечень документов, необходимых для предоставления  земельного участка </w:t>
      </w:r>
      <w:r w:rsidRPr="00DB723E">
        <w:rPr>
          <w:b/>
          <w:color w:val="000000"/>
          <w:sz w:val="22"/>
          <w:szCs w:val="22"/>
        </w:rPr>
        <w:t>в безвозмездное  пользование некоммерческим  организациям,  созданным гражданами, для ведения  огородничества или  садоводства на срок не более чем пять лет:</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466"/>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Документы, удостоверяющие  личность заявителя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2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TimesNewRomanPSMT"/>
                <w:sz w:val="22"/>
                <w:szCs w:val="22"/>
                <w:lang w:eastAsia="en-US"/>
              </w:rPr>
            </w:pPr>
            <w:r w:rsidRPr="00DB723E">
              <w:rPr>
                <w:rFonts w:eastAsia="TimesNewRomanPSMT"/>
                <w:sz w:val="22"/>
                <w:szCs w:val="22"/>
                <w:lang w:eastAsia="en-US"/>
              </w:rPr>
              <w:t>взаимодействия</w:t>
            </w:r>
          </w:p>
          <w:p w:rsidR="00F619A1" w:rsidRPr="00DB723E" w:rsidRDefault="00F619A1" w:rsidP="00F619A1">
            <w:pPr>
              <w:rPr>
                <w:rFonts w:eastAsia="Calibri"/>
                <w:sz w:val="22"/>
                <w:szCs w:val="22"/>
                <w:lang w:eastAsia="en-US"/>
              </w:rPr>
            </w:pP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2.6.68. Перечень документов, необходимых для предоставления  земельного участка </w:t>
      </w:r>
      <w:r w:rsidRPr="00DB723E">
        <w:rPr>
          <w:b/>
          <w:color w:val="000000"/>
          <w:sz w:val="22"/>
          <w:szCs w:val="22"/>
        </w:rPr>
        <w:t>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9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496"/>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36343B" w:rsidRDefault="0036343B" w:rsidP="00F619A1">
            <w:pPr>
              <w:rPr>
                <w:rFonts w:eastAsia="TimesNewRomanPSMT"/>
                <w:sz w:val="22"/>
                <w:szCs w:val="22"/>
                <w:lang w:eastAsia="en-US"/>
              </w:rPr>
            </w:pPr>
            <w:r>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2.6.69.Перечень документов, необходимых для предоставления  земельного участка </w:t>
      </w:r>
      <w:r w:rsidRPr="00DB723E">
        <w:rPr>
          <w:b/>
          <w:color w:val="000000"/>
          <w:sz w:val="22"/>
          <w:szCs w:val="22"/>
        </w:rPr>
        <w:t>в безвозмездное  пользование лицам, с которыми  в соответствии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w:t>
      </w:r>
      <w:r w:rsidR="0036343B">
        <w:rPr>
          <w:b/>
          <w:color w:val="000000"/>
          <w:sz w:val="22"/>
          <w:szCs w:val="22"/>
        </w:rPr>
        <w:t xml:space="preserve"> </w:t>
      </w:r>
      <w:r w:rsidRPr="00DB723E">
        <w:rPr>
          <w:rFonts w:eastAsia="Calibri"/>
          <w:b/>
          <w:sz w:val="22"/>
          <w:szCs w:val="22"/>
          <w:lang w:eastAsia="en-US"/>
        </w:rPr>
        <w:t>з</w:t>
      </w:r>
      <w:r w:rsidRPr="00DB723E">
        <w:rPr>
          <w:b/>
          <w:color w:val="000000"/>
          <w:sz w:val="22"/>
          <w:szCs w:val="22"/>
        </w:rPr>
        <w:t>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DB723E">
        <w:rPr>
          <w:b/>
          <w:color w:val="000000"/>
          <w:sz w:val="22"/>
          <w:szCs w:val="22"/>
        </w:rPr>
        <w:t xml:space="preserve"> счет средств федерального бюджета, если  для выполнения  этих работ и оказания услуг необходимо  предоставление  земельного участка, на срок исполнения  указанного контракта: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36343B">
        <w:trPr>
          <w:trHeight w:val="602"/>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Государственный контракт </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59"/>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36343B" w:rsidRDefault="0036343B" w:rsidP="00F619A1">
            <w:pPr>
              <w:rPr>
                <w:rFonts w:eastAsia="TimesNewRomanPSMT"/>
                <w:sz w:val="22"/>
                <w:szCs w:val="22"/>
                <w:lang w:eastAsia="en-US"/>
              </w:rPr>
            </w:pPr>
            <w:r>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proofErr w:type="gramStart"/>
      <w:r w:rsidRPr="00DB723E">
        <w:rPr>
          <w:rFonts w:eastAsia="Calibri"/>
          <w:b/>
          <w:sz w:val="22"/>
          <w:szCs w:val="22"/>
          <w:lang w:eastAsia="en-US"/>
        </w:rPr>
        <w:t xml:space="preserve">2.6.70.Перечень документов, необходимых для предоставления  земельного участка </w:t>
      </w:r>
      <w:r w:rsidRPr="00DB723E">
        <w:rPr>
          <w:b/>
          <w:color w:val="000000"/>
          <w:sz w:val="22"/>
          <w:szCs w:val="22"/>
        </w:rPr>
        <w:t>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w:t>
      </w:r>
      <w:proofErr w:type="gramEnd"/>
      <w:r w:rsidRPr="00DB723E">
        <w:rPr>
          <w:b/>
          <w:color w:val="000000"/>
          <w:sz w:val="22"/>
          <w:szCs w:val="22"/>
        </w:rPr>
        <w:t xml:space="preserve"> данного строительства:</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9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Решение субъекта Российской Федерации о создании некоммерческой организации</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543"/>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36343B" w:rsidRDefault="0036343B" w:rsidP="00F619A1">
            <w:pPr>
              <w:rPr>
                <w:rFonts w:eastAsia="TimesNewRomanPSMT"/>
                <w:sz w:val="22"/>
                <w:szCs w:val="22"/>
                <w:lang w:eastAsia="en-US"/>
              </w:rPr>
            </w:pPr>
            <w:r>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spacing w:after="200"/>
        <w:ind w:firstLine="547"/>
        <w:jc w:val="both"/>
        <w:rPr>
          <w:b/>
          <w:color w:val="000000"/>
          <w:sz w:val="22"/>
          <w:szCs w:val="22"/>
        </w:rPr>
      </w:pPr>
      <w:r w:rsidRPr="00DB723E">
        <w:rPr>
          <w:rFonts w:eastAsia="Calibri"/>
          <w:b/>
          <w:sz w:val="22"/>
          <w:szCs w:val="22"/>
          <w:lang w:eastAsia="en-US"/>
        </w:rPr>
        <w:t xml:space="preserve">2.6.71. Перечень документов, необходимых для предоставления  земельного участка </w:t>
      </w:r>
      <w:r w:rsidRPr="00DB723E">
        <w:rPr>
          <w:b/>
          <w:color w:val="000000"/>
          <w:sz w:val="22"/>
          <w:szCs w:val="22"/>
        </w:rPr>
        <w:t xml:space="preserve">в безвозмездное  пользование лицу, право безвозмездного </w:t>
      </w:r>
      <w:proofErr w:type="gramStart"/>
      <w:r w:rsidRPr="00DB723E">
        <w:rPr>
          <w:b/>
          <w:color w:val="000000"/>
          <w:sz w:val="22"/>
          <w:szCs w:val="22"/>
        </w:rPr>
        <w:t>пользования</w:t>
      </w:r>
      <w:proofErr w:type="gramEnd"/>
      <w:r w:rsidRPr="00DB723E">
        <w:rPr>
          <w:b/>
          <w:color w:val="000000"/>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bl>
      <w:tblPr>
        <w:tblStyle w:val="10"/>
        <w:tblW w:w="9572" w:type="dxa"/>
        <w:tblLook w:val="04A0" w:firstRow="1" w:lastRow="0" w:firstColumn="1" w:lastColumn="0" w:noHBand="0" w:noVBand="1"/>
      </w:tblPr>
      <w:tblGrid>
        <w:gridCol w:w="658"/>
        <w:gridCol w:w="3784"/>
        <w:gridCol w:w="2813"/>
        <w:gridCol w:w="2317"/>
      </w:tblGrid>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w:t>
            </w:r>
          </w:p>
          <w:p w:rsidR="00F619A1" w:rsidRPr="00DB723E" w:rsidRDefault="00F619A1" w:rsidP="00F619A1">
            <w:pPr>
              <w:rPr>
                <w:rFonts w:eastAsia="Calibri"/>
                <w:sz w:val="22"/>
                <w:szCs w:val="22"/>
                <w:lang w:eastAsia="en-US"/>
              </w:rPr>
            </w:pPr>
            <w:proofErr w:type="gramStart"/>
            <w:r w:rsidRPr="00DB723E">
              <w:rPr>
                <w:rFonts w:eastAsia="Calibri"/>
                <w:sz w:val="22"/>
                <w:szCs w:val="22"/>
                <w:lang w:eastAsia="en-US"/>
              </w:rPr>
              <w:t>п</w:t>
            </w:r>
            <w:proofErr w:type="gramEnd"/>
            <w:r w:rsidRPr="00DB723E">
              <w:rPr>
                <w:rFonts w:eastAsia="Calibri"/>
                <w:sz w:val="22"/>
                <w:szCs w:val="22"/>
                <w:lang w:eastAsia="en-US"/>
              </w:rPr>
              <w:t>/п</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Наименование документа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Способ </w:t>
            </w:r>
          </w:p>
          <w:p w:rsidR="00F619A1" w:rsidRPr="00DB723E" w:rsidRDefault="00F619A1" w:rsidP="00F619A1">
            <w:pPr>
              <w:rPr>
                <w:rFonts w:eastAsia="Calibri"/>
                <w:sz w:val="22"/>
                <w:szCs w:val="22"/>
                <w:lang w:eastAsia="en-US"/>
              </w:rPr>
            </w:pPr>
            <w:r w:rsidRPr="00DB723E">
              <w:rPr>
                <w:rFonts w:eastAsia="Calibri"/>
                <w:sz w:val="22"/>
                <w:szCs w:val="22"/>
                <w:lang w:eastAsia="en-US"/>
              </w:rPr>
              <w:t>предоставления</w:t>
            </w:r>
          </w:p>
        </w:tc>
        <w:tc>
          <w:tcPr>
            <w:tcW w:w="2317" w:type="dxa"/>
          </w:tcPr>
          <w:p w:rsidR="00F619A1" w:rsidRPr="00DB723E" w:rsidRDefault="00F619A1" w:rsidP="00F619A1">
            <w:pPr>
              <w:rPr>
                <w:rFonts w:eastAsia="Calibri"/>
                <w:sz w:val="22"/>
                <w:szCs w:val="22"/>
                <w:lang w:eastAsia="en-US"/>
              </w:rPr>
            </w:pPr>
            <w:r w:rsidRPr="00DB723E">
              <w:rPr>
                <w:rFonts w:eastAsia="Calibri"/>
                <w:sz w:val="22"/>
                <w:szCs w:val="22"/>
                <w:lang w:eastAsia="en-US"/>
              </w:rPr>
              <w:t>Примечание</w:t>
            </w: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1</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Заявление о предоставлении </w:t>
            </w:r>
          </w:p>
          <w:p w:rsidR="00F619A1" w:rsidRPr="00DB723E" w:rsidRDefault="00F619A1" w:rsidP="00F619A1">
            <w:pPr>
              <w:rPr>
                <w:rFonts w:eastAsia="Calibri"/>
                <w:sz w:val="22"/>
                <w:szCs w:val="22"/>
                <w:lang w:eastAsia="en-US"/>
              </w:rPr>
            </w:pPr>
            <w:r w:rsidRPr="00DB723E">
              <w:rPr>
                <w:rFonts w:eastAsia="Calibri"/>
                <w:sz w:val="22"/>
                <w:szCs w:val="22"/>
                <w:lang w:eastAsia="en-US"/>
              </w:rPr>
              <w:t>земельного участка</w:t>
            </w:r>
          </w:p>
        </w:tc>
        <w:tc>
          <w:tcPr>
            <w:tcW w:w="2813"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 xml:space="preserve">Форма заявления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указана в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приложении 1 </w:t>
            </w:r>
            <w:proofErr w:type="gramStart"/>
            <w:r w:rsidRPr="00DB723E">
              <w:rPr>
                <w:rFonts w:eastAsia="Calibri"/>
                <w:sz w:val="22"/>
                <w:szCs w:val="22"/>
                <w:lang w:eastAsia="en-US"/>
              </w:rPr>
              <w:t>к</w:t>
            </w:r>
            <w:proofErr w:type="gramEnd"/>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административному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регламенту </w:t>
            </w:r>
          </w:p>
        </w:tc>
        <w:tc>
          <w:tcPr>
            <w:tcW w:w="2317" w:type="dxa"/>
          </w:tcPr>
          <w:p w:rsidR="00F619A1" w:rsidRPr="00DB723E" w:rsidRDefault="00F619A1" w:rsidP="00F619A1">
            <w:pPr>
              <w:rPr>
                <w:rFonts w:eastAsia="Calibri"/>
                <w:sz w:val="22"/>
                <w:szCs w:val="22"/>
                <w:lang w:eastAsia="en-US"/>
              </w:rPr>
            </w:pPr>
          </w:p>
        </w:tc>
      </w:tr>
      <w:tr w:rsidR="00F619A1" w:rsidRPr="00DB723E" w:rsidTr="00A64A7A">
        <w:trPr>
          <w:trHeight w:val="690"/>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lastRenderedPageBreak/>
              <w:t>2</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13"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Предоставляется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заявителем </w:t>
            </w:r>
          </w:p>
        </w:tc>
        <w:tc>
          <w:tcPr>
            <w:tcW w:w="2317" w:type="dxa"/>
            <w:tcBorders>
              <w:bottom w:val="single" w:sz="4" w:space="0" w:color="auto"/>
            </w:tcBorders>
          </w:tcPr>
          <w:p w:rsidR="00F619A1" w:rsidRPr="00DB723E" w:rsidRDefault="00F619A1" w:rsidP="00F619A1">
            <w:pPr>
              <w:rPr>
                <w:rFonts w:eastAsia="Calibri"/>
                <w:sz w:val="22"/>
                <w:szCs w:val="22"/>
                <w:lang w:eastAsia="en-US"/>
              </w:rPr>
            </w:pPr>
          </w:p>
        </w:tc>
      </w:tr>
      <w:tr w:rsidR="00F619A1" w:rsidRPr="00DB723E" w:rsidTr="00A64A7A">
        <w:tc>
          <w:tcPr>
            <w:tcW w:w="658" w:type="dxa"/>
          </w:tcPr>
          <w:p w:rsidR="00F619A1" w:rsidRPr="00DB723E" w:rsidRDefault="00F619A1" w:rsidP="00F619A1">
            <w:pPr>
              <w:rPr>
                <w:rFonts w:eastAsia="Calibri"/>
                <w:sz w:val="22"/>
                <w:szCs w:val="22"/>
                <w:lang w:eastAsia="en-US"/>
              </w:rPr>
            </w:pPr>
            <w:r w:rsidRPr="00DB723E">
              <w:rPr>
                <w:rFonts w:eastAsia="Calibri"/>
                <w:sz w:val="22"/>
                <w:szCs w:val="22"/>
                <w:lang w:eastAsia="en-US"/>
              </w:rPr>
              <w:t>3</w:t>
            </w:r>
          </w:p>
        </w:tc>
        <w:tc>
          <w:tcPr>
            <w:tcW w:w="3784" w:type="dxa"/>
          </w:tcPr>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Выписка из ЕГРП о правах на приобретаемый земельный  участок </w:t>
            </w:r>
          </w:p>
          <w:p w:rsidR="00F619A1" w:rsidRPr="00DB723E" w:rsidRDefault="00F619A1" w:rsidP="00F619A1">
            <w:pPr>
              <w:rPr>
                <w:rFonts w:eastAsia="Calibri"/>
                <w:sz w:val="22"/>
                <w:szCs w:val="22"/>
                <w:lang w:eastAsia="en-US"/>
              </w:rPr>
            </w:pPr>
            <w:r w:rsidRPr="00DB723E">
              <w:rPr>
                <w:rFonts w:eastAsia="Calibri"/>
                <w:sz w:val="22"/>
                <w:szCs w:val="22"/>
                <w:lang w:eastAsia="en-US"/>
              </w:rPr>
              <w:t xml:space="preserve">или уведомление  об отсутствии  в ЕГРП запрашиваемых  сведений о зарегистрированных правах  на земельный участок </w:t>
            </w:r>
          </w:p>
        </w:tc>
        <w:tc>
          <w:tcPr>
            <w:tcW w:w="2813"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36343B">
        <w:trPr>
          <w:trHeight w:val="1638"/>
        </w:trPr>
        <w:tc>
          <w:tcPr>
            <w:tcW w:w="658"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4</w:t>
            </w:r>
          </w:p>
        </w:tc>
        <w:tc>
          <w:tcPr>
            <w:tcW w:w="3784" w:type="dxa"/>
            <w:tcBorders>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Кадастровый паспорт испрашиваемого земельного участка либо кадастровая выписка об испрашиваемом земельном участке</w:t>
            </w:r>
          </w:p>
        </w:tc>
        <w:tc>
          <w:tcPr>
            <w:tcW w:w="2813"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36343B" w:rsidRDefault="0036343B" w:rsidP="00F619A1">
            <w:pPr>
              <w:rPr>
                <w:rFonts w:eastAsia="TimesNewRomanPSMT"/>
                <w:sz w:val="22"/>
                <w:szCs w:val="22"/>
                <w:lang w:eastAsia="en-US"/>
              </w:rPr>
            </w:pPr>
            <w:r>
              <w:rPr>
                <w:rFonts w:eastAsia="TimesNewRomanPSMT"/>
                <w:sz w:val="22"/>
                <w:szCs w:val="22"/>
                <w:lang w:eastAsia="en-US"/>
              </w:rPr>
              <w:t>взаимодействия</w:t>
            </w:r>
          </w:p>
        </w:tc>
        <w:tc>
          <w:tcPr>
            <w:tcW w:w="2317" w:type="dxa"/>
            <w:tcBorders>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r w:rsidR="00F619A1" w:rsidRPr="00DB723E" w:rsidTr="00A64A7A">
        <w:trPr>
          <w:trHeight w:val="165"/>
        </w:trPr>
        <w:tc>
          <w:tcPr>
            <w:tcW w:w="658"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5</w:t>
            </w:r>
          </w:p>
        </w:tc>
        <w:tc>
          <w:tcPr>
            <w:tcW w:w="3784" w:type="dxa"/>
            <w:tcBorders>
              <w:top w:val="single" w:sz="4" w:space="0" w:color="auto"/>
              <w:bottom w:val="single" w:sz="4" w:space="0" w:color="auto"/>
            </w:tcBorders>
          </w:tcPr>
          <w:p w:rsidR="00F619A1" w:rsidRPr="00DB723E" w:rsidRDefault="00F619A1" w:rsidP="00F619A1">
            <w:pPr>
              <w:rPr>
                <w:rFonts w:eastAsia="Calibri"/>
                <w:sz w:val="22"/>
                <w:szCs w:val="22"/>
                <w:lang w:eastAsia="en-US"/>
              </w:rPr>
            </w:pPr>
            <w:r w:rsidRPr="00DB723E">
              <w:rPr>
                <w:rFonts w:eastAsia="Calibri"/>
                <w:sz w:val="22"/>
                <w:szCs w:val="22"/>
                <w:lang w:eastAsia="en-US"/>
              </w:rPr>
              <w:t>Выписка из ЕГРЮЛ о юридическом лице, являющемся заявителем</w:t>
            </w:r>
          </w:p>
        </w:tc>
        <w:tc>
          <w:tcPr>
            <w:tcW w:w="2813"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Получение</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документа</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осуществляется</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в рамках</w:t>
            </w:r>
          </w:p>
          <w:p w:rsidR="00F619A1" w:rsidRPr="00DB723E" w:rsidRDefault="0036343B" w:rsidP="00F619A1">
            <w:pPr>
              <w:autoSpaceDE w:val="0"/>
              <w:autoSpaceDN w:val="0"/>
              <w:adjustRightInd w:val="0"/>
              <w:rPr>
                <w:rFonts w:eastAsia="TimesNewRomanPSMT"/>
                <w:sz w:val="22"/>
                <w:szCs w:val="22"/>
                <w:lang w:eastAsia="en-US"/>
              </w:rPr>
            </w:pPr>
            <w:r>
              <w:rPr>
                <w:rFonts w:eastAsia="TimesNewRomanPSMT"/>
                <w:sz w:val="22"/>
                <w:szCs w:val="22"/>
                <w:lang w:eastAsia="en-US"/>
              </w:rPr>
              <w:t>межведомствен</w:t>
            </w:r>
            <w:r w:rsidR="00F619A1" w:rsidRPr="00DB723E">
              <w:rPr>
                <w:rFonts w:eastAsia="TimesNewRomanPSMT"/>
                <w:sz w:val="22"/>
                <w:szCs w:val="22"/>
                <w:lang w:eastAsia="en-US"/>
              </w:rPr>
              <w:t>ного</w:t>
            </w:r>
          </w:p>
          <w:p w:rsidR="00F619A1" w:rsidRPr="00DB723E" w:rsidRDefault="00F619A1" w:rsidP="00F619A1">
            <w:pPr>
              <w:rPr>
                <w:rFonts w:eastAsia="Calibri"/>
                <w:sz w:val="22"/>
                <w:szCs w:val="22"/>
                <w:lang w:eastAsia="en-US"/>
              </w:rPr>
            </w:pPr>
            <w:r w:rsidRPr="00DB723E">
              <w:rPr>
                <w:rFonts w:eastAsia="TimesNewRomanPSMT"/>
                <w:sz w:val="22"/>
                <w:szCs w:val="22"/>
                <w:lang w:eastAsia="en-US"/>
              </w:rPr>
              <w:t>взаимодействия</w:t>
            </w:r>
          </w:p>
        </w:tc>
        <w:tc>
          <w:tcPr>
            <w:tcW w:w="2317" w:type="dxa"/>
            <w:tcBorders>
              <w:top w:val="single" w:sz="4" w:space="0" w:color="auto"/>
              <w:bottom w:val="single" w:sz="4" w:space="0" w:color="auto"/>
            </w:tcBorders>
          </w:tcPr>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Могут быть</w:t>
            </w:r>
          </w:p>
          <w:p w:rsidR="00F619A1" w:rsidRPr="00DB723E" w:rsidRDefault="00F619A1" w:rsidP="00F619A1">
            <w:pPr>
              <w:autoSpaceDE w:val="0"/>
              <w:autoSpaceDN w:val="0"/>
              <w:adjustRightInd w:val="0"/>
              <w:rPr>
                <w:rFonts w:eastAsia="TimesNewRomanPSMT"/>
                <w:sz w:val="22"/>
                <w:szCs w:val="22"/>
                <w:lang w:eastAsia="en-US"/>
              </w:rPr>
            </w:pPr>
            <w:r w:rsidRPr="00DB723E">
              <w:rPr>
                <w:rFonts w:eastAsia="TimesNewRomanPSMT"/>
                <w:sz w:val="22"/>
                <w:szCs w:val="22"/>
                <w:lang w:eastAsia="en-US"/>
              </w:rPr>
              <w:t>предоставлены</w:t>
            </w:r>
          </w:p>
          <w:p w:rsidR="00F619A1" w:rsidRPr="00DB723E" w:rsidRDefault="00F619A1" w:rsidP="00F619A1">
            <w:pPr>
              <w:autoSpaceDE w:val="0"/>
              <w:autoSpaceDN w:val="0"/>
              <w:adjustRightInd w:val="0"/>
              <w:rPr>
                <w:rFonts w:eastAsia="TimesNewRomanPSMT"/>
                <w:sz w:val="22"/>
                <w:szCs w:val="22"/>
                <w:lang w:eastAsia="en-US"/>
              </w:rPr>
            </w:pPr>
            <w:proofErr w:type="gramStart"/>
            <w:r w:rsidRPr="00DB723E">
              <w:rPr>
                <w:rFonts w:eastAsia="TimesNewRomanPSMT"/>
                <w:sz w:val="22"/>
                <w:szCs w:val="22"/>
                <w:lang w:eastAsia="en-US"/>
              </w:rPr>
              <w:t>заявителем (право</w:t>
            </w:r>
            <w:proofErr w:type="gramEnd"/>
          </w:p>
          <w:p w:rsidR="00F619A1" w:rsidRPr="00DB723E" w:rsidRDefault="00F619A1" w:rsidP="00F619A1">
            <w:pPr>
              <w:rPr>
                <w:rFonts w:eastAsia="Calibri"/>
                <w:sz w:val="22"/>
                <w:szCs w:val="22"/>
                <w:lang w:eastAsia="en-US"/>
              </w:rPr>
            </w:pPr>
            <w:r w:rsidRPr="00DB723E">
              <w:rPr>
                <w:rFonts w:eastAsia="TimesNewRomanPSMT"/>
                <w:sz w:val="22"/>
                <w:szCs w:val="22"/>
                <w:lang w:eastAsia="en-US"/>
              </w:rPr>
              <w:t>заявителя)</w:t>
            </w:r>
          </w:p>
        </w:tc>
      </w:tr>
    </w:tbl>
    <w:p w:rsidR="00F619A1" w:rsidRPr="00DB723E" w:rsidRDefault="00F619A1" w:rsidP="00F619A1">
      <w:pPr>
        <w:widowControl w:val="0"/>
        <w:autoSpaceDE w:val="0"/>
        <w:autoSpaceDN w:val="0"/>
        <w:adjustRightInd w:val="0"/>
        <w:ind w:firstLine="851"/>
        <w:jc w:val="both"/>
        <w:rPr>
          <w:sz w:val="22"/>
          <w:szCs w:val="22"/>
        </w:rPr>
      </w:pPr>
      <w:r w:rsidRPr="00DB723E">
        <w:rPr>
          <w:sz w:val="22"/>
          <w:szCs w:val="22"/>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F619A1" w:rsidRPr="00DB723E" w:rsidRDefault="00F619A1" w:rsidP="00F619A1">
      <w:pPr>
        <w:autoSpaceDE w:val="0"/>
        <w:autoSpaceDN w:val="0"/>
        <w:adjustRightInd w:val="0"/>
        <w:ind w:firstLine="851"/>
        <w:jc w:val="both"/>
        <w:rPr>
          <w:rFonts w:eastAsia="Calibri"/>
          <w:color w:val="000000"/>
          <w:sz w:val="22"/>
          <w:szCs w:val="22"/>
          <w:lang w:eastAsia="en-US"/>
        </w:rPr>
      </w:pPr>
      <w:bookmarkStart w:id="1" w:name="Par843"/>
      <w:bookmarkStart w:id="2" w:name="Par844"/>
      <w:bookmarkEnd w:id="1"/>
      <w:bookmarkEnd w:id="2"/>
      <w:r w:rsidRPr="00DB723E">
        <w:rPr>
          <w:rFonts w:eastAsia="Calibri"/>
          <w:color w:val="000000"/>
          <w:sz w:val="22"/>
          <w:szCs w:val="22"/>
          <w:lang w:eastAsia="en-US"/>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Если заявителем является иностранное юридическое лицо к заявлению о предоставлении земельного участка необходимо также приложить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851"/>
        <w:jc w:val="center"/>
        <w:rPr>
          <w:rFonts w:eastAsia="Calibri"/>
          <w:b/>
          <w:color w:val="000000"/>
          <w:sz w:val="22"/>
          <w:szCs w:val="22"/>
          <w:lang w:eastAsia="en-US"/>
        </w:rPr>
      </w:pPr>
      <w:r w:rsidRPr="00DB723E">
        <w:rPr>
          <w:rFonts w:eastAsia="Calibri"/>
          <w:b/>
          <w:color w:val="000000"/>
          <w:sz w:val="22"/>
          <w:szCs w:val="22"/>
          <w:lang w:eastAsia="en-US"/>
        </w:rPr>
        <w:t>2.7. Исчерпывающий перечень оснований для отказа в приеме документов, необходимых для предоставления муниципальной услуги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2.7.1. Основанием для отказа в приеме документов, необходимых </w:t>
      </w:r>
      <w:r w:rsidRPr="00DB723E">
        <w:rPr>
          <w:rFonts w:eastAsia="Calibri"/>
          <w:color w:val="000000"/>
          <w:sz w:val="22"/>
          <w:szCs w:val="22"/>
          <w:lang w:eastAsia="en-US"/>
        </w:rPr>
        <w:br/>
        <w:t>для предоставления муниципальной услуги является представление документов, имеющих подчистки и либо приписки, зачеркнутые слова и иные неоговоренные исправления, а также документов, исполненных карандашом.</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F619A1" w:rsidRPr="00DB723E" w:rsidRDefault="00F619A1" w:rsidP="00F619A1">
      <w:pPr>
        <w:autoSpaceDE w:val="0"/>
        <w:autoSpaceDN w:val="0"/>
        <w:adjustRightInd w:val="0"/>
        <w:spacing w:line="320" w:lineRule="exact"/>
        <w:ind w:firstLine="540"/>
        <w:jc w:val="center"/>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2.8. Исчерпывающий перечень оснований для отказа в предоставлении муниципальной услуги</w:t>
      </w:r>
    </w:p>
    <w:p w:rsidR="00F619A1" w:rsidRPr="00DB723E" w:rsidRDefault="00F619A1" w:rsidP="00F619A1">
      <w:pPr>
        <w:autoSpaceDE w:val="0"/>
        <w:autoSpaceDN w:val="0"/>
        <w:adjustRightInd w:val="0"/>
        <w:spacing w:line="320" w:lineRule="exact"/>
        <w:ind w:firstLine="540"/>
        <w:jc w:val="center"/>
        <w:rPr>
          <w:rFonts w:eastAsia="Calibri"/>
          <w:color w:val="000000"/>
          <w:sz w:val="22"/>
          <w:szCs w:val="22"/>
          <w:lang w:eastAsia="en-US"/>
        </w:rPr>
      </w:pPr>
    </w:p>
    <w:p w:rsidR="00F619A1" w:rsidRPr="00DB723E" w:rsidRDefault="00F619A1" w:rsidP="00F619A1">
      <w:pPr>
        <w:ind w:firstLine="547"/>
        <w:jc w:val="both"/>
        <w:rPr>
          <w:color w:val="000000"/>
          <w:sz w:val="22"/>
          <w:szCs w:val="22"/>
        </w:rPr>
      </w:pPr>
      <w:r w:rsidRPr="00DB723E">
        <w:rPr>
          <w:color w:val="000000"/>
          <w:sz w:val="22"/>
          <w:szCs w:val="22"/>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9A1" w:rsidRPr="00DB723E" w:rsidRDefault="00F619A1" w:rsidP="00F619A1">
      <w:pPr>
        <w:ind w:firstLine="547"/>
        <w:jc w:val="both"/>
        <w:rPr>
          <w:color w:val="000000"/>
          <w:sz w:val="22"/>
          <w:szCs w:val="22"/>
        </w:rPr>
      </w:pPr>
      <w:proofErr w:type="gramStart"/>
      <w:r w:rsidRPr="00DB723E">
        <w:rPr>
          <w:color w:val="000000"/>
          <w:sz w:val="22"/>
          <w:szCs w:val="22"/>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DB723E">
        <w:rPr>
          <w:color w:val="000000"/>
          <w:sz w:val="22"/>
          <w:szCs w:val="22"/>
        </w:rPr>
        <w:lastRenderedPageBreak/>
        <w:t>предоставлении земельного участка в соответствии  с подпунктом 10 пункта 2 статьи 39.10 Земельного кодекса Российской  Федерации;</w:t>
      </w:r>
      <w:proofErr w:type="gramEnd"/>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 xml:space="preserve">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DB723E">
        <w:rPr>
          <w:sz w:val="22"/>
          <w:szCs w:val="22"/>
        </w:rPr>
        <w:t>пунктом 3 статьи 39.36</w:t>
      </w:r>
      <w:r w:rsidRPr="00DB723E">
        <w:rPr>
          <w:color w:val="000000"/>
          <w:sz w:val="22"/>
          <w:szCs w:val="22"/>
        </w:rPr>
        <w:t>Земельногокодекса РФ, и это не препятствует использованию</w:t>
      </w:r>
      <w:proofErr w:type="gramEnd"/>
      <w:r w:rsidRPr="00DB723E">
        <w:rPr>
          <w:color w:val="000000"/>
          <w:sz w:val="22"/>
          <w:szCs w:val="2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19A1" w:rsidRPr="00DB723E" w:rsidRDefault="00F619A1" w:rsidP="00F619A1">
      <w:pPr>
        <w:ind w:firstLine="547"/>
        <w:jc w:val="both"/>
        <w:rPr>
          <w:color w:val="000000"/>
          <w:sz w:val="22"/>
          <w:szCs w:val="22"/>
        </w:rPr>
      </w:pPr>
      <w:proofErr w:type="gramStart"/>
      <w:r w:rsidRPr="00DB723E">
        <w:rPr>
          <w:color w:val="000000"/>
          <w:sz w:val="22"/>
          <w:szCs w:val="22"/>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723E">
        <w:rPr>
          <w:color w:val="000000"/>
          <w:sz w:val="22"/>
          <w:szCs w:val="22"/>
        </w:rPr>
        <w:t xml:space="preserve"> незавершенного строительства;</w:t>
      </w:r>
    </w:p>
    <w:p w:rsidR="00F619A1" w:rsidRPr="00DB723E" w:rsidRDefault="00F619A1" w:rsidP="00F619A1">
      <w:pPr>
        <w:ind w:firstLine="547"/>
        <w:jc w:val="both"/>
        <w:rPr>
          <w:color w:val="000000"/>
          <w:sz w:val="22"/>
          <w:szCs w:val="22"/>
        </w:rPr>
      </w:pPr>
      <w:r w:rsidRPr="00DB723E">
        <w:rPr>
          <w:color w:val="000000"/>
          <w:sz w:val="22"/>
          <w:szCs w:val="22"/>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9A1" w:rsidRPr="00DB723E" w:rsidRDefault="00F619A1" w:rsidP="00F619A1">
      <w:pPr>
        <w:ind w:firstLine="547"/>
        <w:jc w:val="both"/>
        <w:rPr>
          <w:color w:val="000000"/>
          <w:sz w:val="22"/>
          <w:szCs w:val="22"/>
        </w:rPr>
      </w:pPr>
      <w:proofErr w:type="gramStart"/>
      <w:r w:rsidRPr="00DB723E">
        <w:rPr>
          <w:color w:val="000000"/>
          <w:sz w:val="22"/>
          <w:szCs w:val="22"/>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B723E">
        <w:rPr>
          <w:color w:val="000000"/>
          <w:sz w:val="22"/>
          <w:szCs w:val="22"/>
        </w:rPr>
        <w:t xml:space="preserve"> для целей резервирования;</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723E">
        <w:rPr>
          <w:color w:val="000000"/>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723E">
        <w:rPr>
          <w:color w:val="000000"/>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9A1" w:rsidRPr="00DB723E" w:rsidRDefault="00F619A1" w:rsidP="00F619A1">
      <w:pPr>
        <w:spacing w:after="200"/>
        <w:ind w:firstLine="547"/>
        <w:jc w:val="both"/>
        <w:rPr>
          <w:rFonts w:ascii="Verdana" w:hAnsi="Verdana"/>
          <w:color w:val="000000"/>
          <w:sz w:val="22"/>
          <w:szCs w:val="22"/>
        </w:rPr>
      </w:pPr>
      <w:r w:rsidRPr="00DB723E">
        <w:rPr>
          <w:color w:val="000000"/>
          <w:sz w:val="22"/>
          <w:szCs w:val="22"/>
        </w:rPr>
        <w:t xml:space="preserve">2.8.11.указанный в заявлении о предоставлении земельного участка земельный участок является предметом аукциона, </w:t>
      </w:r>
      <w:proofErr w:type="gramStart"/>
      <w:r w:rsidRPr="00DB723E">
        <w:rPr>
          <w:color w:val="000000"/>
          <w:sz w:val="22"/>
          <w:szCs w:val="22"/>
        </w:rPr>
        <w:t>извещение</w:t>
      </w:r>
      <w:proofErr w:type="gramEnd"/>
      <w:r w:rsidRPr="00DB723E">
        <w:rPr>
          <w:color w:val="000000"/>
          <w:sz w:val="22"/>
          <w:szCs w:val="22"/>
        </w:rPr>
        <w:t xml:space="preserve"> о проведении которого размещено в соответствии с пунктом 19 статьи 39.11 Земельного  Кодекса Российской  Федерации;</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lastRenderedPageBreak/>
        <w:t>2.8.12.в отношении земельного участка, указанного в заявлении о его предоставлении, поступило предусмотренное подпунктом 6 пункта 4 статьи39.11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4статьи 39.11 Земельного  Кодекса и уполномоченным органом не принято решение об</w:t>
      </w:r>
      <w:proofErr w:type="gramEnd"/>
      <w:r w:rsidRPr="00DB723E">
        <w:rPr>
          <w:color w:val="000000"/>
          <w:sz w:val="22"/>
          <w:szCs w:val="22"/>
        </w:rPr>
        <w:t xml:space="preserve"> </w:t>
      </w:r>
      <w:proofErr w:type="gramStart"/>
      <w:r w:rsidRPr="00DB723E">
        <w:rPr>
          <w:color w:val="000000"/>
          <w:sz w:val="22"/>
          <w:szCs w:val="22"/>
        </w:rPr>
        <w:t>отказе</w:t>
      </w:r>
      <w:proofErr w:type="gramEnd"/>
      <w:r w:rsidRPr="00DB723E">
        <w:rPr>
          <w:color w:val="000000"/>
          <w:sz w:val="22"/>
          <w:szCs w:val="22"/>
        </w:rPr>
        <w:t xml:space="preserve"> в проведении этого аукциона по основаниям, предусмотренным пунктом 8 статьи 39.11 Земельного Кодекса Российской Федерации;</w:t>
      </w:r>
    </w:p>
    <w:p w:rsidR="00F619A1" w:rsidRPr="00DB723E" w:rsidRDefault="00F619A1" w:rsidP="00F619A1">
      <w:pPr>
        <w:spacing w:after="200"/>
        <w:ind w:firstLine="547"/>
        <w:jc w:val="both"/>
        <w:rPr>
          <w:color w:val="000000"/>
          <w:sz w:val="22"/>
          <w:szCs w:val="22"/>
        </w:rPr>
      </w:pPr>
      <w:r w:rsidRPr="00DB723E">
        <w:rPr>
          <w:color w:val="000000"/>
          <w:sz w:val="22"/>
          <w:szCs w:val="22"/>
        </w:rPr>
        <w:t>2.8.13.в отношении земельного участка, указанного в заявлен</w:t>
      </w:r>
      <w:proofErr w:type="gramStart"/>
      <w:r w:rsidRPr="00DB723E">
        <w:rPr>
          <w:color w:val="000000"/>
          <w:sz w:val="22"/>
          <w:szCs w:val="22"/>
        </w:rPr>
        <w:t>ии о е</w:t>
      </w:r>
      <w:proofErr w:type="gramEnd"/>
      <w:r w:rsidRPr="00DB723E">
        <w:rPr>
          <w:color w:val="000000"/>
          <w:sz w:val="22"/>
          <w:szCs w:val="22"/>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19A1" w:rsidRPr="00DB723E" w:rsidRDefault="00F619A1" w:rsidP="00F619A1">
      <w:pPr>
        <w:spacing w:after="200"/>
        <w:ind w:firstLine="547"/>
        <w:jc w:val="both"/>
        <w:rPr>
          <w:color w:val="000000"/>
          <w:sz w:val="22"/>
          <w:szCs w:val="22"/>
        </w:rPr>
      </w:pPr>
      <w:r w:rsidRPr="00DB723E">
        <w:rPr>
          <w:color w:val="000000"/>
          <w:sz w:val="22"/>
          <w:szCs w:val="22"/>
        </w:rPr>
        <w:t>2.8.14.разрешенное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9A1" w:rsidRPr="00DB723E" w:rsidRDefault="00F619A1" w:rsidP="00F619A1">
      <w:pPr>
        <w:spacing w:after="200"/>
        <w:ind w:firstLine="547"/>
        <w:jc w:val="both"/>
        <w:rPr>
          <w:color w:val="000000"/>
          <w:sz w:val="22"/>
          <w:szCs w:val="22"/>
        </w:rPr>
      </w:pPr>
      <w:r w:rsidRPr="00DB723E">
        <w:rPr>
          <w:color w:val="000000"/>
          <w:sz w:val="22"/>
          <w:szCs w:val="22"/>
        </w:rPr>
        <w:t>2.8.16.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19A1" w:rsidRPr="00DB723E" w:rsidRDefault="00F619A1" w:rsidP="00F619A1">
      <w:pPr>
        <w:spacing w:after="200"/>
        <w:ind w:firstLine="547"/>
        <w:jc w:val="both"/>
        <w:rPr>
          <w:color w:val="000000"/>
          <w:sz w:val="22"/>
          <w:szCs w:val="22"/>
        </w:rPr>
      </w:pPr>
      <w:r w:rsidRPr="00DB723E">
        <w:rPr>
          <w:color w:val="000000"/>
          <w:sz w:val="22"/>
          <w:szCs w:val="22"/>
        </w:rPr>
        <w:t>2.8.18.указанный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19A1" w:rsidRPr="00DB723E" w:rsidRDefault="00F619A1" w:rsidP="00F619A1">
      <w:pPr>
        <w:spacing w:after="200"/>
        <w:ind w:firstLine="547"/>
        <w:jc w:val="both"/>
        <w:rPr>
          <w:color w:val="000000"/>
          <w:sz w:val="22"/>
          <w:szCs w:val="22"/>
        </w:rPr>
      </w:pPr>
      <w:r w:rsidRPr="00DB723E">
        <w:rPr>
          <w:color w:val="000000"/>
          <w:sz w:val="22"/>
          <w:szCs w:val="22"/>
        </w:rPr>
        <w:t>2.8.19.предоставление земельного участка на заявленном виде прав не допускается;</w:t>
      </w:r>
    </w:p>
    <w:p w:rsidR="00F619A1" w:rsidRPr="00DB723E" w:rsidRDefault="00F619A1" w:rsidP="00F619A1">
      <w:pPr>
        <w:spacing w:after="200"/>
        <w:ind w:firstLine="547"/>
        <w:jc w:val="both"/>
        <w:rPr>
          <w:color w:val="000000"/>
          <w:sz w:val="22"/>
          <w:szCs w:val="22"/>
        </w:rPr>
      </w:pPr>
      <w:r w:rsidRPr="00DB723E">
        <w:rPr>
          <w:color w:val="000000"/>
          <w:sz w:val="22"/>
          <w:szCs w:val="22"/>
        </w:rPr>
        <w:t>2.8.20.в отношении земельного участка, указанного в заявлен</w:t>
      </w:r>
      <w:proofErr w:type="gramStart"/>
      <w:r w:rsidRPr="00DB723E">
        <w:rPr>
          <w:color w:val="000000"/>
          <w:sz w:val="22"/>
          <w:szCs w:val="22"/>
        </w:rPr>
        <w:t>ии о е</w:t>
      </w:r>
      <w:proofErr w:type="gramEnd"/>
      <w:r w:rsidRPr="00DB723E">
        <w:rPr>
          <w:color w:val="000000"/>
          <w:sz w:val="22"/>
          <w:szCs w:val="22"/>
        </w:rPr>
        <w:t>го предоставлении, не установлен вид разрешенного использования;</w:t>
      </w:r>
    </w:p>
    <w:p w:rsidR="00F619A1" w:rsidRPr="00DB723E" w:rsidRDefault="00F619A1" w:rsidP="00F619A1">
      <w:pPr>
        <w:spacing w:after="200"/>
        <w:ind w:firstLine="547"/>
        <w:jc w:val="both"/>
        <w:rPr>
          <w:color w:val="000000"/>
          <w:sz w:val="22"/>
          <w:szCs w:val="22"/>
        </w:rPr>
      </w:pPr>
      <w:r w:rsidRPr="00DB723E">
        <w:rPr>
          <w:color w:val="000000"/>
          <w:sz w:val="22"/>
          <w:szCs w:val="22"/>
        </w:rPr>
        <w:t>2.8.21.указанный в заявлении о предоставлении земельного участка земельный участок не отнесен к определенной категории земель;</w:t>
      </w:r>
    </w:p>
    <w:p w:rsidR="00F619A1" w:rsidRPr="00DB723E" w:rsidRDefault="00F619A1" w:rsidP="00F619A1">
      <w:pPr>
        <w:spacing w:after="200"/>
        <w:ind w:firstLine="547"/>
        <w:jc w:val="both"/>
        <w:rPr>
          <w:color w:val="000000"/>
          <w:sz w:val="22"/>
          <w:szCs w:val="22"/>
        </w:rPr>
      </w:pPr>
      <w:r w:rsidRPr="00DB723E">
        <w:rPr>
          <w:color w:val="000000"/>
          <w:sz w:val="22"/>
          <w:szCs w:val="22"/>
        </w:rPr>
        <w:t>2.8.22.в отношении земельного участка, указанного в заявлен</w:t>
      </w:r>
      <w:proofErr w:type="gramStart"/>
      <w:r w:rsidRPr="00DB723E">
        <w:rPr>
          <w:color w:val="000000"/>
          <w:sz w:val="22"/>
          <w:szCs w:val="22"/>
        </w:rPr>
        <w:t>ии о е</w:t>
      </w:r>
      <w:proofErr w:type="gramEnd"/>
      <w:r w:rsidRPr="00DB723E">
        <w:rPr>
          <w:color w:val="000000"/>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t>2.8.23.указанный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B723E">
        <w:rPr>
          <w:color w:val="000000"/>
          <w:sz w:val="22"/>
          <w:szCs w:val="22"/>
        </w:rPr>
        <w:t xml:space="preserve"> сносу или реконструкции;</w:t>
      </w:r>
    </w:p>
    <w:p w:rsidR="00F619A1" w:rsidRPr="00DB723E" w:rsidRDefault="00F619A1" w:rsidP="00F619A1">
      <w:pPr>
        <w:spacing w:after="200"/>
        <w:ind w:firstLine="547"/>
        <w:jc w:val="both"/>
        <w:rPr>
          <w:color w:val="000000"/>
          <w:sz w:val="22"/>
          <w:szCs w:val="22"/>
        </w:rPr>
      </w:pPr>
      <w:r w:rsidRPr="00DB723E">
        <w:rPr>
          <w:color w:val="000000"/>
          <w:sz w:val="22"/>
          <w:szCs w:val="22"/>
        </w:rPr>
        <w:t>2.8.24.границы земельного участка, указанного в заявлен</w:t>
      </w:r>
      <w:proofErr w:type="gramStart"/>
      <w:r w:rsidRPr="00DB723E">
        <w:rPr>
          <w:color w:val="000000"/>
          <w:sz w:val="22"/>
          <w:szCs w:val="22"/>
        </w:rPr>
        <w:t>ии о е</w:t>
      </w:r>
      <w:proofErr w:type="gramEnd"/>
      <w:r w:rsidRPr="00DB723E">
        <w:rPr>
          <w:color w:val="000000"/>
          <w:sz w:val="22"/>
          <w:szCs w:val="22"/>
        </w:rPr>
        <w:t>го предоставлении, подлежат уточнению в соответствии с Федеральным законом  "О государственном кадастре недвижимости";</w:t>
      </w:r>
    </w:p>
    <w:p w:rsidR="00F619A1" w:rsidRPr="00DB723E" w:rsidRDefault="00F619A1" w:rsidP="00F619A1">
      <w:pPr>
        <w:spacing w:after="200"/>
        <w:ind w:firstLine="547"/>
        <w:jc w:val="both"/>
        <w:rPr>
          <w:color w:val="000000"/>
          <w:sz w:val="22"/>
          <w:szCs w:val="22"/>
        </w:rPr>
      </w:pPr>
      <w:proofErr w:type="gramStart"/>
      <w:r w:rsidRPr="00DB723E">
        <w:rPr>
          <w:color w:val="000000"/>
          <w:sz w:val="22"/>
          <w:szCs w:val="22"/>
        </w:rPr>
        <w:lastRenderedPageBreak/>
        <w:t>2.8.25.площадь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619A1" w:rsidRPr="00DB723E" w:rsidRDefault="00F619A1" w:rsidP="00F619A1">
      <w:pPr>
        <w:ind w:firstLine="547"/>
        <w:jc w:val="both"/>
        <w:rPr>
          <w:color w:val="000000"/>
          <w:sz w:val="22"/>
          <w:szCs w:val="22"/>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2.9. Исчерпывающий перечень оснований для возврата</w:t>
      </w: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заявления заявителю:</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numPr>
          <w:ilvl w:val="2"/>
          <w:numId w:val="4"/>
        </w:numPr>
        <w:spacing w:after="200" w:line="276" w:lineRule="auto"/>
        <w:ind w:firstLine="567"/>
        <w:jc w:val="both"/>
        <w:rPr>
          <w:sz w:val="22"/>
          <w:szCs w:val="22"/>
        </w:rPr>
      </w:pPr>
      <w:r w:rsidRPr="00DB723E">
        <w:rPr>
          <w:sz w:val="22"/>
          <w:szCs w:val="22"/>
        </w:rPr>
        <w:t xml:space="preserve">несоответствие заявления положениям пункта 1 статьи 39.17 Земельного кодекса Российской Федерации; </w:t>
      </w:r>
    </w:p>
    <w:p w:rsidR="00F619A1" w:rsidRPr="00DB723E" w:rsidRDefault="00F619A1" w:rsidP="00F619A1">
      <w:pPr>
        <w:numPr>
          <w:ilvl w:val="2"/>
          <w:numId w:val="4"/>
        </w:numPr>
        <w:spacing w:after="200" w:line="276" w:lineRule="auto"/>
        <w:ind w:firstLine="567"/>
        <w:jc w:val="both"/>
        <w:rPr>
          <w:sz w:val="22"/>
          <w:szCs w:val="22"/>
        </w:rPr>
      </w:pPr>
      <w:r w:rsidRPr="00DB723E">
        <w:rPr>
          <w:sz w:val="22"/>
          <w:szCs w:val="22"/>
        </w:rPr>
        <w:t>администрация Сенькинского сельского поселения не является уполномоченным органом на рассмотрение заявления;</w:t>
      </w:r>
    </w:p>
    <w:p w:rsidR="00F619A1" w:rsidRPr="00DB723E" w:rsidRDefault="00F619A1" w:rsidP="00F619A1">
      <w:pPr>
        <w:numPr>
          <w:ilvl w:val="2"/>
          <w:numId w:val="4"/>
        </w:numPr>
        <w:spacing w:after="200" w:line="276" w:lineRule="auto"/>
        <w:ind w:firstLine="567"/>
        <w:jc w:val="both"/>
        <w:rPr>
          <w:sz w:val="22"/>
          <w:szCs w:val="22"/>
        </w:rPr>
      </w:pPr>
      <w:r w:rsidRPr="00DB723E">
        <w:rPr>
          <w:sz w:val="22"/>
          <w:szCs w:val="22"/>
        </w:rPr>
        <w:t>непредставление документов, предусмотренных настоящим административным регламентом.</w:t>
      </w:r>
    </w:p>
    <w:p w:rsidR="00F619A1" w:rsidRPr="00DB723E" w:rsidRDefault="00F619A1" w:rsidP="00F619A1">
      <w:pPr>
        <w:autoSpaceDE w:val="0"/>
        <w:autoSpaceDN w:val="0"/>
        <w:adjustRightInd w:val="0"/>
        <w:spacing w:line="320" w:lineRule="exact"/>
        <w:ind w:left="720"/>
        <w:rPr>
          <w:color w:val="000000"/>
          <w:sz w:val="22"/>
          <w:szCs w:val="22"/>
        </w:rPr>
      </w:pPr>
    </w:p>
    <w:p w:rsidR="00F619A1" w:rsidRPr="00DB723E" w:rsidRDefault="00F619A1" w:rsidP="00F619A1">
      <w:pPr>
        <w:autoSpaceDE w:val="0"/>
        <w:autoSpaceDN w:val="0"/>
        <w:adjustRightInd w:val="0"/>
        <w:spacing w:line="320" w:lineRule="exact"/>
        <w:ind w:left="720"/>
        <w:jc w:val="center"/>
        <w:rPr>
          <w:b/>
          <w:color w:val="000000"/>
          <w:sz w:val="22"/>
          <w:szCs w:val="22"/>
        </w:rPr>
      </w:pPr>
      <w:r w:rsidRPr="00DB723E">
        <w:rPr>
          <w:b/>
          <w:color w:val="000000"/>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9A1" w:rsidRPr="00DB723E" w:rsidRDefault="00F619A1" w:rsidP="00F619A1">
      <w:pPr>
        <w:autoSpaceDE w:val="0"/>
        <w:autoSpaceDN w:val="0"/>
        <w:adjustRightInd w:val="0"/>
        <w:spacing w:line="320" w:lineRule="exact"/>
        <w:ind w:left="720"/>
        <w:jc w:val="center"/>
        <w:rPr>
          <w:color w:val="000000"/>
          <w:sz w:val="22"/>
          <w:szCs w:val="22"/>
        </w:rPr>
      </w:pPr>
    </w:p>
    <w:p w:rsidR="00F619A1" w:rsidRPr="00DB723E" w:rsidRDefault="00F619A1" w:rsidP="00F619A1">
      <w:pPr>
        <w:ind w:firstLine="567"/>
        <w:jc w:val="both"/>
        <w:rPr>
          <w:rFonts w:eastAsia="Calibri"/>
          <w:sz w:val="22"/>
          <w:szCs w:val="22"/>
          <w:lang w:eastAsia="en-US"/>
        </w:rPr>
      </w:pPr>
      <w:r w:rsidRPr="00DB723E">
        <w:rPr>
          <w:rFonts w:eastAsia="Calibri"/>
          <w:sz w:val="22"/>
          <w:szCs w:val="22"/>
          <w:lang w:eastAsia="en-US"/>
        </w:rPr>
        <w:t xml:space="preserve">2.10.1. Услуги, необходимые и обязательные для предоставления муниципальной услуги отсутствуют. </w:t>
      </w:r>
    </w:p>
    <w:p w:rsidR="00F619A1" w:rsidRPr="00DB723E" w:rsidRDefault="00F619A1" w:rsidP="00F619A1">
      <w:pPr>
        <w:ind w:firstLine="567"/>
        <w:jc w:val="both"/>
        <w:rPr>
          <w:rFonts w:eastAsia="Calibri"/>
          <w:sz w:val="22"/>
          <w:szCs w:val="22"/>
          <w:lang w:eastAsia="en-US"/>
        </w:rPr>
      </w:pPr>
    </w:p>
    <w:p w:rsidR="00F619A1" w:rsidRPr="00DB723E" w:rsidRDefault="00F619A1" w:rsidP="00F619A1">
      <w:pPr>
        <w:autoSpaceDE w:val="0"/>
        <w:autoSpaceDN w:val="0"/>
        <w:adjustRightInd w:val="0"/>
        <w:spacing w:line="320" w:lineRule="exact"/>
        <w:ind w:firstLine="539"/>
        <w:jc w:val="center"/>
        <w:rPr>
          <w:rFonts w:eastAsia="Calibri"/>
          <w:b/>
          <w:color w:val="000000"/>
          <w:sz w:val="22"/>
          <w:szCs w:val="22"/>
          <w:lang w:eastAsia="en-US"/>
        </w:rPr>
      </w:pPr>
      <w:r w:rsidRPr="00DB723E">
        <w:rPr>
          <w:rFonts w:eastAsia="Calibri"/>
          <w:b/>
          <w:color w:val="000000"/>
          <w:sz w:val="22"/>
          <w:szCs w:val="22"/>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p>
    <w:p w:rsidR="00F619A1" w:rsidRPr="00DB723E" w:rsidRDefault="00F619A1" w:rsidP="00F619A1">
      <w:pPr>
        <w:ind w:firstLine="567"/>
        <w:jc w:val="both"/>
        <w:rPr>
          <w:rFonts w:eastAsia="Calibri"/>
          <w:sz w:val="22"/>
          <w:szCs w:val="22"/>
          <w:lang w:eastAsia="en-US"/>
        </w:rPr>
      </w:pPr>
      <w:r w:rsidRPr="00DB723E">
        <w:rPr>
          <w:rFonts w:eastAsia="Calibri"/>
          <w:color w:val="000000"/>
          <w:sz w:val="22"/>
          <w:szCs w:val="22"/>
          <w:lang w:eastAsia="en-US"/>
        </w:rPr>
        <w:t>2.11.1.</w:t>
      </w:r>
      <w:r w:rsidRPr="00DB723E">
        <w:rPr>
          <w:rFonts w:eastAsia="Calibri"/>
          <w:sz w:val="22"/>
          <w:szCs w:val="22"/>
          <w:lang w:eastAsia="en-US"/>
        </w:rPr>
        <w:t xml:space="preserve">Предоставление муниципальной услуги осуществляется без взимания государственной пошлины и иной платы. </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 xml:space="preserve">2.12. Максимальный срок ожидания в очереди при подаче запроса </w:t>
      </w:r>
      <w:r w:rsidRPr="00DB723E">
        <w:rPr>
          <w:rFonts w:eastAsia="Calibri"/>
          <w:b/>
          <w:color w:val="000000"/>
          <w:sz w:val="22"/>
          <w:szCs w:val="22"/>
          <w:lang w:eastAsia="en-US"/>
        </w:rPr>
        <w:br/>
        <w:t>о предоставлении муниципальной услуги и при получении результата предоставления муниципальной услуги</w:t>
      </w:r>
    </w:p>
    <w:p w:rsidR="00F619A1" w:rsidRPr="00DB723E" w:rsidRDefault="00F619A1" w:rsidP="00F619A1">
      <w:pPr>
        <w:autoSpaceDE w:val="0"/>
        <w:autoSpaceDN w:val="0"/>
        <w:adjustRightInd w:val="0"/>
        <w:spacing w:line="320" w:lineRule="exact"/>
        <w:ind w:firstLine="540"/>
        <w:jc w:val="both"/>
        <w:rPr>
          <w:rFonts w:eastAsia="Calibri"/>
          <w:color w:val="000000"/>
          <w:sz w:val="22"/>
          <w:szCs w:val="22"/>
          <w:lang w:eastAsia="en-US"/>
        </w:rPr>
      </w:pPr>
    </w:p>
    <w:p w:rsidR="00F619A1" w:rsidRPr="00DB723E" w:rsidRDefault="00F619A1" w:rsidP="00F619A1">
      <w:pPr>
        <w:widowControl w:val="0"/>
        <w:autoSpaceDE w:val="0"/>
        <w:autoSpaceDN w:val="0"/>
        <w:adjustRightInd w:val="0"/>
        <w:spacing w:line="320" w:lineRule="exact"/>
        <w:ind w:firstLine="540"/>
        <w:jc w:val="both"/>
        <w:rPr>
          <w:rFonts w:eastAsia="Calibri"/>
          <w:color w:val="000000"/>
          <w:sz w:val="22"/>
          <w:szCs w:val="22"/>
          <w:lang w:eastAsia="en-US"/>
        </w:rPr>
      </w:pPr>
      <w:r w:rsidRPr="00DB723E">
        <w:rPr>
          <w:rFonts w:eastAsia="Calibri"/>
          <w:color w:val="000000"/>
          <w:sz w:val="22"/>
          <w:szCs w:val="22"/>
          <w:lang w:eastAsia="en-US"/>
        </w:rPr>
        <w:t>2.12.1. Максимальное время ожидания в очереди при подаче для предоставления муниципальной услуги не должно превышать 15 минут.</w:t>
      </w:r>
    </w:p>
    <w:p w:rsidR="00F619A1" w:rsidRPr="00DB723E" w:rsidRDefault="00F619A1" w:rsidP="00F619A1">
      <w:pPr>
        <w:widowControl w:val="0"/>
        <w:autoSpaceDE w:val="0"/>
        <w:autoSpaceDN w:val="0"/>
        <w:adjustRightInd w:val="0"/>
        <w:spacing w:line="320" w:lineRule="exact"/>
        <w:ind w:firstLine="540"/>
        <w:jc w:val="both"/>
        <w:rPr>
          <w:rFonts w:eastAsia="Calibri"/>
          <w:color w:val="000000"/>
          <w:sz w:val="22"/>
          <w:szCs w:val="22"/>
          <w:lang w:eastAsia="en-US"/>
        </w:rPr>
      </w:pPr>
      <w:r w:rsidRPr="00DB723E">
        <w:rPr>
          <w:rFonts w:eastAsia="Calibri"/>
          <w:color w:val="000000"/>
          <w:sz w:val="22"/>
          <w:szCs w:val="22"/>
          <w:lang w:eastAsia="en-US"/>
        </w:rPr>
        <w:t>2.12.2. Максимальное время ожидания в очереди при получении результата предоставления муниципальной услуги не должно превышать 15 минут.</w:t>
      </w:r>
    </w:p>
    <w:p w:rsidR="00F619A1" w:rsidRPr="00DB723E" w:rsidRDefault="00F619A1" w:rsidP="00F619A1">
      <w:pPr>
        <w:widowControl w:val="0"/>
        <w:autoSpaceDE w:val="0"/>
        <w:autoSpaceDN w:val="0"/>
        <w:adjustRightInd w:val="0"/>
        <w:spacing w:line="320" w:lineRule="exact"/>
        <w:ind w:firstLine="540"/>
        <w:jc w:val="both"/>
        <w:rPr>
          <w:rFonts w:eastAsia="Calibri"/>
          <w:color w:val="000000"/>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2.13. Срок регистрации запроса о предоставлении муниципальной услуги</w:t>
      </w:r>
    </w:p>
    <w:p w:rsidR="00F619A1" w:rsidRPr="00DB723E" w:rsidRDefault="00F619A1" w:rsidP="00F619A1">
      <w:pPr>
        <w:ind w:firstLine="709"/>
        <w:jc w:val="both"/>
        <w:rPr>
          <w:color w:val="000000"/>
          <w:sz w:val="22"/>
          <w:szCs w:val="22"/>
        </w:rPr>
      </w:pPr>
    </w:p>
    <w:p w:rsidR="00F619A1" w:rsidRPr="00DB723E" w:rsidRDefault="00F619A1" w:rsidP="00F619A1">
      <w:pPr>
        <w:ind w:firstLine="709"/>
        <w:jc w:val="both"/>
        <w:rPr>
          <w:color w:val="000000"/>
          <w:sz w:val="22"/>
          <w:szCs w:val="22"/>
        </w:rPr>
      </w:pPr>
      <w:r w:rsidRPr="00DB723E">
        <w:rPr>
          <w:color w:val="000000"/>
          <w:sz w:val="22"/>
          <w:szCs w:val="22"/>
        </w:rPr>
        <w:t>2.13.1. Заявление для предоставления муниципальной услуги, в том числе в электронной форме, подлежит регистрации в день его поступления.</w:t>
      </w:r>
    </w:p>
    <w:p w:rsidR="00F619A1" w:rsidRPr="00DB723E" w:rsidRDefault="00F619A1" w:rsidP="00F619A1">
      <w:pPr>
        <w:ind w:firstLine="709"/>
        <w:jc w:val="both"/>
        <w:rPr>
          <w:color w:val="000000"/>
          <w:sz w:val="22"/>
          <w:szCs w:val="22"/>
        </w:rPr>
      </w:pPr>
      <w:r w:rsidRPr="00DB723E">
        <w:rPr>
          <w:color w:val="000000"/>
          <w:sz w:val="22"/>
          <w:szCs w:val="22"/>
        </w:rPr>
        <w:t>2.13.2. Заявление для предоставления муниципальной услуги, поданное в МФЦ, подлежит регистрации в день его поступления.</w:t>
      </w:r>
    </w:p>
    <w:p w:rsidR="00F619A1" w:rsidRPr="00DB723E" w:rsidRDefault="00F619A1" w:rsidP="00F619A1">
      <w:pPr>
        <w:ind w:firstLine="567"/>
        <w:jc w:val="both"/>
        <w:rPr>
          <w:rFonts w:eastAsia="Calibri"/>
          <w:sz w:val="22"/>
          <w:szCs w:val="22"/>
          <w:lang w:eastAsia="en-US"/>
        </w:rPr>
      </w:pPr>
    </w:p>
    <w:p w:rsidR="00F619A1" w:rsidRPr="00DB723E" w:rsidRDefault="00F619A1" w:rsidP="00F619A1">
      <w:pPr>
        <w:autoSpaceDE w:val="0"/>
        <w:autoSpaceDN w:val="0"/>
        <w:adjustRightInd w:val="0"/>
        <w:spacing w:after="200"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619A1" w:rsidRPr="00DB723E" w:rsidRDefault="00F619A1" w:rsidP="00F619A1">
      <w:pPr>
        <w:spacing w:line="320" w:lineRule="exact"/>
        <w:ind w:firstLine="567"/>
        <w:jc w:val="both"/>
        <w:rPr>
          <w:rFonts w:eastAsia="Calibri"/>
          <w:color w:val="000000"/>
          <w:sz w:val="22"/>
          <w:szCs w:val="22"/>
          <w:lang w:eastAsia="en-US"/>
        </w:rPr>
      </w:pPr>
      <w:r w:rsidRPr="00DB723E">
        <w:rPr>
          <w:rFonts w:eastAsia="Calibri"/>
          <w:color w:val="000000"/>
          <w:sz w:val="22"/>
          <w:szCs w:val="22"/>
          <w:lang w:eastAsia="en-US"/>
        </w:rPr>
        <w:t xml:space="preserve">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w:t>
      </w:r>
      <w:r w:rsidRPr="00DB723E">
        <w:rPr>
          <w:rFonts w:eastAsia="Calibri"/>
          <w:color w:val="000000"/>
          <w:sz w:val="22"/>
          <w:szCs w:val="22"/>
          <w:lang w:eastAsia="en-US"/>
        </w:rPr>
        <w:lastRenderedPageBreak/>
        <w:t>оборудован удобной лестницей с поручнями, а также пандусами для беспрепятственного передвижения инвалидных колясок, детских колясок.</w:t>
      </w:r>
    </w:p>
    <w:p w:rsidR="00F619A1" w:rsidRPr="00DB723E" w:rsidRDefault="00F619A1" w:rsidP="00F619A1">
      <w:pPr>
        <w:widowControl w:val="0"/>
        <w:autoSpaceDE w:val="0"/>
        <w:autoSpaceDN w:val="0"/>
        <w:adjustRightInd w:val="0"/>
        <w:spacing w:line="320" w:lineRule="exact"/>
        <w:ind w:firstLine="540"/>
        <w:jc w:val="both"/>
        <w:rPr>
          <w:rFonts w:ascii="Arial" w:hAnsi="Arial" w:cs="Arial"/>
          <w:color w:val="000000"/>
          <w:sz w:val="22"/>
          <w:szCs w:val="22"/>
        </w:rPr>
      </w:pPr>
      <w:r w:rsidRPr="00DB723E">
        <w:rPr>
          <w:color w:val="000000"/>
          <w:sz w:val="22"/>
          <w:szCs w:val="22"/>
        </w:rPr>
        <w:t xml:space="preserve">2.14.2. Прием заявителей осуществляется в специально выделенных </w:t>
      </w:r>
      <w:r w:rsidRPr="00DB723E">
        <w:rPr>
          <w:color w:val="000000"/>
          <w:sz w:val="22"/>
          <w:szCs w:val="22"/>
        </w:rPr>
        <w:br/>
        <w:t>для этих целей помещениях.</w:t>
      </w:r>
    </w:p>
    <w:p w:rsidR="00F619A1" w:rsidRPr="00DB723E" w:rsidRDefault="00F619A1" w:rsidP="00F619A1">
      <w:pPr>
        <w:widowControl w:val="0"/>
        <w:autoSpaceDE w:val="0"/>
        <w:autoSpaceDN w:val="0"/>
        <w:adjustRightInd w:val="0"/>
        <w:spacing w:line="320" w:lineRule="exact"/>
        <w:ind w:firstLine="540"/>
        <w:jc w:val="both"/>
        <w:rPr>
          <w:color w:val="000000"/>
          <w:sz w:val="22"/>
          <w:szCs w:val="22"/>
        </w:rPr>
      </w:pPr>
      <w:r w:rsidRPr="00DB723E">
        <w:rPr>
          <w:color w:val="000000"/>
          <w:sz w:val="22"/>
          <w:szCs w:val="22"/>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DB723E">
        <w:rPr>
          <w:color w:val="000000"/>
          <w:sz w:val="22"/>
          <w:szCs w:val="22"/>
        </w:rPr>
        <w:br/>
        <w:t>в том числе для лиц с ограниченными возможностями здоровья, и оптимальным условиям работы специалистов.</w:t>
      </w:r>
    </w:p>
    <w:p w:rsidR="00F619A1" w:rsidRPr="00DB723E" w:rsidRDefault="00F619A1" w:rsidP="00F619A1">
      <w:pPr>
        <w:widowControl w:val="0"/>
        <w:autoSpaceDE w:val="0"/>
        <w:autoSpaceDN w:val="0"/>
        <w:adjustRightInd w:val="0"/>
        <w:spacing w:line="320" w:lineRule="exact"/>
        <w:ind w:firstLine="540"/>
        <w:jc w:val="both"/>
        <w:rPr>
          <w:color w:val="000000"/>
          <w:sz w:val="22"/>
          <w:szCs w:val="22"/>
        </w:rPr>
      </w:pPr>
      <w:r w:rsidRPr="00DB723E">
        <w:rPr>
          <w:color w:val="000000"/>
          <w:sz w:val="22"/>
          <w:szCs w:val="22"/>
        </w:rPr>
        <w:t>Места для приема заявителей (их представителей) должны быть оборудованы информационными табличками (вывесками) с указанием:</w:t>
      </w:r>
    </w:p>
    <w:p w:rsidR="00F619A1" w:rsidRPr="00DB723E" w:rsidRDefault="00F619A1" w:rsidP="00F619A1">
      <w:pPr>
        <w:widowControl w:val="0"/>
        <w:autoSpaceDE w:val="0"/>
        <w:autoSpaceDN w:val="0"/>
        <w:adjustRightInd w:val="0"/>
        <w:spacing w:line="320" w:lineRule="exact"/>
        <w:ind w:firstLine="540"/>
        <w:jc w:val="both"/>
        <w:rPr>
          <w:color w:val="000000"/>
          <w:sz w:val="22"/>
          <w:szCs w:val="22"/>
        </w:rPr>
      </w:pPr>
      <w:r w:rsidRPr="00DB723E">
        <w:rPr>
          <w:color w:val="000000"/>
          <w:sz w:val="22"/>
          <w:szCs w:val="22"/>
        </w:rPr>
        <w:t>номера кабинета (окна);</w:t>
      </w:r>
    </w:p>
    <w:p w:rsidR="00F619A1" w:rsidRPr="00DB723E" w:rsidRDefault="00F619A1" w:rsidP="00F619A1">
      <w:pPr>
        <w:widowControl w:val="0"/>
        <w:autoSpaceDE w:val="0"/>
        <w:autoSpaceDN w:val="0"/>
        <w:adjustRightInd w:val="0"/>
        <w:spacing w:line="320" w:lineRule="exact"/>
        <w:ind w:firstLine="539"/>
        <w:jc w:val="both"/>
        <w:rPr>
          <w:color w:val="000000"/>
          <w:sz w:val="22"/>
          <w:szCs w:val="22"/>
        </w:rPr>
      </w:pPr>
      <w:r w:rsidRPr="00DB723E">
        <w:rPr>
          <w:color w:val="000000"/>
          <w:sz w:val="22"/>
          <w:szCs w:val="22"/>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619A1" w:rsidRPr="00DB723E" w:rsidRDefault="00F619A1" w:rsidP="00F619A1">
      <w:pPr>
        <w:widowControl w:val="0"/>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Места ожидания должны быть оборудованы стульями, кресельными секциями, скамьями (</w:t>
      </w:r>
      <w:proofErr w:type="spellStart"/>
      <w:r w:rsidRPr="00DB723E">
        <w:rPr>
          <w:rFonts w:eastAsia="Calibri"/>
          <w:color w:val="000000"/>
          <w:sz w:val="22"/>
          <w:szCs w:val="22"/>
          <w:lang w:eastAsia="en-US"/>
        </w:rPr>
        <w:t>банкетками</w:t>
      </w:r>
      <w:proofErr w:type="spellEnd"/>
      <w:r w:rsidRPr="00DB723E">
        <w:rPr>
          <w:rFonts w:eastAsia="Calibri"/>
          <w:color w:val="000000"/>
          <w:sz w:val="22"/>
          <w:szCs w:val="22"/>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619A1" w:rsidRPr="00DB723E" w:rsidRDefault="00F619A1" w:rsidP="00F619A1">
      <w:pPr>
        <w:widowControl w:val="0"/>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619A1" w:rsidRPr="00DB723E" w:rsidRDefault="00F619A1" w:rsidP="00F619A1">
      <w:pPr>
        <w:widowControl w:val="0"/>
        <w:autoSpaceDE w:val="0"/>
        <w:autoSpaceDN w:val="0"/>
        <w:adjustRightInd w:val="0"/>
        <w:spacing w:line="320" w:lineRule="exact"/>
        <w:ind w:firstLine="540"/>
        <w:jc w:val="both"/>
        <w:rPr>
          <w:color w:val="000000"/>
          <w:sz w:val="22"/>
          <w:szCs w:val="22"/>
        </w:rPr>
      </w:pPr>
      <w:r w:rsidRPr="00DB723E">
        <w:rPr>
          <w:color w:val="000000"/>
          <w:sz w:val="22"/>
          <w:szCs w:val="22"/>
        </w:rPr>
        <w:t xml:space="preserve">2.14.3. </w:t>
      </w:r>
      <w:r w:rsidRPr="00DB723E">
        <w:rPr>
          <w:bCs/>
          <w:color w:val="000000"/>
          <w:sz w:val="22"/>
          <w:szCs w:val="22"/>
        </w:rPr>
        <w:t xml:space="preserve">Информационные стенды должны содержать полную и актуальную информацию о порядке предоставления муниципальной услуги. </w:t>
      </w:r>
      <w:r w:rsidRPr="00DB723E">
        <w:rPr>
          <w:color w:val="000000"/>
          <w:sz w:val="22"/>
          <w:szCs w:val="22"/>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619A1" w:rsidRPr="00DB723E" w:rsidRDefault="00F619A1" w:rsidP="00F619A1">
      <w:pPr>
        <w:widowControl w:val="0"/>
        <w:autoSpaceDE w:val="0"/>
        <w:autoSpaceDN w:val="0"/>
        <w:adjustRightInd w:val="0"/>
        <w:spacing w:line="320" w:lineRule="exact"/>
        <w:ind w:firstLine="540"/>
        <w:jc w:val="both"/>
        <w:rPr>
          <w:color w:val="000000"/>
          <w:sz w:val="22"/>
          <w:szCs w:val="22"/>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2.15. Показатели доступности и качества муниципальной услуги</w:t>
      </w:r>
    </w:p>
    <w:p w:rsidR="00F619A1" w:rsidRPr="00DB723E" w:rsidRDefault="00F619A1" w:rsidP="00F619A1">
      <w:pPr>
        <w:autoSpaceDE w:val="0"/>
        <w:autoSpaceDN w:val="0"/>
        <w:adjustRightInd w:val="0"/>
        <w:spacing w:line="320" w:lineRule="exact"/>
        <w:ind w:firstLine="540"/>
        <w:jc w:val="both"/>
        <w:rPr>
          <w:rFonts w:eastAsia="Calibri"/>
          <w:b/>
          <w:color w:val="000000"/>
          <w:sz w:val="22"/>
          <w:szCs w:val="22"/>
          <w:lang w:eastAsia="en-US"/>
        </w:rPr>
      </w:pPr>
    </w:p>
    <w:p w:rsidR="00F619A1" w:rsidRPr="00DB723E" w:rsidRDefault="00F619A1" w:rsidP="00F619A1">
      <w:pPr>
        <w:suppressAutoHyphens/>
        <w:autoSpaceDE w:val="0"/>
        <w:autoSpaceDN w:val="0"/>
        <w:adjustRightInd w:val="0"/>
        <w:spacing w:line="320" w:lineRule="exact"/>
        <w:ind w:firstLine="709"/>
        <w:jc w:val="both"/>
        <w:rPr>
          <w:rFonts w:eastAsia="Calibri"/>
          <w:color w:val="000000"/>
          <w:sz w:val="22"/>
          <w:szCs w:val="22"/>
          <w:lang w:eastAsia="en-US"/>
        </w:rPr>
      </w:pPr>
      <w:r w:rsidRPr="00DB723E">
        <w:rPr>
          <w:rFonts w:eastAsia="Calibri"/>
          <w:color w:val="000000"/>
          <w:sz w:val="22"/>
          <w:szCs w:val="22"/>
          <w:lang w:eastAsia="en-US"/>
        </w:rPr>
        <w:t>2.15.1. Показатели доступности и качества предоставления муниципальной услуги:</w:t>
      </w:r>
    </w:p>
    <w:p w:rsidR="00F619A1" w:rsidRPr="00DB723E" w:rsidRDefault="00F619A1" w:rsidP="00F619A1">
      <w:pPr>
        <w:widowControl w:val="0"/>
        <w:autoSpaceDE w:val="0"/>
        <w:autoSpaceDN w:val="0"/>
        <w:adjustRightInd w:val="0"/>
        <w:spacing w:line="320" w:lineRule="exact"/>
        <w:ind w:firstLine="540"/>
        <w:jc w:val="both"/>
        <w:rPr>
          <w:rFonts w:eastAsia="Calibri"/>
          <w:color w:val="000000"/>
          <w:sz w:val="22"/>
          <w:szCs w:val="22"/>
          <w:lang w:eastAsia="en-US"/>
        </w:rPr>
      </w:pPr>
      <w:r w:rsidRPr="00DB723E">
        <w:rPr>
          <w:rFonts w:eastAsia="Calibri"/>
          <w:color w:val="000000"/>
          <w:sz w:val="22"/>
          <w:szCs w:val="22"/>
          <w:lang w:eastAsia="en-US"/>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DB723E">
        <w:rPr>
          <w:rFonts w:eastAsia="Calibri"/>
          <w:color w:val="000000"/>
          <w:sz w:val="22"/>
          <w:szCs w:val="22"/>
          <w:lang w:eastAsia="en-US"/>
        </w:rPr>
        <w:br/>
        <w:t xml:space="preserve">не превышает </w:t>
      </w:r>
      <w:r w:rsidRPr="00DB723E">
        <w:rPr>
          <w:rFonts w:eastAsia="Calibri"/>
          <w:color w:val="000000"/>
          <w:sz w:val="22"/>
          <w:szCs w:val="22"/>
          <w:u w:val="single"/>
          <w:lang w:eastAsia="en-US"/>
        </w:rPr>
        <w:t>двух</w:t>
      </w:r>
      <w:r w:rsidRPr="00DB723E">
        <w:rPr>
          <w:rFonts w:eastAsia="Calibri"/>
          <w:color w:val="000000"/>
          <w:sz w:val="22"/>
          <w:szCs w:val="22"/>
          <w:lang w:eastAsia="en-US"/>
        </w:rPr>
        <w:t xml:space="preserve">, продолжительность - не более </w:t>
      </w:r>
      <w:r w:rsidRPr="00DB723E">
        <w:rPr>
          <w:rFonts w:eastAsia="Calibri"/>
          <w:color w:val="000000"/>
          <w:sz w:val="22"/>
          <w:szCs w:val="22"/>
          <w:u w:val="single"/>
          <w:lang w:eastAsia="en-US"/>
        </w:rPr>
        <w:t>10</w:t>
      </w:r>
      <w:r w:rsidRPr="00DB723E">
        <w:rPr>
          <w:rFonts w:eastAsia="Calibri"/>
          <w:color w:val="000000"/>
          <w:sz w:val="22"/>
          <w:szCs w:val="22"/>
          <w:lang w:eastAsia="en-US"/>
        </w:rPr>
        <w:t xml:space="preserve"> минут;</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roofErr w:type="gramStart"/>
      <w:r w:rsidRPr="00DB723E">
        <w:rPr>
          <w:rFonts w:eastAsia="Calibri"/>
          <w:color w:val="000000"/>
          <w:sz w:val="22"/>
          <w:szCs w:val="22"/>
          <w:lang w:eastAsia="en-US"/>
        </w:rPr>
        <w:t xml:space="preserve">2.15.1.2. возможность получения муниципальной услуги в МФЦ </w:t>
      </w:r>
      <w:r w:rsidRPr="00DB723E">
        <w:rPr>
          <w:rFonts w:eastAsia="Calibri"/>
          <w:color w:val="000000"/>
          <w:sz w:val="22"/>
          <w:szCs w:val="22"/>
          <w:lang w:eastAsia="en-US"/>
        </w:rPr>
        <w:br/>
        <w:t>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roofErr w:type="gramEnd"/>
    </w:p>
    <w:p w:rsidR="00F619A1" w:rsidRPr="00DB723E" w:rsidRDefault="00F619A1" w:rsidP="00F619A1">
      <w:pPr>
        <w:widowControl w:val="0"/>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F619A1" w:rsidRPr="00DB723E" w:rsidRDefault="00F619A1" w:rsidP="00F619A1">
      <w:pPr>
        <w:widowControl w:val="0"/>
        <w:autoSpaceDE w:val="0"/>
        <w:autoSpaceDN w:val="0"/>
        <w:adjustRightInd w:val="0"/>
        <w:spacing w:line="320" w:lineRule="exact"/>
        <w:ind w:firstLine="540"/>
        <w:jc w:val="both"/>
        <w:rPr>
          <w:rFonts w:eastAsia="Calibri"/>
          <w:color w:val="000000"/>
          <w:sz w:val="22"/>
          <w:szCs w:val="22"/>
          <w:lang w:eastAsia="en-US"/>
        </w:rPr>
      </w:pPr>
      <w:r w:rsidRPr="00DB723E">
        <w:rPr>
          <w:rFonts w:eastAsia="Calibri"/>
          <w:color w:val="000000"/>
          <w:sz w:val="22"/>
          <w:szCs w:val="22"/>
          <w:lang w:eastAsia="en-US"/>
        </w:rPr>
        <w:t>2.15.1.4. возможность получения заявителем информации о ходе предоставления муниципальной услуги по электронной почте, на Едином портале;</w:t>
      </w:r>
    </w:p>
    <w:p w:rsidR="00F619A1" w:rsidRPr="00DB723E" w:rsidRDefault="00F619A1" w:rsidP="00F619A1">
      <w:pPr>
        <w:widowControl w:val="0"/>
        <w:autoSpaceDE w:val="0"/>
        <w:autoSpaceDN w:val="0"/>
        <w:adjustRightInd w:val="0"/>
        <w:spacing w:line="320" w:lineRule="exact"/>
        <w:ind w:firstLine="540"/>
        <w:jc w:val="both"/>
        <w:rPr>
          <w:rFonts w:eastAsia="Calibri"/>
          <w:color w:val="000000"/>
          <w:sz w:val="22"/>
          <w:szCs w:val="22"/>
          <w:lang w:eastAsia="en-US"/>
        </w:rPr>
      </w:pPr>
      <w:r w:rsidRPr="00DB723E">
        <w:rPr>
          <w:rFonts w:eastAsia="Calibri"/>
          <w:color w:val="000000"/>
          <w:sz w:val="22"/>
          <w:szCs w:val="22"/>
          <w:lang w:eastAsia="en-US"/>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p>
    <w:p w:rsidR="00F619A1" w:rsidRPr="00DB723E" w:rsidRDefault="00F619A1" w:rsidP="00F619A1">
      <w:pPr>
        <w:autoSpaceDE w:val="0"/>
        <w:autoSpaceDN w:val="0"/>
        <w:adjustRightInd w:val="0"/>
        <w:spacing w:line="320" w:lineRule="exact"/>
        <w:ind w:firstLine="540"/>
        <w:jc w:val="center"/>
        <w:rPr>
          <w:rFonts w:eastAsia="Calibri"/>
          <w:b/>
          <w:color w:val="000000"/>
          <w:sz w:val="22"/>
          <w:szCs w:val="22"/>
          <w:lang w:eastAsia="en-US"/>
        </w:rPr>
      </w:pPr>
      <w:r w:rsidRPr="00DB723E">
        <w:rPr>
          <w:rFonts w:eastAsia="Calibri"/>
          <w:b/>
          <w:color w:val="000000"/>
          <w:sz w:val="22"/>
          <w:szCs w:val="22"/>
          <w:lang w:eastAsia="en-US"/>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19A1" w:rsidRPr="00DB723E" w:rsidRDefault="00F619A1" w:rsidP="00F619A1">
      <w:pPr>
        <w:autoSpaceDE w:val="0"/>
        <w:autoSpaceDN w:val="0"/>
        <w:adjustRightInd w:val="0"/>
        <w:spacing w:line="320" w:lineRule="exact"/>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2.16.1. Информация о муниципальной услуге:</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2.16.1.1. </w:t>
      </w:r>
      <w:proofErr w:type="gramStart"/>
      <w:r w:rsidRPr="00DB723E">
        <w:rPr>
          <w:rFonts w:eastAsia="Calibri"/>
          <w:color w:val="000000"/>
          <w:sz w:val="22"/>
          <w:szCs w:val="22"/>
          <w:lang w:eastAsia="en-US"/>
        </w:rPr>
        <w:t>внесена</w:t>
      </w:r>
      <w:proofErr w:type="gramEnd"/>
      <w:r w:rsidRPr="00DB723E">
        <w:rPr>
          <w:rFonts w:eastAsia="Calibri"/>
          <w:color w:val="000000"/>
          <w:sz w:val="22"/>
          <w:szCs w:val="22"/>
          <w:lang w:eastAsia="en-US"/>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2.16.1.2. </w:t>
      </w:r>
      <w:proofErr w:type="gramStart"/>
      <w:r w:rsidRPr="00DB723E">
        <w:rPr>
          <w:rFonts w:eastAsia="Calibri"/>
          <w:color w:val="000000"/>
          <w:sz w:val="22"/>
          <w:szCs w:val="22"/>
          <w:lang w:eastAsia="en-US"/>
        </w:rPr>
        <w:t>размещена</w:t>
      </w:r>
      <w:proofErr w:type="gramEnd"/>
      <w:r w:rsidRPr="00DB723E">
        <w:rPr>
          <w:rFonts w:eastAsia="Calibri"/>
          <w:color w:val="000000"/>
          <w:sz w:val="22"/>
          <w:szCs w:val="22"/>
          <w:lang w:eastAsia="en-US"/>
        </w:rPr>
        <w:t xml:space="preserve"> на Едином портале.</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lastRenderedPageBreak/>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F619A1" w:rsidRPr="00DB723E" w:rsidRDefault="00F619A1" w:rsidP="00F619A1">
      <w:pPr>
        <w:widowControl w:val="0"/>
        <w:autoSpaceDE w:val="0"/>
        <w:autoSpaceDN w:val="0"/>
        <w:adjustRightInd w:val="0"/>
        <w:ind w:firstLine="540"/>
        <w:jc w:val="both"/>
        <w:rPr>
          <w:color w:val="000000"/>
          <w:sz w:val="22"/>
          <w:szCs w:val="22"/>
          <w:u w:val="single"/>
        </w:rPr>
      </w:pPr>
      <w:r w:rsidRPr="00DB723E">
        <w:rPr>
          <w:color w:val="000000"/>
          <w:sz w:val="22"/>
          <w:szCs w:val="22"/>
        </w:rPr>
        <w:t>2.16.2.1. по электронной почте организации, предоставляющей муниципальную услугу;</w:t>
      </w:r>
    </w:p>
    <w:p w:rsidR="00F619A1" w:rsidRPr="00DB723E" w:rsidRDefault="00F619A1" w:rsidP="00F619A1">
      <w:pPr>
        <w:widowControl w:val="0"/>
        <w:autoSpaceDE w:val="0"/>
        <w:autoSpaceDN w:val="0"/>
        <w:adjustRightInd w:val="0"/>
        <w:ind w:firstLine="540"/>
        <w:jc w:val="both"/>
        <w:rPr>
          <w:color w:val="000000"/>
          <w:sz w:val="22"/>
          <w:szCs w:val="22"/>
        </w:rPr>
      </w:pPr>
      <w:r w:rsidRPr="00DB723E">
        <w:rPr>
          <w:color w:val="000000"/>
          <w:sz w:val="22"/>
          <w:szCs w:val="22"/>
        </w:rPr>
        <w:t>2.16.2.2. через Единый портал.</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2.16.3.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 </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2.16.4. Заявитель вправе подать документы, указанные в разделе 2.6. административного регламента, в МФЦ в соответствии с соглашением </w:t>
      </w:r>
      <w:r w:rsidRPr="00DB723E">
        <w:rPr>
          <w:rFonts w:eastAsia="Calibri"/>
          <w:color w:val="000000"/>
          <w:sz w:val="22"/>
          <w:szCs w:val="22"/>
          <w:lang w:eastAsia="en-US"/>
        </w:rPr>
        <w:br/>
        <w:t xml:space="preserve">о взаимодействии, заключенным между МФЦ и органом местного самоуправления с момента вступления в силу соглашения </w:t>
      </w:r>
      <w:r w:rsidRPr="00DB723E">
        <w:rPr>
          <w:rFonts w:eastAsia="Calibri"/>
          <w:color w:val="000000"/>
          <w:sz w:val="22"/>
          <w:szCs w:val="22"/>
          <w:lang w:eastAsia="en-US"/>
        </w:rPr>
        <w:br/>
        <w:t>о взаимодействии.</w:t>
      </w:r>
    </w:p>
    <w:p w:rsidR="00F619A1" w:rsidRPr="00DB723E" w:rsidRDefault="00F619A1" w:rsidP="00F619A1">
      <w:pPr>
        <w:autoSpaceDE w:val="0"/>
        <w:autoSpaceDN w:val="0"/>
        <w:adjustRightInd w:val="0"/>
        <w:spacing w:line="276" w:lineRule="auto"/>
        <w:ind w:firstLine="540"/>
        <w:jc w:val="both"/>
        <w:rPr>
          <w:rFonts w:eastAsia="Calibri"/>
          <w:color w:val="000000"/>
          <w:sz w:val="22"/>
          <w:szCs w:val="22"/>
          <w:lang w:eastAsia="en-US"/>
        </w:rPr>
      </w:pPr>
    </w:p>
    <w:p w:rsidR="00F619A1" w:rsidRPr="00DB723E" w:rsidRDefault="00F619A1" w:rsidP="00F619A1">
      <w:pPr>
        <w:jc w:val="center"/>
        <w:rPr>
          <w:rFonts w:eastAsia="Calibri"/>
          <w:b/>
          <w:sz w:val="22"/>
          <w:szCs w:val="22"/>
          <w:lang w:eastAsia="en-US"/>
        </w:rPr>
      </w:pPr>
      <w:r w:rsidRPr="00DB723E">
        <w:rPr>
          <w:rFonts w:eastAsia="Calibri"/>
          <w:b/>
          <w:sz w:val="22"/>
          <w:szCs w:val="22"/>
          <w:lang w:val="en-US" w:eastAsia="en-US"/>
        </w:rPr>
        <w:t>III</w:t>
      </w:r>
      <w:r w:rsidRPr="00DB723E">
        <w:rPr>
          <w:rFonts w:eastAsia="Calibri"/>
          <w:b/>
          <w:sz w:val="22"/>
          <w:szCs w:val="22"/>
          <w:lang w:eastAsia="en-US"/>
        </w:rPr>
        <w:t>.Состав, последовательность и сроки выполнения административных процедур, требования к порядку их выполнения</w:t>
      </w:r>
    </w:p>
    <w:p w:rsidR="00F619A1" w:rsidRPr="00DB723E" w:rsidRDefault="00F619A1" w:rsidP="00F619A1">
      <w:pPr>
        <w:jc w:val="center"/>
        <w:rPr>
          <w:rFonts w:eastAsia="Calibri"/>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3.1. Блок-схема предоставления муниципальной услуги приведена в приложении 2 к настоящему административному регламенту.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3.2. Предоставление муниципальной услуги включает в себя следующие административные процедуры: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прием и регистрация заявления и документов, направление их на исполнение – не более 3 дней;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экспертиза документов, установление оснований для предоставления (отказа в предоставлении) муниципальной услуги либо возврат заявления о предоставлении земельного участка заявителю – не более 7 дней.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направление межведомственного запрос</w:t>
      </w:r>
      <w:proofErr w:type="gramStart"/>
      <w:r w:rsidRPr="00DB723E">
        <w:rPr>
          <w:rFonts w:eastAsia="Calibri"/>
          <w:sz w:val="22"/>
          <w:szCs w:val="22"/>
          <w:lang w:eastAsia="en-US"/>
        </w:rPr>
        <w:t>а–</w:t>
      </w:r>
      <w:proofErr w:type="gramEnd"/>
      <w:r w:rsidRPr="00DB723E">
        <w:rPr>
          <w:rFonts w:eastAsia="Calibri"/>
          <w:sz w:val="22"/>
          <w:szCs w:val="22"/>
          <w:lang w:eastAsia="en-US"/>
        </w:rPr>
        <w:t xml:space="preserve"> не более 5 дней;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принятие решения об отказе в предоставлении земельного участка либо о предоставлении земельного участка в собственность,  в постоянное (бессрочное) пользование,  либо подготовка проектов договора купли – продажи, договора аренды земельного участка или договора безвозмездного пользования земельным участком – не более 10 дней; </w:t>
      </w:r>
    </w:p>
    <w:p w:rsidR="00F619A1" w:rsidRPr="00DB723E" w:rsidRDefault="00F619A1" w:rsidP="00F619A1">
      <w:pPr>
        <w:ind w:firstLine="851"/>
        <w:rPr>
          <w:rFonts w:eastAsia="Calibri"/>
          <w:sz w:val="22"/>
          <w:szCs w:val="22"/>
          <w:lang w:eastAsia="en-US"/>
        </w:rPr>
      </w:pPr>
      <w:r w:rsidRPr="00DB723E">
        <w:rPr>
          <w:rFonts w:eastAsia="Calibri"/>
          <w:sz w:val="22"/>
          <w:szCs w:val="22"/>
          <w:lang w:eastAsia="en-US"/>
        </w:rPr>
        <w:t xml:space="preserve">выдача (направление) документов заявителю – не более 5 дней. </w:t>
      </w:r>
    </w:p>
    <w:p w:rsidR="00F619A1" w:rsidRPr="00DB723E" w:rsidRDefault="00F619A1" w:rsidP="00F619A1">
      <w:pPr>
        <w:ind w:firstLine="851"/>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3.3. Прием и регистрация заявления и документов, направление их на исполнение</w:t>
      </w:r>
    </w:p>
    <w:p w:rsidR="00F619A1" w:rsidRPr="00DB723E" w:rsidRDefault="00F619A1" w:rsidP="00F619A1">
      <w:pPr>
        <w:ind w:firstLine="851"/>
        <w:jc w:val="both"/>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color w:val="000000"/>
          <w:sz w:val="22"/>
          <w:szCs w:val="22"/>
          <w:lang w:eastAsia="en-US"/>
        </w:rPr>
        <w:t>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в организацию, предоставляющую муниципальную услугу, МФЦ</w:t>
      </w:r>
      <w:r w:rsidR="0036343B">
        <w:rPr>
          <w:rFonts w:eastAsia="Calibri"/>
          <w:color w:val="000000"/>
          <w:sz w:val="22"/>
          <w:szCs w:val="22"/>
          <w:lang w:eastAsia="en-US"/>
        </w:rPr>
        <w:t xml:space="preserve"> </w:t>
      </w:r>
      <w:r w:rsidRPr="00DB723E">
        <w:rPr>
          <w:rFonts w:eastAsia="Calibri"/>
          <w:sz w:val="22"/>
          <w:szCs w:val="22"/>
          <w:lang w:eastAsia="en-US"/>
        </w:rPr>
        <w:t xml:space="preserve">с приложением документов, указанных в пункте 2.6. настоящего регламента. </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Заявление, необходимое для предоставления муниципальной услуги, может быть представлено заявителем (его представителем):</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при личном обращении в организацию, предоставляющую муниципальную услугу;</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в электронной форме через Единый портал;</w:t>
      </w:r>
    </w:p>
    <w:p w:rsidR="00F619A1" w:rsidRPr="00DB723E" w:rsidRDefault="00F619A1" w:rsidP="00F619A1">
      <w:pPr>
        <w:autoSpaceDE w:val="0"/>
        <w:autoSpaceDN w:val="0"/>
        <w:adjustRightInd w:val="0"/>
        <w:spacing w:line="320" w:lineRule="exact"/>
        <w:ind w:firstLine="539"/>
        <w:jc w:val="both"/>
        <w:rPr>
          <w:rFonts w:eastAsia="Calibri"/>
          <w:color w:val="000000"/>
          <w:sz w:val="22"/>
          <w:szCs w:val="22"/>
          <w:lang w:eastAsia="en-US"/>
        </w:rPr>
      </w:pPr>
      <w:r w:rsidRPr="00DB723E">
        <w:rPr>
          <w:rFonts w:eastAsia="Calibri"/>
          <w:color w:val="000000"/>
          <w:sz w:val="22"/>
          <w:szCs w:val="22"/>
          <w:lang w:eastAsia="en-US"/>
        </w:rPr>
        <w:t>по электронной почте организации, предоставляющей муниципальную услугу.</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Ответственным за исполнение данной административной процедуры является либо специалист </w:t>
      </w:r>
      <w:proofErr w:type="gramStart"/>
      <w:r w:rsidRPr="00DB723E">
        <w:rPr>
          <w:rFonts w:eastAsia="Calibri"/>
          <w:sz w:val="22"/>
          <w:szCs w:val="22"/>
          <w:lang w:eastAsia="en-US"/>
        </w:rPr>
        <w:t>Администрации</w:t>
      </w:r>
      <w:proofErr w:type="gramEnd"/>
      <w:r w:rsidRPr="00DB723E">
        <w:rPr>
          <w:rFonts w:eastAsia="Calibri"/>
          <w:sz w:val="22"/>
          <w:szCs w:val="22"/>
          <w:lang w:eastAsia="en-US"/>
        </w:rPr>
        <w:t xml:space="preserve"> либо специалист МФЦ в соответствии с должностными обязанностями (далее – ответственный исполнитель) осуществивший прием заявления.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Ответственный исполнитель: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устанавливает предмет обращения, личность подающего заявление, его полномочия по предоставлению заявления.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проверяет наличие документов, необходимых для предоставления муниципальной услуги (см. п.2.6. настоящего регламента).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делает отметки на обоих экземплярах заявления о приеме заявления и</w:t>
      </w:r>
      <w:r w:rsidR="0036343B">
        <w:rPr>
          <w:rFonts w:eastAsia="Calibri"/>
          <w:sz w:val="22"/>
          <w:szCs w:val="22"/>
          <w:lang w:eastAsia="en-US"/>
        </w:rPr>
        <w:t xml:space="preserve"> </w:t>
      </w:r>
      <w:r w:rsidRPr="00DB723E">
        <w:rPr>
          <w:rFonts w:eastAsia="Calibri"/>
          <w:sz w:val="22"/>
          <w:szCs w:val="22"/>
          <w:lang w:eastAsia="en-US"/>
        </w:rPr>
        <w:t>документов;</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передает заявителю второй экземпляр заявления с отметкой, а первый экземпляр передает для регистрации. </w:t>
      </w:r>
    </w:p>
    <w:p w:rsidR="00F619A1" w:rsidRPr="00DB723E" w:rsidRDefault="00F619A1" w:rsidP="00F619A1">
      <w:pPr>
        <w:ind w:firstLine="851"/>
        <w:jc w:val="both"/>
        <w:rPr>
          <w:rFonts w:eastAsia="Calibri"/>
          <w:sz w:val="22"/>
          <w:szCs w:val="22"/>
          <w:lang w:eastAsia="en-US"/>
        </w:rPr>
      </w:pPr>
      <w:r w:rsidRPr="00DB723E">
        <w:rPr>
          <w:rFonts w:eastAsia="Calibri"/>
          <w:color w:val="000000"/>
          <w:sz w:val="22"/>
          <w:szCs w:val="22"/>
          <w:lang w:eastAsia="en-US"/>
        </w:rPr>
        <w:t>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w:t>
      </w:r>
    </w:p>
    <w:p w:rsidR="00F619A1" w:rsidRPr="00DB723E" w:rsidRDefault="00F619A1" w:rsidP="00F619A1">
      <w:pPr>
        <w:widowControl w:val="0"/>
        <w:autoSpaceDE w:val="0"/>
        <w:autoSpaceDN w:val="0"/>
        <w:adjustRightInd w:val="0"/>
        <w:spacing w:line="276" w:lineRule="auto"/>
        <w:ind w:firstLine="539"/>
        <w:jc w:val="both"/>
        <w:rPr>
          <w:rFonts w:eastAsia="Calibri"/>
          <w:sz w:val="22"/>
          <w:szCs w:val="22"/>
          <w:lang w:eastAsia="en-US"/>
        </w:rPr>
      </w:pPr>
      <w:r w:rsidRPr="00DB723E">
        <w:rPr>
          <w:rFonts w:eastAsia="Calibri"/>
          <w:sz w:val="22"/>
          <w:szCs w:val="22"/>
          <w:lang w:eastAsia="en-US"/>
        </w:rPr>
        <w:t>Передача заявления и документов осуществляется не позднее, чем на следующий день с момента поступления заявления.</w:t>
      </w:r>
    </w:p>
    <w:p w:rsidR="00F619A1" w:rsidRPr="00DB723E" w:rsidRDefault="00F619A1" w:rsidP="00F619A1">
      <w:pPr>
        <w:widowControl w:val="0"/>
        <w:autoSpaceDE w:val="0"/>
        <w:autoSpaceDN w:val="0"/>
        <w:adjustRightInd w:val="0"/>
        <w:ind w:firstLine="539"/>
        <w:jc w:val="both"/>
        <w:rPr>
          <w:rFonts w:eastAsia="Calibri"/>
          <w:sz w:val="22"/>
          <w:szCs w:val="22"/>
          <w:lang w:eastAsia="en-US"/>
        </w:rPr>
      </w:pPr>
      <w:r w:rsidRPr="00DB723E">
        <w:rPr>
          <w:rFonts w:eastAsia="Calibri"/>
          <w:sz w:val="22"/>
          <w:szCs w:val="22"/>
          <w:lang w:eastAsia="en-US"/>
        </w:rPr>
        <w:t>Регистрацию заявления в установленном порядке осуществляет специалист Администрации в соответствии с должностными обязанностями.</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lastRenderedPageBreak/>
        <w:t xml:space="preserve">После регистрации заявление с прилагаемыми документами передается для рассмотрения и экспертизы документов в ДГИЦ.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Передача заявления и документов осуществляется не позднее, чем </w:t>
      </w:r>
      <w:proofErr w:type="gramStart"/>
      <w:r w:rsidRPr="00DB723E">
        <w:rPr>
          <w:rFonts w:eastAsia="Calibri"/>
          <w:sz w:val="22"/>
          <w:szCs w:val="22"/>
          <w:lang w:eastAsia="en-US"/>
        </w:rPr>
        <w:t>на</w:t>
      </w:r>
      <w:proofErr w:type="gramEnd"/>
    </w:p>
    <w:p w:rsidR="00F619A1" w:rsidRPr="00DB723E" w:rsidRDefault="00F619A1" w:rsidP="00F619A1">
      <w:pPr>
        <w:jc w:val="both"/>
        <w:rPr>
          <w:rFonts w:eastAsia="Calibri"/>
          <w:sz w:val="22"/>
          <w:szCs w:val="22"/>
          <w:lang w:eastAsia="en-US"/>
        </w:rPr>
      </w:pPr>
      <w:r w:rsidRPr="00DB723E">
        <w:rPr>
          <w:rFonts w:eastAsia="Calibri"/>
          <w:sz w:val="22"/>
          <w:szCs w:val="22"/>
          <w:lang w:eastAsia="en-US"/>
        </w:rPr>
        <w:t xml:space="preserve">следующий день с момента регистрации заявления.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Результатом административной процедуры является регистрация заявления в установленном порядке и направление документов в ДГИЦ для проверки и исполнения. </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3.4. Экспертиза документов, установление оснований для предоставления (отказа в предоставлении) муниципальной услуги либо возврат заявления о предоставлении земельного участка заявителю.</w:t>
      </w:r>
    </w:p>
    <w:p w:rsidR="00F619A1" w:rsidRPr="00DB723E" w:rsidRDefault="00F619A1" w:rsidP="00F619A1">
      <w:pPr>
        <w:ind w:firstLine="851"/>
        <w:jc w:val="both"/>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Основанием для начала данной административной процедуры является регистрация заявления в установленном порядке.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Ответственный исполнитель: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проверяет представленный комплект документов, необходимых </w:t>
      </w:r>
      <w:proofErr w:type="gramStart"/>
      <w:r w:rsidRPr="00DB723E">
        <w:rPr>
          <w:rFonts w:eastAsia="Calibri"/>
          <w:sz w:val="22"/>
          <w:szCs w:val="22"/>
          <w:lang w:eastAsia="en-US"/>
        </w:rPr>
        <w:t>для</w:t>
      </w:r>
      <w:proofErr w:type="gramEnd"/>
    </w:p>
    <w:p w:rsidR="00F619A1" w:rsidRPr="00DB723E" w:rsidRDefault="00F619A1" w:rsidP="00F619A1">
      <w:pPr>
        <w:jc w:val="both"/>
        <w:rPr>
          <w:rFonts w:eastAsia="Calibri"/>
          <w:sz w:val="22"/>
          <w:szCs w:val="22"/>
          <w:lang w:eastAsia="en-US"/>
        </w:rPr>
      </w:pPr>
      <w:r w:rsidRPr="00DB723E">
        <w:rPr>
          <w:rFonts w:eastAsia="Calibri"/>
          <w:sz w:val="22"/>
          <w:szCs w:val="22"/>
          <w:lang w:eastAsia="en-US"/>
        </w:rPr>
        <w:t xml:space="preserve">предоставления муниципальной услуги, осуществляет подготовку межведомственных запросов (см. п. 3.4.1); </w:t>
      </w:r>
    </w:p>
    <w:p w:rsidR="00F619A1" w:rsidRPr="00DB723E" w:rsidRDefault="00F619A1" w:rsidP="00F619A1">
      <w:pPr>
        <w:jc w:val="both"/>
        <w:rPr>
          <w:rFonts w:eastAsia="Calibri"/>
          <w:sz w:val="22"/>
          <w:szCs w:val="22"/>
          <w:lang w:eastAsia="en-US"/>
        </w:rPr>
      </w:pPr>
      <w:r w:rsidRPr="00DB723E">
        <w:rPr>
          <w:rFonts w:eastAsia="Calibri"/>
          <w:sz w:val="22"/>
          <w:szCs w:val="22"/>
          <w:lang w:eastAsia="en-US"/>
        </w:rPr>
        <w:t xml:space="preserve">            устанавливает отсутствие (наличие) оснований для возврата заявления;</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устанавливает отсутствие (наличие) оснований для отказа в предоставлении муниципальной услуги. </w:t>
      </w:r>
    </w:p>
    <w:p w:rsidR="00F619A1" w:rsidRPr="00DB723E" w:rsidRDefault="00F619A1" w:rsidP="00F619A1">
      <w:pPr>
        <w:ind w:firstLine="851"/>
        <w:jc w:val="both"/>
        <w:rPr>
          <w:rFonts w:eastAsia="Calibri"/>
          <w:b/>
          <w:sz w:val="22"/>
          <w:szCs w:val="22"/>
          <w:lang w:eastAsia="en-US"/>
        </w:rPr>
      </w:pPr>
      <w:r w:rsidRPr="00DB723E">
        <w:rPr>
          <w:rFonts w:eastAsia="Calibri"/>
          <w:sz w:val="22"/>
          <w:szCs w:val="22"/>
          <w:lang w:eastAsia="en-US"/>
        </w:rPr>
        <w:t>В случае не соответствия заявления установленным требованиям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решения о возврате заявления заявителю с указанием причин возврата заявления о предоставлении земельного участка и направляет принятое решение заявителю.</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В случае отсутствия оснований для возврата заявления заявителю ответственный исполнитель направляет межведомственные запросы.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Результатом исполнения административной процедуры является проведенная экспертиза документов, установление оснований для предоставления (отказа в предоставлении) муниципальной услуги либо возвращение заявления о предоставлении земельного участка заявителю. </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3.4.1 Направление межведомственного запроса</w:t>
      </w:r>
    </w:p>
    <w:p w:rsidR="00F619A1" w:rsidRPr="00DB723E" w:rsidRDefault="00F619A1" w:rsidP="00F619A1">
      <w:pPr>
        <w:ind w:firstLine="851"/>
        <w:jc w:val="both"/>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Основанием для начала данной административной процедуры является проведенная экспертиза документов, а также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Ответственным за направление межведомственного запроса является</w:t>
      </w:r>
      <w:r w:rsidR="0036343B">
        <w:rPr>
          <w:rFonts w:eastAsia="Calibri"/>
          <w:sz w:val="22"/>
          <w:szCs w:val="22"/>
          <w:lang w:eastAsia="en-US"/>
        </w:rPr>
        <w:t xml:space="preserve"> </w:t>
      </w:r>
      <w:r w:rsidRPr="00DB723E">
        <w:rPr>
          <w:rFonts w:eastAsia="Calibri"/>
          <w:sz w:val="22"/>
          <w:szCs w:val="22"/>
          <w:lang w:eastAsia="en-US"/>
        </w:rPr>
        <w:t xml:space="preserve">специалист ДГИЦ в соответствии с должностными обязанностями (далее – ответственный исполнитель).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В случае если заявитель самостоятельно представил документы и информацию, предусмотренные пунктом 2.6. настоящего административного регламента, ответственный исполнитель не направляет такие запросы.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Ответственный исполнитель: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направляет межведомственный запрос в установленном порядке, подписанный электронной цифровой подписью, по каналам системы межведомственного электронного взаимодействия (далее - СМЭВ).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почтой (электронной почтой, факсом). </w:t>
      </w:r>
    </w:p>
    <w:p w:rsidR="00F619A1" w:rsidRPr="00DB723E" w:rsidRDefault="00F619A1" w:rsidP="00F619A1">
      <w:pPr>
        <w:ind w:firstLine="851"/>
        <w:jc w:val="both"/>
        <w:rPr>
          <w:rFonts w:eastAsia="Calibri"/>
          <w:b/>
          <w:sz w:val="22"/>
          <w:szCs w:val="22"/>
          <w:lang w:eastAsia="en-US"/>
        </w:rPr>
      </w:pPr>
      <w:r w:rsidRPr="00DB723E">
        <w:rPr>
          <w:rFonts w:eastAsia="Calibri"/>
          <w:sz w:val="22"/>
          <w:szCs w:val="22"/>
          <w:lang w:eastAsia="en-US"/>
        </w:rPr>
        <w:t>Результатом исполнения административной процедуры является получение ответов на межведомственные запросы</w:t>
      </w:r>
      <w:r w:rsidRPr="00DB723E">
        <w:rPr>
          <w:rFonts w:eastAsia="Calibri"/>
          <w:b/>
          <w:sz w:val="22"/>
          <w:szCs w:val="22"/>
          <w:lang w:eastAsia="en-US"/>
        </w:rPr>
        <w:t>.</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3.5. Принятие решения об отказе в предоставлении земельного участка либо о предоставлении земельного участка в собственность бесплатно или в постоянное (бессрочное) пользование либо подготовка проектов договора купли – продажи, договора аренды земельного участка или договора безвозмездного пользования земельным участком</w:t>
      </w:r>
    </w:p>
    <w:p w:rsidR="00F619A1" w:rsidRPr="00DB723E" w:rsidRDefault="00F619A1" w:rsidP="00F619A1">
      <w:pPr>
        <w:ind w:firstLine="851"/>
        <w:jc w:val="center"/>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Основанием для начала данной административной процедуры является проведенная экспертиза документов, в том числе, получение ответов на межведомственные запросы, установление оснований для предоставления (отказа в предоставлении) муниципальной услуги.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При наличии оснований, указанных в п. 2.8. настоящего регламента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решения об отказе в </w:t>
      </w:r>
      <w:r w:rsidRPr="00DB723E">
        <w:rPr>
          <w:rFonts w:eastAsia="Calibri"/>
          <w:sz w:val="22"/>
          <w:szCs w:val="22"/>
          <w:lang w:eastAsia="en-US"/>
        </w:rPr>
        <w:lastRenderedPageBreak/>
        <w:t xml:space="preserve">предоставлении земельного участка и направляет принятое решение заявителю. В указанном решении должны быть указаны все основания отказа.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Ответственный исполнитель совершает одно из следующих действий:</w:t>
      </w:r>
    </w:p>
    <w:p w:rsidR="00F619A1" w:rsidRPr="00DB723E" w:rsidRDefault="00F619A1" w:rsidP="00F619A1">
      <w:pPr>
        <w:ind w:firstLine="851"/>
        <w:jc w:val="both"/>
        <w:rPr>
          <w:color w:val="000000"/>
          <w:sz w:val="22"/>
          <w:szCs w:val="22"/>
        </w:rPr>
      </w:pPr>
      <w:r w:rsidRPr="00DB723E">
        <w:rPr>
          <w:color w:val="000000"/>
          <w:sz w:val="22"/>
          <w:szCs w:val="22"/>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619A1" w:rsidRPr="00DB723E" w:rsidRDefault="00F619A1" w:rsidP="00F619A1">
      <w:pPr>
        <w:ind w:firstLine="851"/>
        <w:jc w:val="both"/>
        <w:rPr>
          <w:color w:val="000000"/>
          <w:sz w:val="22"/>
          <w:szCs w:val="22"/>
        </w:rPr>
      </w:pPr>
      <w:r w:rsidRPr="00DB723E">
        <w:rPr>
          <w:color w:val="000000"/>
          <w:sz w:val="22"/>
          <w:szCs w:val="22"/>
        </w:rPr>
        <w:t>2) обеспечивает подготовку проекта решения о предоставлении земельного участка в собственность, аренду, в постоянное (бессрочное) пользование, безвозмездное пользование, если не требуется  образование  испрашиваемого земельного участка или уточнение его границ;</w:t>
      </w:r>
    </w:p>
    <w:p w:rsidR="00F619A1" w:rsidRPr="00DB723E" w:rsidRDefault="00F619A1" w:rsidP="00F619A1">
      <w:pPr>
        <w:ind w:firstLine="851"/>
        <w:jc w:val="both"/>
        <w:rPr>
          <w:color w:val="000000"/>
          <w:sz w:val="22"/>
          <w:szCs w:val="22"/>
        </w:rPr>
      </w:pPr>
      <w:r w:rsidRPr="00DB723E">
        <w:rPr>
          <w:color w:val="000000"/>
          <w:sz w:val="22"/>
          <w:szCs w:val="22"/>
        </w:rPr>
        <w:t>3) обеспечивает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должны быть указаны все основания для отказа.</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После чего, инициирует процедуру согласования и утверждения проекта решения, а также подписания договора в установленном порядке;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осуществляет мониторинг процесса согласования и подписания, в части соблюдения сроков.</w:t>
      </w:r>
    </w:p>
    <w:p w:rsidR="00F619A1" w:rsidRPr="00DB723E" w:rsidRDefault="00F619A1" w:rsidP="00F619A1">
      <w:pPr>
        <w:ind w:firstLine="851"/>
        <w:jc w:val="both"/>
        <w:rPr>
          <w:color w:val="000000"/>
          <w:sz w:val="22"/>
          <w:szCs w:val="22"/>
        </w:rPr>
      </w:pPr>
      <w:proofErr w:type="gramStart"/>
      <w:r w:rsidRPr="00DB723E">
        <w:rPr>
          <w:rFonts w:eastAsia="Calibri"/>
          <w:sz w:val="22"/>
          <w:szCs w:val="22"/>
          <w:lang w:eastAsia="en-US"/>
        </w:rPr>
        <w:t xml:space="preserve">Результатом административной процедуры является подписанный </w:t>
      </w:r>
      <w:r w:rsidRPr="00DB723E">
        <w:rPr>
          <w:color w:val="000000"/>
          <w:sz w:val="22"/>
          <w:szCs w:val="22"/>
        </w:rPr>
        <w:t xml:space="preserve">договор купли-продажи, договор аренды земельного участка или договор безвозмездного пользования, </w:t>
      </w:r>
      <w:proofErr w:type="spellStart"/>
      <w:r w:rsidRPr="00DB723E">
        <w:rPr>
          <w:color w:val="000000"/>
          <w:sz w:val="22"/>
          <w:szCs w:val="22"/>
        </w:rPr>
        <w:t>решениео</w:t>
      </w:r>
      <w:proofErr w:type="spellEnd"/>
      <w:r w:rsidRPr="00DB723E">
        <w:rPr>
          <w:color w:val="000000"/>
          <w:sz w:val="22"/>
          <w:szCs w:val="22"/>
        </w:rPr>
        <w:t xml:space="preserve"> предоставлении земельного участка в собственность или в постоянное (бессрочное) пользование, решение об отказе в предоставлении земельного участка.</w:t>
      </w:r>
      <w:proofErr w:type="gramEnd"/>
    </w:p>
    <w:p w:rsidR="00F619A1" w:rsidRPr="00DB723E" w:rsidRDefault="00F619A1" w:rsidP="00F619A1">
      <w:pPr>
        <w:ind w:firstLine="851"/>
        <w:jc w:val="both"/>
        <w:rPr>
          <w:rFonts w:eastAsia="Calibri"/>
          <w:sz w:val="22"/>
          <w:szCs w:val="22"/>
          <w:lang w:eastAsia="en-US"/>
        </w:rPr>
      </w:pPr>
    </w:p>
    <w:p w:rsidR="00F619A1" w:rsidRPr="00DB723E" w:rsidRDefault="00F619A1" w:rsidP="00F619A1">
      <w:pPr>
        <w:ind w:firstLine="851"/>
        <w:jc w:val="center"/>
        <w:rPr>
          <w:rFonts w:eastAsia="Calibri"/>
          <w:b/>
          <w:sz w:val="22"/>
          <w:szCs w:val="22"/>
          <w:lang w:eastAsia="en-US"/>
        </w:rPr>
      </w:pPr>
      <w:r w:rsidRPr="00DB723E">
        <w:rPr>
          <w:rFonts w:eastAsia="Calibri"/>
          <w:b/>
          <w:sz w:val="22"/>
          <w:szCs w:val="22"/>
          <w:lang w:eastAsia="en-US"/>
        </w:rPr>
        <w:t>3.6. Выдача (направление) документов заявителю</w:t>
      </w:r>
    </w:p>
    <w:p w:rsidR="00F619A1" w:rsidRPr="00DB723E" w:rsidRDefault="00F619A1" w:rsidP="00F619A1">
      <w:pPr>
        <w:ind w:firstLine="851"/>
        <w:jc w:val="both"/>
        <w:rPr>
          <w:rFonts w:eastAsia="Calibri"/>
          <w:b/>
          <w:sz w:val="22"/>
          <w:szCs w:val="22"/>
          <w:lang w:eastAsia="en-US"/>
        </w:rPr>
      </w:pP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Основанием для начала данной административной процедуры является подписанный </w:t>
      </w:r>
      <w:r w:rsidRPr="00DB723E">
        <w:rPr>
          <w:color w:val="000000"/>
          <w:sz w:val="22"/>
          <w:szCs w:val="22"/>
        </w:rPr>
        <w:t>договор купли-продажи, договор аренды земельного участка или договор безвозмездного пользования, решение о предоставлении земельного участка  в собственность  или в постоянное (бессрочное) пользование, решение об отказе в предоставлении земельного участка.</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Ответственными за выполнение административной процедуры являются специалисты Администрации в соответствии с должностными обязанностями.</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Ответственный специалист: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устанавливает возможность выдачи документов лично заявителю;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извещает заявителя о времени получения документов;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при личном обращении заявителя обеспечивает подписание договора заявителем и выдает заявителю один экземпляр Договора, либо выдает решение об отказе в предоставлении земельного участка либо решение о </w:t>
      </w:r>
      <w:r w:rsidRPr="00DB723E">
        <w:rPr>
          <w:color w:val="000000"/>
          <w:sz w:val="22"/>
          <w:szCs w:val="22"/>
        </w:rPr>
        <w:t>предоставлении земельного участка в собственность бесплатно или в постоянное (бессрочное) пользование</w:t>
      </w:r>
      <w:r w:rsidRPr="00DB723E">
        <w:rPr>
          <w:rFonts w:eastAsia="Calibri"/>
          <w:sz w:val="22"/>
          <w:szCs w:val="22"/>
          <w:lang w:eastAsia="en-US"/>
        </w:rPr>
        <w:t xml:space="preserve">.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В случае отсутствия возможности выдачи документов лично заявителю: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Ответственный специалист: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обеспечивает подготовку и подписание сопроводительного письма; </w:t>
      </w:r>
    </w:p>
    <w:p w:rsidR="00F619A1" w:rsidRPr="00DB723E" w:rsidRDefault="00F619A1" w:rsidP="00F619A1">
      <w:pPr>
        <w:ind w:firstLine="851"/>
        <w:jc w:val="both"/>
        <w:rPr>
          <w:rFonts w:eastAsia="Calibri"/>
          <w:sz w:val="22"/>
          <w:szCs w:val="22"/>
          <w:lang w:eastAsia="en-US"/>
        </w:rPr>
      </w:pPr>
      <w:r w:rsidRPr="00DB723E">
        <w:rPr>
          <w:rFonts w:eastAsia="Calibri"/>
          <w:sz w:val="22"/>
          <w:szCs w:val="22"/>
          <w:lang w:eastAsia="en-US"/>
        </w:rPr>
        <w:t xml:space="preserve">обеспечивает направление сопроводительного письма с приложением необходимых документов. </w:t>
      </w:r>
    </w:p>
    <w:p w:rsidR="00F619A1" w:rsidRPr="00DB723E" w:rsidRDefault="00F619A1" w:rsidP="00F619A1">
      <w:pPr>
        <w:autoSpaceDE w:val="0"/>
        <w:autoSpaceDN w:val="0"/>
        <w:adjustRightInd w:val="0"/>
        <w:ind w:firstLine="539"/>
        <w:jc w:val="both"/>
        <w:rPr>
          <w:rFonts w:eastAsia="Calibri"/>
          <w:sz w:val="22"/>
          <w:szCs w:val="22"/>
          <w:lang w:eastAsia="en-US"/>
        </w:rPr>
      </w:pPr>
      <w:r w:rsidRPr="00DB723E">
        <w:rPr>
          <w:rFonts w:eastAsia="Calibri"/>
          <w:sz w:val="22"/>
          <w:szCs w:val="22"/>
          <w:lang w:eastAsia="en-US"/>
        </w:rPr>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F619A1" w:rsidRPr="00DB723E" w:rsidRDefault="00F619A1" w:rsidP="00F619A1">
      <w:pPr>
        <w:ind w:firstLine="851"/>
        <w:jc w:val="both"/>
        <w:rPr>
          <w:color w:val="000000"/>
          <w:sz w:val="22"/>
          <w:szCs w:val="22"/>
        </w:rPr>
      </w:pPr>
      <w:r w:rsidRPr="00DB723E">
        <w:rPr>
          <w:rFonts w:eastAsia="Calibri"/>
          <w:sz w:val="22"/>
          <w:szCs w:val="22"/>
          <w:lang w:eastAsia="en-US"/>
        </w:rPr>
        <w:t xml:space="preserve">Результатом исполнения административной процедуры является выдача (направление по почте) заявителю </w:t>
      </w:r>
      <w:r w:rsidRPr="00DB723E">
        <w:rPr>
          <w:color w:val="000000"/>
          <w:sz w:val="22"/>
          <w:szCs w:val="22"/>
        </w:rPr>
        <w:t>договора купли-продажи, договора аренды земельного участка или договора безвозмездного пользования, решения о предоставлении земельного участка в собственность или в постоянное (бессрочное) пользование, решения об отказе в предоставлении земельного участка.</w:t>
      </w:r>
    </w:p>
    <w:p w:rsidR="00F619A1" w:rsidRPr="00DB723E" w:rsidRDefault="00F619A1" w:rsidP="00F619A1">
      <w:pPr>
        <w:ind w:firstLine="851"/>
        <w:jc w:val="both"/>
        <w:rPr>
          <w:rFonts w:eastAsia="Calibri"/>
          <w:sz w:val="22"/>
          <w:szCs w:val="22"/>
          <w:lang w:eastAsia="en-US"/>
        </w:rPr>
      </w:pPr>
    </w:p>
    <w:p w:rsidR="00F619A1" w:rsidRPr="00DB723E" w:rsidRDefault="00F619A1" w:rsidP="00F619A1">
      <w:pPr>
        <w:autoSpaceDE w:val="0"/>
        <w:autoSpaceDN w:val="0"/>
        <w:adjustRightInd w:val="0"/>
        <w:ind w:firstLine="540"/>
        <w:jc w:val="center"/>
        <w:rPr>
          <w:rFonts w:eastAsia="Calibri"/>
          <w:b/>
          <w:bCs/>
          <w:color w:val="000000"/>
          <w:sz w:val="22"/>
          <w:szCs w:val="22"/>
          <w:lang w:eastAsia="en-US"/>
        </w:rPr>
      </w:pPr>
      <w:r w:rsidRPr="00DB723E">
        <w:rPr>
          <w:rFonts w:eastAsia="Calibri"/>
          <w:b/>
          <w:color w:val="000000"/>
          <w:sz w:val="22"/>
          <w:szCs w:val="22"/>
          <w:lang w:eastAsia="en-US"/>
        </w:rPr>
        <w:t xml:space="preserve">IV. Формы </w:t>
      </w:r>
      <w:proofErr w:type="gramStart"/>
      <w:r w:rsidRPr="00DB723E">
        <w:rPr>
          <w:rFonts w:eastAsia="Calibri"/>
          <w:b/>
          <w:color w:val="000000"/>
          <w:sz w:val="22"/>
          <w:szCs w:val="22"/>
          <w:lang w:eastAsia="en-US"/>
        </w:rPr>
        <w:t>контроля за</w:t>
      </w:r>
      <w:proofErr w:type="gramEnd"/>
      <w:r w:rsidR="0036343B">
        <w:rPr>
          <w:rFonts w:eastAsia="Calibri"/>
          <w:b/>
          <w:color w:val="000000"/>
          <w:sz w:val="22"/>
          <w:szCs w:val="22"/>
          <w:lang w:eastAsia="en-US"/>
        </w:rPr>
        <w:t xml:space="preserve"> </w:t>
      </w:r>
      <w:r w:rsidRPr="00DB723E">
        <w:rPr>
          <w:rFonts w:eastAsia="Calibri"/>
          <w:b/>
          <w:bCs/>
          <w:color w:val="000000"/>
          <w:sz w:val="22"/>
          <w:szCs w:val="22"/>
          <w:lang w:eastAsia="en-US"/>
        </w:rPr>
        <w:t>исполнением административного регламента</w:t>
      </w:r>
    </w:p>
    <w:p w:rsidR="00F619A1" w:rsidRPr="00DB723E" w:rsidRDefault="00F619A1" w:rsidP="00F619A1">
      <w:pPr>
        <w:autoSpaceDE w:val="0"/>
        <w:autoSpaceDN w:val="0"/>
        <w:adjustRightInd w:val="0"/>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4.1.</w:t>
      </w:r>
      <w:r w:rsidRPr="00DB723E">
        <w:rPr>
          <w:rFonts w:eastAsia="Calibri"/>
          <w:b/>
          <w:color w:val="000000"/>
          <w:sz w:val="22"/>
          <w:szCs w:val="22"/>
          <w:lang w:eastAsia="en-US"/>
        </w:rPr>
        <w:tab/>
        <w:t xml:space="preserve">Порядок осуществления текущего </w:t>
      </w:r>
      <w:proofErr w:type="gramStart"/>
      <w:r w:rsidRPr="00DB723E">
        <w:rPr>
          <w:rFonts w:eastAsia="Calibri"/>
          <w:b/>
          <w:color w:val="000000"/>
          <w:sz w:val="22"/>
          <w:szCs w:val="22"/>
          <w:lang w:eastAsia="en-US"/>
        </w:rPr>
        <w:t>контроля за</w:t>
      </w:r>
      <w:proofErr w:type="gramEnd"/>
      <w:r w:rsidRPr="00DB723E">
        <w:rPr>
          <w:rFonts w:eastAsia="Calibri"/>
          <w:b/>
          <w:color w:val="000000"/>
          <w:sz w:val="22"/>
          <w:szCs w:val="22"/>
          <w:lang w:eastAsia="en-US"/>
        </w:rPr>
        <w:t xml:space="preserve"> соблюдением </w:t>
      </w:r>
      <w:r w:rsidRPr="00DB723E">
        <w:rPr>
          <w:rFonts w:eastAsia="Calibri"/>
          <w:b/>
          <w:color w:val="000000"/>
          <w:sz w:val="22"/>
          <w:szCs w:val="22"/>
          <w:lang w:eastAsia="en-US"/>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9A1" w:rsidRPr="00DB723E" w:rsidRDefault="00F619A1" w:rsidP="00F619A1">
      <w:pPr>
        <w:autoSpaceDE w:val="0"/>
        <w:autoSpaceDN w:val="0"/>
        <w:adjustRightInd w:val="0"/>
        <w:ind w:firstLine="540"/>
        <w:jc w:val="center"/>
        <w:rPr>
          <w:rFonts w:eastAsia="Calibri"/>
          <w:color w:val="000000"/>
          <w:sz w:val="22"/>
          <w:szCs w:val="22"/>
          <w:lang w:eastAsia="en-US"/>
        </w:rPr>
      </w:pPr>
    </w:p>
    <w:p w:rsidR="00F619A1" w:rsidRPr="00DB723E" w:rsidRDefault="00F619A1" w:rsidP="00F619A1">
      <w:pPr>
        <w:widowControl w:val="0"/>
        <w:suppressAutoHyphens/>
        <w:ind w:firstLine="567"/>
        <w:jc w:val="both"/>
        <w:rPr>
          <w:rFonts w:eastAsia="Calibri"/>
          <w:color w:val="000000"/>
          <w:sz w:val="22"/>
          <w:szCs w:val="22"/>
          <w:lang w:eastAsia="en-US"/>
        </w:rPr>
      </w:pPr>
      <w:r w:rsidRPr="00DB723E">
        <w:rPr>
          <w:rFonts w:eastAsia="Calibri"/>
          <w:color w:val="000000"/>
          <w:sz w:val="22"/>
          <w:szCs w:val="22"/>
          <w:lang w:eastAsia="en-US"/>
        </w:rPr>
        <w:t>4.1.1. Общий контроль предоставления муниципальной услуги возложен на главу Сенькинского сельского поселения Добрянского муниципального района.</w:t>
      </w:r>
    </w:p>
    <w:p w:rsidR="00F619A1" w:rsidRPr="00DB723E" w:rsidRDefault="00F619A1" w:rsidP="00F619A1">
      <w:pPr>
        <w:widowControl w:val="0"/>
        <w:suppressAutoHyphens/>
        <w:ind w:firstLine="567"/>
        <w:jc w:val="both"/>
        <w:rPr>
          <w:rFonts w:eastAsia="Calibri"/>
          <w:color w:val="000000"/>
          <w:sz w:val="22"/>
          <w:szCs w:val="22"/>
          <w:lang w:eastAsia="en-US"/>
        </w:rPr>
      </w:pPr>
      <w:r w:rsidRPr="00DB723E">
        <w:rPr>
          <w:rFonts w:eastAsia="Calibri"/>
          <w:color w:val="000000"/>
          <w:sz w:val="22"/>
          <w:szCs w:val="22"/>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главой Сенькинского сельского поселения Добрянского муниципального района органа.</w:t>
      </w:r>
    </w:p>
    <w:p w:rsidR="00F619A1" w:rsidRPr="00DB723E" w:rsidRDefault="00F619A1" w:rsidP="00F619A1">
      <w:pPr>
        <w:widowControl w:val="0"/>
        <w:suppressAutoHyphens/>
        <w:ind w:firstLine="567"/>
        <w:jc w:val="both"/>
        <w:rPr>
          <w:rFonts w:eastAsia="Calibri"/>
          <w:i/>
          <w:color w:val="000000"/>
          <w:sz w:val="22"/>
          <w:szCs w:val="22"/>
          <w:u w:val="single"/>
          <w:lang w:eastAsia="en-US"/>
        </w:rPr>
      </w:pPr>
    </w:p>
    <w:p w:rsidR="00F619A1" w:rsidRPr="00DB723E" w:rsidRDefault="00F619A1" w:rsidP="00F619A1">
      <w:pPr>
        <w:widowControl w:val="0"/>
        <w:ind w:firstLine="567"/>
        <w:jc w:val="center"/>
        <w:rPr>
          <w:rFonts w:eastAsia="Calibri"/>
          <w:b/>
          <w:color w:val="000000"/>
          <w:sz w:val="22"/>
          <w:szCs w:val="22"/>
          <w:lang w:eastAsia="en-US"/>
        </w:rPr>
      </w:pPr>
      <w:r w:rsidRPr="00DB723E">
        <w:rPr>
          <w:rFonts w:eastAsia="Calibri"/>
          <w:b/>
          <w:color w:val="000000"/>
          <w:sz w:val="22"/>
          <w:szCs w:val="22"/>
          <w:lang w:eastAsia="en-US"/>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723E">
        <w:rPr>
          <w:rFonts w:eastAsia="Calibri"/>
          <w:b/>
          <w:color w:val="000000"/>
          <w:sz w:val="22"/>
          <w:szCs w:val="22"/>
          <w:lang w:eastAsia="en-US"/>
        </w:rPr>
        <w:t>контроля за</w:t>
      </w:r>
      <w:proofErr w:type="gramEnd"/>
      <w:r w:rsidRPr="00DB723E">
        <w:rPr>
          <w:rFonts w:eastAsia="Calibri"/>
          <w:b/>
          <w:color w:val="000000"/>
          <w:sz w:val="22"/>
          <w:szCs w:val="22"/>
          <w:lang w:eastAsia="en-US"/>
        </w:rPr>
        <w:t xml:space="preserve"> полнотой и качеством предоставления муниципальной услуги</w:t>
      </w:r>
    </w:p>
    <w:p w:rsidR="00F619A1" w:rsidRPr="00DB723E" w:rsidRDefault="00F619A1" w:rsidP="00F619A1">
      <w:pPr>
        <w:widowControl w:val="0"/>
        <w:ind w:firstLine="567"/>
        <w:jc w:val="both"/>
        <w:rPr>
          <w:rFonts w:eastAsia="Calibri"/>
          <w:color w:val="000000"/>
          <w:sz w:val="22"/>
          <w:szCs w:val="22"/>
          <w:lang w:eastAsia="en-US"/>
        </w:rPr>
      </w:pPr>
    </w:p>
    <w:p w:rsidR="00F619A1" w:rsidRPr="00DB723E" w:rsidRDefault="00F619A1" w:rsidP="00F619A1">
      <w:pPr>
        <w:widowControl w:val="0"/>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 xml:space="preserve">4.2.1. </w:t>
      </w:r>
      <w:proofErr w:type="gramStart"/>
      <w:r w:rsidRPr="00DB723E">
        <w:rPr>
          <w:rFonts w:eastAsia="Calibri"/>
          <w:color w:val="000000"/>
          <w:sz w:val="22"/>
          <w:szCs w:val="22"/>
          <w:lang w:eastAsia="en-US"/>
        </w:rPr>
        <w:t>Контроль за</w:t>
      </w:r>
      <w:proofErr w:type="gramEnd"/>
      <w:r w:rsidRPr="00DB723E">
        <w:rPr>
          <w:rFonts w:eastAsia="Calibri"/>
          <w:color w:val="000000"/>
          <w:sz w:val="22"/>
          <w:szCs w:val="22"/>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619A1" w:rsidRPr="00DB723E" w:rsidRDefault="00F619A1" w:rsidP="00F619A1">
      <w:pPr>
        <w:widowControl w:val="0"/>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 xml:space="preserve">4.2.2. Периодичность и сроки проведения проверок устанавливаются главой Сенькинского сельского поселения Добрянского муниципального района. </w:t>
      </w:r>
    </w:p>
    <w:p w:rsidR="00F619A1" w:rsidRPr="00DB723E" w:rsidRDefault="00F619A1" w:rsidP="00F619A1">
      <w:pPr>
        <w:widowControl w:val="0"/>
        <w:ind w:firstLine="567"/>
        <w:jc w:val="both"/>
        <w:rPr>
          <w:rFonts w:eastAsia="Calibri"/>
          <w:color w:val="000000"/>
          <w:sz w:val="22"/>
          <w:szCs w:val="22"/>
          <w:lang w:eastAsia="en-US"/>
        </w:rPr>
      </w:pPr>
      <w:r w:rsidRPr="00DB723E">
        <w:rPr>
          <w:rFonts w:eastAsia="Calibri"/>
          <w:color w:val="000000"/>
          <w:sz w:val="22"/>
          <w:szCs w:val="22"/>
          <w:lang w:eastAsia="en-US"/>
        </w:rPr>
        <w:t>4.2.3. Основаниями для проведения внеплановых проверок полноты и качества предоставления муниципальной услуги является поступление информации о нарушении положений административного регламента;</w:t>
      </w:r>
    </w:p>
    <w:p w:rsidR="00F619A1" w:rsidRPr="00DB723E" w:rsidRDefault="00F619A1" w:rsidP="00F619A1">
      <w:pPr>
        <w:suppressLineNumbers/>
        <w:suppressAutoHyphens/>
        <w:ind w:firstLine="567"/>
        <w:jc w:val="both"/>
        <w:rPr>
          <w:rFonts w:eastAsia="Calibri"/>
          <w:color w:val="000000"/>
          <w:sz w:val="22"/>
          <w:szCs w:val="22"/>
          <w:lang w:eastAsia="en-US"/>
        </w:rPr>
      </w:pPr>
      <w:r w:rsidRPr="00DB723E">
        <w:rPr>
          <w:rFonts w:eastAsia="Calibri"/>
          <w:color w:val="000000"/>
          <w:sz w:val="22"/>
          <w:szCs w:val="22"/>
          <w:lang w:eastAsia="en-US"/>
        </w:rPr>
        <w:t>4.2.4. Результаты проверки оформляются актом, в котором отмечаются выявленные недостатки и предложения по их устранению.</w:t>
      </w:r>
    </w:p>
    <w:p w:rsidR="00F619A1" w:rsidRPr="00DB723E" w:rsidRDefault="00F619A1" w:rsidP="00F619A1">
      <w:pPr>
        <w:suppressLineNumbers/>
        <w:suppressAutoHyphens/>
        <w:ind w:firstLine="567"/>
        <w:jc w:val="both"/>
        <w:rPr>
          <w:rFonts w:eastAsia="Calibri"/>
          <w:color w:val="000000"/>
          <w:sz w:val="22"/>
          <w:szCs w:val="22"/>
          <w:lang w:eastAsia="en-US"/>
        </w:rPr>
      </w:pPr>
      <w:r w:rsidRPr="00DB723E">
        <w:rPr>
          <w:rFonts w:eastAsia="Calibri"/>
          <w:color w:val="000000"/>
          <w:sz w:val="22"/>
          <w:szCs w:val="22"/>
          <w:lang w:eastAsia="en-US"/>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DB723E">
          <w:rPr>
            <w:rFonts w:eastAsia="Calibri"/>
            <w:color w:val="000000"/>
            <w:sz w:val="22"/>
            <w:szCs w:val="22"/>
            <w:lang w:eastAsia="en-US"/>
          </w:rPr>
          <w:t>законодательством</w:t>
        </w:r>
      </w:hyperlink>
      <w:r w:rsidRPr="00DB723E">
        <w:rPr>
          <w:rFonts w:eastAsia="Calibri"/>
          <w:color w:val="000000"/>
          <w:sz w:val="22"/>
          <w:szCs w:val="22"/>
          <w:lang w:eastAsia="en-US"/>
        </w:rPr>
        <w:t xml:space="preserve"> Российской Федерации.</w:t>
      </w:r>
    </w:p>
    <w:p w:rsidR="00F619A1" w:rsidRPr="00DB723E" w:rsidRDefault="00F619A1" w:rsidP="00F619A1">
      <w:pPr>
        <w:autoSpaceDE w:val="0"/>
        <w:autoSpaceDN w:val="0"/>
        <w:adjustRightInd w:val="0"/>
        <w:ind w:firstLine="567"/>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 xml:space="preserve">4.3. Требования к порядку и формам </w:t>
      </w:r>
      <w:proofErr w:type="gramStart"/>
      <w:r w:rsidRPr="00DB723E">
        <w:rPr>
          <w:rFonts w:eastAsia="Calibri"/>
          <w:b/>
          <w:color w:val="000000"/>
          <w:sz w:val="22"/>
          <w:szCs w:val="22"/>
          <w:lang w:eastAsia="en-US"/>
        </w:rPr>
        <w:t>контроля за</w:t>
      </w:r>
      <w:proofErr w:type="gramEnd"/>
      <w:r w:rsidRPr="00DB723E">
        <w:rPr>
          <w:rFonts w:eastAsia="Calibri"/>
          <w:b/>
          <w:color w:val="000000"/>
          <w:sz w:val="22"/>
          <w:szCs w:val="22"/>
          <w:lang w:eastAsia="en-US"/>
        </w:rPr>
        <w:t xml:space="preserve"> предоставлением муниципальной услуги, в том числе со стороны граждан, их объединений и организаций</w:t>
      </w:r>
    </w:p>
    <w:p w:rsidR="00F619A1" w:rsidRPr="00DB723E" w:rsidRDefault="00F619A1" w:rsidP="00F619A1">
      <w:pPr>
        <w:autoSpaceDE w:val="0"/>
        <w:autoSpaceDN w:val="0"/>
        <w:adjustRightInd w:val="0"/>
        <w:ind w:firstLine="567"/>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619A1" w:rsidRPr="00DB723E" w:rsidRDefault="00F619A1" w:rsidP="00F619A1">
      <w:pPr>
        <w:autoSpaceDE w:val="0"/>
        <w:autoSpaceDN w:val="0"/>
        <w:adjustRightInd w:val="0"/>
        <w:ind w:firstLine="567"/>
        <w:jc w:val="both"/>
        <w:rPr>
          <w:rFonts w:eastAsia="Calibri"/>
          <w:color w:val="000000"/>
          <w:sz w:val="22"/>
          <w:szCs w:val="22"/>
          <w:lang w:eastAsia="en-US"/>
        </w:rPr>
      </w:pPr>
      <w:r w:rsidRPr="00DB723E">
        <w:rPr>
          <w:rFonts w:eastAsia="Calibri"/>
          <w:color w:val="000000"/>
          <w:sz w:val="22"/>
          <w:szCs w:val="22"/>
          <w:lang w:eastAsia="en-US"/>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F619A1" w:rsidRPr="00DB723E" w:rsidRDefault="00F619A1" w:rsidP="00F619A1">
      <w:pPr>
        <w:autoSpaceDE w:val="0"/>
        <w:autoSpaceDN w:val="0"/>
        <w:adjustRightInd w:val="0"/>
        <w:ind w:firstLine="567"/>
        <w:jc w:val="both"/>
        <w:rPr>
          <w:rFonts w:eastAsia="Calibri"/>
          <w:color w:val="000000"/>
          <w:sz w:val="22"/>
          <w:szCs w:val="22"/>
          <w:lang w:eastAsia="en-US"/>
        </w:rPr>
      </w:pPr>
      <w:r w:rsidRPr="00DB723E">
        <w:rPr>
          <w:rFonts w:eastAsia="Calibri"/>
          <w:color w:val="000000"/>
          <w:sz w:val="22"/>
          <w:szCs w:val="22"/>
          <w:lang w:eastAsia="en-US"/>
        </w:rPr>
        <w:t xml:space="preserve">4.3.3. </w:t>
      </w:r>
      <w:proofErr w:type="gramStart"/>
      <w:r w:rsidRPr="00DB723E">
        <w:rPr>
          <w:rFonts w:eastAsia="Calibri"/>
          <w:color w:val="000000"/>
          <w:sz w:val="22"/>
          <w:szCs w:val="22"/>
          <w:lang w:eastAsia="en-US"/>
        </w:rPr>
        <w:t>Контроль за</w:t>
      </w:r>
      <w:proofErr w:type="gramEnd"/>
      <w:r w:rsidRPr="00DB723E">
        <w:rPr>
          <w:rFonts w:eastAsia="Calibri"/>
          <w:color w:val="000000"/>
          <w:sz w:val="22"/>
          <w:szCs w:val="22"/>
          <w:lang w:eastAsia="en-US"/>
        </w:rPr>
        <w:t xml:space="preserve"> предоставлением муниципальной услуги, в том числе </w:t>
      </w:r>
      <w:r w:rsidRPr="00DB723E">
        <w:rPr>
          <w:rFonts w:eastAsia="Calibri"/>
          <w:color w:val="000000"/>
          <w:sz w:val="22"/>
          <w:szCs w:val="22"/>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619A1" w:rsidRPr="00DB723E" w:rsidRDefault="00F619A1" w:rsidP="00F619A1">
      <w:pPr>
        <w:autoSpaceDE w:val="0"/>
        <w:autoSpaceDN w:val="0"/>
        <w:adjustRightInd w:val="0"/>
        <w:ind w:firstLine="709"/>
        <w:jc w:val="both"/>
        <w:rPr>
          <w:rFonts w:eastAsia="Calibri"/>
          <w:color w:val="000000"/>
          <w:sz w:val="22"/>
          <w:szCs w:val="22"/>
          <w:lang w:eastAsia="en-US"/>
        </w:rPr>
      </w:pPr>
      <w:r w:rsidRPr="00DB723E">
        <w:rPr>
          <w:rFonts w:eastAsia="Calibri"/>
          <w:color w:val="000000"/>
          <w:sz w:val="22"/>
          <w:szCs w:val="22"/>
          <w:lang w:eastAsia="en-US"/>
        </w:rPr>
        <w:t xml:space="preserve">4.3.4. </w:t>
      </w:r>
      <w:proofErr w:type="gramStart"/>
      <w:r w:rsidRPr="00DB723E">
        <w:rPr>
          <w:rFonts w:eastAsia="Calibri"/>
          <w:color w:val="000000"/>
          <w:sz w:val="22"/>
          <w:szCs w:val="22"/>
          <w:lang w:eastAsia="en-US"/>
        </w:rPr>
        <w:t>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F619A1" w:rsidRPr="00DB723E" w:rsidRDefault="00F619A1" w:rsidP="00F619A1">
      <w:pPr>
        <w:ind w:firstLine="720"/>
        <w:jc w:val="both"/>
        <w:rPr>
          <w:color w:val="000000"/>
          <w:sz w:val="22"/>
          <w:szCs w:val="22"/>
        </w:rPr>
      </w:pPr>
    </w:p>
    <w:p w:rsidR="00F619A1" w:rsidRPr="00DB723E" w:rsidRDefault="00F619A1" w:rsidP="00F619A1">
      <w:pPr>
        <w:autoSpaceDE w:val="0"/>
        <w:autoSpaceDN w:val="0"/>
        <w:adjustRightInd w:val="0"/>
        <w:ind w:firstLine="540"/>
        <w:jc w:val="center"/>
        <w:rPr>
          <w:rFonts w:eastAsia="Calibri"/>
          <w:b/>
          <w:bCs/>
          <w:color w:val="000000"/>
          <w:sz w:val="22"/>
          <w:szCs w:val="22"/>
          <w:lang w:eastAsia="en-US"/>
        </w:rPr>
      </w:pPr>
      <w:r w:rsidRPr="00DB723E">
        <w:rPr>
          <w:rFonts w:eastAsia="Calibri"/>
          <w:b/>
          <w:color w:val="000000"/>
          <w:sz w:val="22"/>
          <w:szCs w:val="22"/>
          <w:lang w:eastAsia="en-US"/>
        </w:rPr>
        <w:t xml:space="preserve">V. </w:t>
      </w:r>
      <w:r w:rsidRPr="00DB723E">
        <w:rPr>
          <w:rFonts w:eastAsia="Calibri"/>
          <w:b/>
          <w:bCs/>
          <w:color w:val="000000"/>
          <w:sz w:val="22"/>
          <w:szCs w:val="22"/>
          <w:lang w:eastAsia="en-US"/>
        </w:rPr>
        <w:t xml:space="preserve">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 </w:t>
      </w:r>
    </w:p>
    <w:p w:rsidR="00F619A1" w:rsidRPr="00DB723E" w:rsidRDefault="00F619A1" w:rsidP="00F619A1">
      <w:pPr>
        <w:ind w:firstLine="720"/>
        <w:jc w:val="center"/>
        <w:rPr>
          <w:rFonts w:eastAsia="Calibri"/>
          <w:color w:val="000000"/>
          <w:sz w:val="22"/>
          <w:szCs w:val="22"/>
          <w:lang w:eastAsia="en-US"/>
        </w:rPr>
      </w:pPr>
    </w:p>
    <w:p w:rsidR="00F619A1" w:rsidRPr="00DB723E" w:rsidRDefault="00F619A1" w:rsidP="00F619A1">
      <w:pPr>
        <w:tabs>
          <w:tab w:val="num" w:pos="1713"/>
        </w:tabs>
        <w:suppressAutoHyphens/>
        <w:ind w:firstLine="567"/>
        <w:jc w:val="center"/>
        <w:rPr>
          <w:rFonts w:eastAsia="Calibri"/>
          <w:b/>
          <w:color w:val="000000"/>
          <w:sz w:val="22"/>
          <w:szCs w:val="22"/>
          <w:lang w:eastAsia="en-US"/>
        </w:rPr>
      </w:pPr>
      <w:r w:rsidRPr="00DB723E">
        <w:rPr>
          <w:rFonts w:eastAsia="Calibri"/>
          <w:b/>
          <w:color w:val="000000"/>
          <w:sz w:val="22"/>
          <w:szCs w:val="22"/>
          <w:lang w:eastAsia="en-US"/>
        </w:rPr>
        <w:t>5.1.  Информация для заявителя о его праве подать жалобу на решение и (или) действие (бездействие) организации, предоставляющей муниципальную услугу, её должностных лиц</w:t>
      </w:r>
    </w:p>
    <w:p w:rsidR="00F619A1" w:rsidRPr="00DB723E" w:rsidRDefault="00F619A1" w:rsidP="00F619A1">
      <w:pPr>
        <w:tabs>
          <w:tab w:val="num" w:pos="1713"/>
        </w:tabs>
        <w:suppressAutoHyphens/>
        <w:ind w:firstLine="567"/>
        <w:jc w:val="both"/>
        <w:rPr>
          <w:rFonts w:eastAsia="Calibri"/>
          <w:color w:val="000000"/>
          <w:sz w:val="22"/>
          <w:szCs w:val="22"/>
          <w:lang w:eastAsia="en-US"/>
        </w:rPr>
      </w:pP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 xml:space="preserve">5.1.1. Заявитель имеет право на обжалование действий (бездействия) </w:t>
      </w:r>
      <w:r w:rsidRPr="00DB723E">
        <w:rPr>
          <w:rFonts w:eastAsia="Calibri"/>
          <w:color w:val="000000"/>
          <w:sz w:val="22"/>
          <w:szCs w:val="22"/>
          <w:lang w:eastAsia="en-US"/>
        </w:rPr>
        <w:br/>
        <w:t>и решений организации, предоставляющих муниципальную услугу, должностных лиц, предоставляющих муниципальную услугу в досудебном (внесудебном) порядке.</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p>
    <w:p w:rsidR="00F619A1" w:rsidRPr="00DB723E" w:rsidRDefault="00F619A1" w:rsidP="00F619A1">
      <w:pPr>
        <w:autoSpaceDE w:val="0"/>
        <w:autoSpaceDN w:val="0"/>
        <w:adjustRightInd w:val="0"/>
        <w:ind w:firstLine="539"/>
        <w:jc w:val="center"/>
        <w:rPr>
          <w:rFonts w:eastAsia="Calibri"/>
          <w:b/>
          <w:color w:val="000000"/>
          <w:sz w:val="22"/>
          <w:szCs w:val="22"/>
          <w:lang w:eastAsia="en-US"/>
        </w:rPr>
      </w:pPr>
      <w:r w:rsidRPr="00DB723E">
        <w:rPr>
          <w:rFonts w:eastAsia="Calibri"/>
          <w:b/>
          <w:color w:val="000000"/>
          <w:sz w:val="22"/>
          <w:szCs w:val="22"/>
          <w:lang w:eastAsia="en-US"/>
        </w:rPr>
        <w:t>5.2. Предмет жалобы</w:t>
      </w:r>
    </w:p>
    <w:p w:rsidR="00F619A1" w:rsidRPr="00DB723E" w:rsidRDefault="00F619A1" w:rsidP="00F619A1">
      <w:pPr>
        <w:autoSpaceDE w:val="0"/>
        <w:autoSpaceDN w:val="0"/>
        <w:adjustRightInd w:val="0"/>
        <w:ind w:firstLine="539"/>
        <w:jc w:val="center"/>
        <w:rPr>
          <w:rFonts w:eastAsia="Calibri"/>
          <w:color w:val="000000"/>
          <w:sz w:val="22"/>
          <w:szCs w:val="22"/>
          <w:lang w:eastAsia="en-US"/>
        </w:rPr>
      </w:pP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 xml:space="preserve">5.2.1. Заявитель имеет право обратиться с жалобой, в том числе </w:t>
      </w:r>
      <w:r w:rsidRPr="00DB723E">
        <w:rPr>
          <w:rFonts w:eastAsia="Calibri"/>
          <w:color w:val="000000"/>
          <w:sz w:val="22"/>
          <w:szCs w:val="22"/>
          <w:lang w:eastAsia="en-US"/>
        </w:rPr>
        <w:br/>
        <w:t>в следующих случаях:</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5.2.1.1. нарушение срока регистрации запроса заявителя о предоставлении муниципальной услуги;</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5.2.1.2. нарушение срока предоставления муниципальной услуги;</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lastRenderedPageBreak/>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proofErr w:type="gramStart"/>
      <w:r w:rsidRPr="00DB723E">
        <w:rPr>
          <w:rFonts w:eastAsia="Calibri"/>
          <w:color w:val="000000"/>
          <w:sz w:val="22"/>
          <w:szCs w:val="22"/>
          <w:lang w:eastAsia="en-US"/>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proofErr w:type="gramStart"/>
      <w:r w:rsidRPr="00DB723E">
        <w:rPr>
          <w:rFonts w:eastAsia="Calibri"/>
          <w:color w:val="000000"/>
          <w:sz w:val="22"/>
          <w:szCs w:val="22"/>
          <w:lang w:eastAsia="en-US"/>
        </w:rPr>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5.2.2. Жалоба должна содержать:</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roofErr w:type="gramStart"/>
      <w:r w:rsidRPr="00DB723E">
        <w:rPr>
          <w:rFonts w:eastAsia="Calibri"/>
          <w:color w:val="000000"/>
          <w:sz w:val="22"/>
          <w:szCs w:val="22"/>
          <w:lang w:eastAsia="en-US"/>
        </w:rPr>
        <w:t>5.2.2.1. наименование организации, предоставляющей муниципальную услугу, должностного лица, решения и действия (бездействие) которых обжалуются;</w:t>
      </w:r>
      <w:proofErr w:type="gramEnd"/>
    </w:p>
    <w:p w:rsidR="00F619A1" w:rsidRPr="00DB723E" w:rsidRDefault="00F619A1" w:rsidP="00F619A1">
      <w:pPr>
        <w:autoSpaceDE w:val="0"/>
        <w:autoSpaceDN w:val="0"/>
        <w:adjustRightInd w:val="0"/>
        <w:ind w:firstLine="540"/>
        <w:jc w:val="both"/>
        <w:rPr>
          <w:rFonts w:eastAsia="Calibri"/>
          <w:color w:val="000000"/>
          <w:sz w:val="22"/>
          <w:szCs w:val="22"/>
          <w:lang w:eastAsia="en-US"/>
        </w:rPr>
      </w:pPr>
      <w:proofErr w:type="gramStart"/>
      <w:r w:rsidRPr="00DB723E">
        <w:rPr>
          <w:rFonts w:eastAsia="Calibri"/>
          <w:color w:val="000000"/>
          <w:sz w:val="22"/>
          <w:szCs w:val="22"/>
          <w:lang w:eastAsia="en-US"/>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5.2.2.3. сведения об обжалуемых решениях и действиях (бездействии) организации,  предоставляющей муниципальную услугу, её должностных лиц;</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619A1" w:rsidRPr="00DB723E" w:rsidRDefault="00F619A1" w:rsidP="00F619A1">
      <w:pPr>
        <w:tabs>
          <w:tab w:val="left" w:pos="851"/>
        </w:tabs>
        <w:autoSpaceDE w:val="0"/>
        <w:autoSpaceDN w:val="0"/>
        <w:adjustRightInd w:val="0"/>
        <w:rPr>
          <w:rFonts w:eastAsia="Calibri"/>
          <w:color w:val="000000"/>
          <w:sz w:val="22"/>
          <w:szCs w:val="22"/>
          <w:lang w:eastAsia="en-US"/>
        </w:rPr>
      </w:pPr>
    </w:p>
    <w:p w:rsidR="00F619A1" w:rsidRPr="00DB723E" w:rsidRDefault="00F619A1" w:rsidP="00F619A1">
      <w:pPr>
        <w:tabs>
          <w:tab w:val="left" w:pos="851"/>
        </w:tabs>
        <w:autoSpaceDE w:val="0"/>
        <w:autoSpaceDN w:val="0"/>
        <w:adjustRightInd w:val="0"/>
        <w:ind w:left="567"/>
        <w:contextualSpacing/>
        <w:jc w:val="center"/>
        <w:rPr>
          <w:rFonts w:eastAsia="Calibri"/>
          <w:b/>
          <w:color w:val="000000"/>
          <w:sz w:val="22"/>
          <w:szCs w:val="22"/>
          <w:lang w:eastAsia="en-US"/>
        </w:rPr>
      </w:pPr>
      <w:r w:rsidRPr="00DB723E">
        <w:rPr>
          <w:rFonts w:eastAsia="Calibri"/>
          <w:b/>
          <w:color w:val="000000"/>
          <w:sz w:val="22"/>
          <w:szCs w:val="22"/>
          <w:lang w:eastAsia="en-US"/>
        </w:rPr>
        <w:t>5.3. Организация, предоставляющая муниципальную услугу, и уполномоченные на рассмотрение жалобы должностные лица, которым может быть направлена жалоба</w:t>
      </w:r>
    </w:p>
    <w:p w:rsidR="00F619A1" w:rsidRPr="00DB723E" w:rsidRDefault="00F619A1" w:rsidP="00F619A1">
      <w:pPr>
        <w:tabs>
          <w:tab w:val="left" w:pos="851"/>
        </w:tabs>
        <w:autoSpaceDE w:val="0"/>
        <w:autoSpaceDN w:val="0"/>
        <w:adjustRightInd w:val="0"/>
        <w:ind w:left="567"/>
        <w:contextualSpacing/>
        <w:jc w:val="both"/>
        <w:rPr>
          <w:rFonts w:eastAsia="Calibri"/>
          <w:color w:val="000000"/>
          <w:sz w:val="22"/>
          <w:szCs w:val="22"/>
          <w:lang w:eastAsia="en-US"/>
        </w:rPr>
      </w:pPr>
    </w:p>
    <w:p w:rsidR="00F619A1" w:rsidRPr="00DB723E" w:rsidRDefault="00F619A1" w:rsidP="00F619A1">
      <w:pPr>
        <w:autoSpaceDE w:val="0"/>
        <w:autoSpaceDN w:val="0"/>
        <w:adjustRightInd w:val="0"/>
        <w:ind w:firstLine="567"/>
        <w:jc w:val="both"/>
        <w:rPr>
          <w:rFonts w:eastAsia="Calibri"/>
          <w:b/>
          <w:i/>
          <w:color w:val="000000"/>
          <w:sz w:val="22"/>
          <w:szCs w:val="22"/>
          <w:lang w:eastAsia="en-US"/>
        </w:rPr>
      </w:pPr>
      <w:r w:rsidRPr="00DB723E">
        <w:rPr>
          <w:rFonts w:eastAsia="Calibri"/>
          <w:color w:val="000000"/>
          <w:sz w:val="22"/>
          <w:szCs w:val="22"/>
          <w:lang w:eastAsia="en-US"/>
        </w:rPr>
        <w:t xml:space="preserve">5.3.1. </w:t>
      </w:r>
      <w:proofErr w:type="gramStart"/>
      <w:r w:rsidRPr="00DB723E">
        <w:rPr>
          <w:rFonts w:eastAsia="Calibri"/>
          <w:color w:val="000000"/>
          <w:sz w:val="22"/>
          <w:szCs w:val="22"/>
          <w:lang w:eastAsia="en-US"/>
        </w:rPr>
        <w:t>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организацию, предоставляющие муниципальную услугу,</w:t>
      </w:r>
      <w:proofErr w:type="gramEnd"/>
    </w:p>
    <w:p w:rsidR="00F619A1" w:rsidRPr="00DB723E" w:rsidRDefault="00F619A1" w:rsidP="00F619A1">
      <w:pPr>
        <w:autoSpaceDE w:val="0"/>
        <w:autoSpaceDN w:val="0"/>
        <w:adjustRightInd w:val="0"/>
        <w:ind w:firstLine="567"/>
        <w:jc w:val="both"/>
        <w:rPr>
          <w:rFonts w:eastAsia="Calibri"/>
          <w:color w:val="000000"/>
          <w:sz w:val="22"/>
          <w:szCs w:val="22"/>
          <w:lang w:eastAsia="en-US"/>
        </w:rPr>
      </w:pPr>
      <w:r w:rsidRPr="00DB723E">
        <w:rPr>
          <w:rFonts w:eastAsia="Calibri"/>
          <w:color w:val="000000"/>
          <w:sz w:val="22"/>
          <w:szCs w:val="22"/>
          <w:lang w:eastAsia="en-US"/>
        </w:rPr>
        <w:t>5.3.2. Жалоба на решение, принятое руководителем организации, предоставляющей муниципальную услугу, подается в администрацию Сенькинского сельского поселения Добрянского муниципального района (далее – орган).</w:t>
      </w:r>
    </w:p>
    <w:p w:rsidR="00F619A1" w:rsidRPr="00DB723E" w:rsidRDefault="00F619A1" w:rsidP="00F619A1">
      <w:pPr>
        <w:autoSpaceDE w:val="0"/>
        <w:autoSpaceDN w:val="0"/>
        <w:adjustRightInd w:val="0"/>
        <w:ind w:firstLine="540"/>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5.4. Порядок подачи и рассмотрения жалобы</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5.4.1. Жалоба подается в письменной форме на бумажном носителе:</w:t>
      </w:r>
    </w:p>
    <w:p w:rsidR="00F619A1" w:rsidRPr="00DB723E" w:rsidRDefault="00F619A1" w:rsidP="00F619A1">
      <w:pPr>
        <w:autoSpaceDE w:val="0"/>
        <w:autoSpaceDN w:val="0"/>
        <w:adjustRightInd w:val="0"/>
        <w:ind w:firstLine="540"/>
        <w:jc w:val="both"/>
        <w:rPr>
          <w:rFonts w:eastAsia="Calibri"/>
          <w:b/>
          <w:i/>
          <w:color w:val="000000"/>
          <w:sz w:val="22"/>
          <w:szCs w:val="22"/>
          <w:lang w:eastAsia="en-US"/>
        </w:rPr>
      </w:pPr>
      <w:r w:rsidRPr="00DB723E">
        <w:rPr>
          <w:rFonts w:eastAsia="Calibri"/>
          <w:color w:val="000000"/>
          <w:sz w:val="22"/>
          <w:szCs w:val="22"/>
          <w:lang w:eastAsia="en-US"/>
        </w:rPr>
        <w:t>5.4.1.1. непосредственно в канцелярию органа, организации, предоставляющей муниципальную услугу;</w:t>
      </w:r>
    </w:p>
    <w:p w:rsidR="00F619A1" w:rsidRPr="00DB723E" w:rsidRDefault="00F619A1" w:rsidP="00F619A1">
      <w:pPr>
        <w:autoSpaceDE w:val="0"/>
        <w:autoSpaceDN w:val="0"/>
        <w:adjustRightInd w:val="0"/>
        <w:ind w:firstLine="540"/>
        <w:jc w:val="both"/>
        <w:rPr>
          <w:rFonts w:eastAsia="Calibri"/>
          <w:b/>
          <w:color w:val="000000"/>
          <w:sz w:val="22"/>
          <w:szCs w:val="22"/>
          <w:lang w:eastAsia="en-US"/>
        </w:rPr>
      </w:pPr>
      <w:r w:rsidRPr="00DB723E">
        <w:rPr>
          <w:rFonts w:eastAsia="Calibri"/>
          <w:color w:val="000000"/>
          <w:sz w:val="22"/>
          <w:szCs w:val="22"/>
          <w:lang w:eastAsia="en-US"/>
        </w:rPr>
        <w:t>5.4.1.2. почтовым отправлением по адресу (месту нахождения) органа, организации, предоставляющей муниципальную услугу</w:t>
      </w:r>
      <w:r w:rsidRPr="00DB723E">
        <w:rPr>
          <w:rFonts w:eastAsia="Calibri"/>
          <w:i/>
          <w:color w:val="000000"/>
          <w:sz w:val="22"/>
          <w:szCs w:val="22"/>
          <w:lang w:eastAsia="en-US"/>
        </w:rPr>
        <w:t>;</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5.4.1.3. в ходе личного приема руководителя органа, организации, предоставляющей муниципальную услугу;</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5.4.3. Жалоба может быть подана заявителем в электронной форме посредством:</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5.4.3.1. официального сайта;</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5.4.3.2. Единого портала;</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5.4.4. При подаче жалобы в электронном виде документы, указанные </w:t>
      </w:r>
      <w:r w:rsidRPr="00DB723E">
        <w:rPr>
          <w:rFonts w:eastAsia="Calibri"/>
          <w:color w:val="000000"/>
          <w:sz w:val="22"/>
          <w:szCs w:val="22"/>
          <w:lang w:eastAsia="en-US"/>
        </w:rPr>
        <w:br/>
        <w:t xml:space="preserve">в </w:t>
      </w:r>
      <w:hyperlink r:id="rId12" w:history="1">
        <w:r w:rsidRPr="00DB723E">
          <w:rPr>
            <w:rFonts w:eastAsia="Calibri"/>
            <w:color w:val="000000"/>
            <w:sz w:val="22"/>
            <w:szCs w:val="22"/>
            <w:lang w:eastAsia="en-US"/>
          </w:rPr>
          <w:t>пункте 5</w:t>
        </w:r>
      </w:hyperlink>
      <w:r w:rsidRPr="00DB723E">
        <w:rPr>
          <w:rFonts w:eastAsia="Calibri"/>
          <w:color w:val="000000"/>
          <w:sz w:val="22"/>
          <w:szCs w:val="22"/>
          <w:lang w:eastAsia="en-US"/>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lastRenderedPageBreak/>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5.4.6.2. направление жалоб в уполномоченный на рассмотрение жалобы орган.</w:t>
      </w:r>
    </w:p>
    <w:p w:rsidR="00F619A1" w:rsidRPr="00DB723E" w:rsidRDefault="00F619A1" w:rsidP="00F619A1">
      <w:pPr>
        <w:autoSpaceDE w:val="0"/>
        <w:autoSpaceDN w:val="0"/>
        <w:adjustRightInd w:val="0"/>
        <w:ind w:firstLine="540"/>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5.5. Сроки рассмотрения жалобы</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F619A1" w:rsidRPr="00DB723E" w:rsidRDefault="00F619A1" w:rsidP="00F619A1">
      <w:pPr>
        <w:autoSpaceDE w:val="0"/>
        <w:autoSpaceDN w:val="0"/>
        <w:adjustRightInd w:val="0"/>
        <w:ind w:firstLine="540"/>
        <w:jc w:val="both"/>
        <w:rPr>
          <w:rFonts w:eastAsia="Calibri"/>
          <w:b/>
          <w:color w:val="000000"/>
          <w:sz w:val="22"/>
          <w:szCs w:val="22"/>
          <w:lang w:eastAsia="en-US"/>
        </w:rPr>
      </w:pPr>
      <w:r w:rsidRPr="00DB723E">
        <w:rPr>
          <w:rFonts w:eastAsia="Calibri"/>
          <w:color w:val="000000"/>
          <w:sz w:val="22"/>
          <w:szCs w:val="22"/>
          <w:lang w:eastAsia="en-US"/>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r w:rsidRPr="00DB723E">
        <w:rPr>
          <w:rFonts w:eastAsia="Calibri"/>
          <w:color w:val="000000"/>
          <w:sz w:val="22"/>
          <w:szCs w:val="22"/>
          <w:vertAlign w:val="superscript"/>
          <w:lang w:eastAsia="en-US"/>
        </w:rPr>
        <w:footnoteReference w:id="1"/>
      </w:r>
      <w:r w:rsidRPr="00DB723E">
        <w:rPr>
          <w:rFonts w:eastAsia="Calibri"/>
          <w:color w:val="000000"/>
          <w:sz w:val="22"/>
          <w:szCs w:val="22"/>
          <w:lang w:eastAsia="en-US"/>
        </w:rPr>
        <w:t>.</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5.6. Результат рассмотрения жалобы</w:t>
      </w:r>
    </w:p>
    <w:p w:rsidR="00F619A1" w:rsidRPr="00DB723E" w:rsidRDefault="00F619A1" w:rsidP="00F619A1">
      <w:pPr>
        <w:autoSpaceDE w:val="0"/>
        <w:autoSpaceDN w:val="0"/>
        <w:adjustRightInd w:val="0"/>
        <w:ind w:firstLine="540"/>
        <w:jc w:val="both"/>
        <w:rPr>
          <w:rFonts w:eastAsia="Calibri"/>
          <w:b/>
          <w:color w:val="000000"/>
          <w:sz w:val="22"/>
          <w:szCs w:val="22"/>
          <w:lang w:eastAsia="en-US"/>
        </w:rPr>
      </w:pPr>
    </w:p>
    <w:p w:rsidR="00F619A1" w:rsidRPr="00DB723E" w:rsidRDefault="00F619A1" w:rsidP="00F619A1">
      <w:pPr>
        <w:autoSpaceDE w:val="0"/>
        <w:autoSpaceDN w:val="0"/>
        <w:adjustRightInd w:val="0"/>
        <w:ind w:firstLine="540"/>
        <w:jc w:val="both"/>
        <w:rPr>
          <w:rFonts w:eastAsia="Calibri"/>
          <w:b/>
          <w:color w:val="000000"/>
          <w:sz w:val="22"/>
          <w:szCs w:val="22"/>
          <w:lang w:eastAsia="en-US"/>
        </w:rPr>
      </w:pPr>
      <w:r w:rsidRPr="00DB723E">
        <w:rPr>
          <w:rFonts w:eastAsia="Calibri"/>
          <w:color w:val="000000"/>
          <w:sz w:val="22"/>
          <w:szCs w:val="22"/>
          <w:lang w:eastAsia="en-US"/>
        </w:rPr>
        <w:t>5.6.1. По результатам рассмотрения жалобы орган, организация,  предоставляющая муниципальную услугу, 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5.6.3. В случае установления в ходе или по результатам </w:t>
      </w:r>
      <w:proofErr w:type="gramStart"/>
      <w:r w:rsidRPr="00DB723E">
        <w:rPr>
          <w:rFonts w:eastAsia="Calibri"/>
          <w:color w:val="000000"/>
          <w:sz w:val="22"/>
          <w:szCs w:val="22"/>
          <w:lang w:eastAsia="en-US"/>
        </w:rPr>
        <w:t>рассмотрения жалобы признаков состава административного правонарушения</w:t>
      </w:r>
      <w:proofErr w:type="gramEnd"/>
      <w:r w:rsidRPr="00DB723E">
        <w:rPr>
          <w:rFonts w:eastAsia="Calibri"/>
          <w:color w:val="000000"/>
          <w:sz w:val="22"/>
          <w:szCs w:val="22"/>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5.6.4.Орган, организация, предоставляющая муниципальную услугу, отказывает в удовлетворении жалобы в следующих случаях:</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5.6.4.1. наличие вступившего в законную силу решения суда, арбитражного суда по жалобе о том же предмете и по тем же основаниям;</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5.6.4.2. подача жалобы лицом, полномочия которого не подтверждены в порядке, установленном законодательством Российской Федерации;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5.6.5. Орган, организация, предоставляющая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5.6.6. </w:t>
      </w:r>
      <w:proofErr w:type="gramStart"/>
      <w:r w:rsidRPr="00DB723E">
        <w:rPr>
          <w:rFonts w:eastAsia="Calibri"/>
          <w:color w:val="000000"/>
          <w:sz w:val="22"/>
          <w:szCs w:val="22"/>
          <w:lang w:eastAsia="en-US"/>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DB723E">
        <w:rPr>
          <w:rFonts w:eastAsia="Calibri"/>
          <w:color w:val="000000"/>
          <w:sz w:val="22"/>
          <w:szCs w:val="22"/>
          <w:lang w:eastAsia="en-US"/>
        </w:rPr>
        <w:t>, если его фамилия и почтовый адрес поддаются прочтению.</w:t>
      </w:r>
    </w:p>
    <w:p w:rsidR="00F619A1" w:rsidRPr="00DB723E" w:rsidRDefault="00F619A1" w:rsidP="00F619A1">
      <w:pPr>
        <w:autoSpaceDE w:val="0"/>
        <w:autoSpaceDN w:val="0"/>
        <w:adjustRightInd w:val="0"/>
        <w:ind w:firstLine="567"/>
        <w:jc w:val="both"/>
        <w:rPr>
          <w:rFonts w:eastAsia="Calibri"/>
          <w:color w:val="000000"/>
          <w:sz w:val="22"/>
          <w:szCs w:val="22"/>
          <w:lang w:eastAsia="en-US"/>
        </w:rPr>
      </w:pPr>
    </w:p>
    <w:p w:rsidR="00F619A1" w:rsidRPr="00DB723E" w:rsidRDefault="00F619A1" w:rsidP="00F619A1">
      <w:pPr>
        <w:autoSpaceDE w:val="0"/>
        <w:autoSpaceDN w:val="0"/>
        <w:adjustRightInd w:val="0"/>
        <w:ind w:firstLine="567"/>
        <w:jc w:val="center"/>
        <w:rPr>
          <w:rFonts w:eastAsia="Calibri"/>
          <w:b/>
          <w:color w:val="000000"/>
          <w:sz w:val="22"/>
          <w:szCs w:val="22"/>
          <w:lang w:eastAsia="en-US"/>
        </w:rPr>
      </w:pPr>
      <w:r w:rsidRPr="00DB723E">
        <w:rPr>
          <w:rFonts w:eastAsia="Calibri"/>
          <w:b/>
          <w:color w:val="000000"/>
          <w:sz w:val="22"/>
          <w:szCs w:val="22"/>
          <w:lang w:eastAsia="en-US"/>
        </w:rPr>
        <w:t>5.7. Порядок информирования заявителя о результатах рассмотрения жалобы</w:t>
      </w:r>
    </w:p>
    <w:p w:rsidR="00F619A1" w:rsidRPr="00DB723E" w:rsidRDefault="00F619A1" w:rsidP="00F619A1">
      <w:pPr>
        <w:autoSpaceDE w:val="0"/>
        <w:autoSpaceDN w:val="0"/>
        <w:adjustRightInd w:val="0"/>
        <w:ind w:firstLine="567"/>
        <w:jc w:val="both"/>
        <w:rPr>
          <w:rFonts w:eastAsia="Calibri"/>
          <w:color w:val="000000"/>
          <w:sz w:val="22"/>
          <w:szCs w:val="22"/>
          <w:lang w:eastAsia="en-US"/>
        </w:rPr>
      </w:pPr>
    </w:p>
    <w:p w:rsidR="00F619A1" w:rsidRPr="00DB723E" w:rsidRDefault="00F619A1" w:rsidP="00F619A1">
      <w:pPr>
        <w:autoSpaceDE w:val="0"/>
        <w:autoSpaceDN w:val="0"/>
        <w:adjustRightInd w:val="0"/>
        <w:ind w:firstLine="567"/>
        <w:jc w:val="both"/>
        <w:rPr>
          <w:rFonts w:eastAsia="Calibri"/>
          <w:b/>
          <w:bCs/>
          <w:color w:val="000000"/>
          <w:sz w:val="22"/>
          <w:szCs w:val="22"/>
          <w:lang w:eastAsia="en-US"/>
        </w:rPr>
      </w:pPr>
      <w:r w:rsidRPr="00DB723E">
        <w:rPr>
          <w:rFonts w:eastAsia="Calibri"/>
          <w:color w:val="000000"/>
          <w:sz w:val="22"/>
          <w:szCs w:val="22"/>
          <w:lang w:eastAsia="en-US"/>
        </w:rPr>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DB723E">
        <w:rPr>
          <w:rFonts w:eastAsia="Calibri"/>
          <w:color w:val="000000"/>
          <w:sz w:val="22"/>
          <w:szCs w:val="22"/>
          <w:lang w:eastAsia="en-US"/>
        </w:rPr>
        <w:lastRenderedPageBreak/>
        <w:t>уполномоченного на рассмотрение жалобы органа, организации, вид которой установлен законодательством Российской Федерации.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 В ответе по результатам рассмотрения жалобы указываются: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roofErr w:type="gramStart"/>
      <w:r w:rsidRPr="00DB723E">
        <w:rPr>
          <w:rFonts w:eastAsia="Calibri"/>
          <w:color w:val="000000"/>
          <w:sz w:val="22"/>
          <w:szCs w:val="22"/>
          <w:lang w:eastAsia="en-US"/>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roofErr w:type="gramEnd"/>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5.7.3.2. номер, дата, место принятия решения, включая сведения о должностном лице, решение или действие (бездействие) которого обжалуется;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5.7.3.3. фамилия, имя, отчество (при наличии) или наименование заявителя;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5.7.3.4. основания для принятия решения по жалобе;</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5.7.3.5. принятое по жалобе решение;</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5.7.3.7. сведения о порядке обжалования принятого по жалобе решения.</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5.8. Порядок обжалования решения по жалобе</w:t>
      </w:r>
    </w:p>
    <w:p w:rsidR="00F619A1" w:rsidRPr="00DB723E" w:rsidRDefault="00F619A1" w:rsidP="00F619A1">
      <w:pPr>
        <w:autoSpaceDE w:val="0"/>
        <w:autoSpaceDN w:val="0"/>
        <w:adjustRightInd w:val="0"/>
        <w:ind w:firstLine="540"/>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5.8.1. Заявитель вправе обжаловать решения и (или) действия (бездействие) органа,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F619A1" w:rsidRPr="00DB723E" w:rsidRDefault="00F619A1" w:rsidP="00F619A1">
      <w:pPr>
        <w:autoSpaceDE w:val="0"/>
        <w:autoSpaceDN w:val="0"/>
        <w:adjustRightInd w:val="0"/>
        <w:ind w:firstLine="540"/>
        <w:jc w:val="both"/>
        <w:rPr>
          <w:rFonts w:eastAsia="Calibri"/>
          <w:color w:val="000000"/>
          <w:sz w:val="22"/>
          <w:szCs w:val="22"/>
          <w:lang w:eastAsia="en-US"/>
        </w:rPr>
      </w:pPr>
    </w:p>
    <w:p w:rsidR="00F619A1" w:rsidRPr="00DB723E" w:rsidRDefault="00F619A1" w:rsidP="00F619A1">
      <w:pPr>
        <w:autoSpaceDE w:val="0"/>
        <w:autoSpaceDN w:val="0"/>
        <w:adjustRightInd w:val="0"/>
        <w:ind w:firstLine="539"/>
        <w:jc w:val="center"/>
        <w:rPr>
          <w:rFonts w:eastAsia="Calibri"/>
          <w:b/>
          <w:color w:val="000000"/>
          <w:sz w:val="22"/>
          <w:szCs w:val="22"/>
          <w:lang w:eastAsia="en-US"/>
        </w:rPr>
      </w:pPr>
      <w:r w:rsidRPr="00DB723E">
        <w:rPr>
          <w:rFonts w:eastAsia="Calibri"/>
          <w:b/>
          <w:color w:val="000000"/>
          <w:sz w:val="22"/>
          <w:szCs w:val="22"/>
          <w:lang w:eastAsia="en-US"/>
        </w:rPr>
        <w:t>5.9. Право заявителя на получение информации и документов, необходимых для обоснования и рассмотрения жалобы</w:t>
      </w:r>
    </w:p>
    <w:p w:rsidR="00F619A1" w:rsidRPr="00DB723E" w:rsidRDefault="00F619A1" w:rsidP="00F619A1">
      <w:pPr>
        <w:autoSpaceDE w:val="0"/>
        <w:autoSpaceDN w:val="0"/>
        <w:adjustRightInd w:val="0"/>
        <w:ind w:firstLine="539"/>
        <w:jc w:val="both"/>
        <w:rPr>
          <w:rFonts w:eastAsia="Calibri"/>
          <w:color w:val="000000"/>
          <w:sz w:val="22"/>
          <w:szCs w:val="22"/>
          <w:lang w:eastAsia="en-US"/>
        </w:rPr>
      </w:pPr>
    </w:p>
    <w:p w:rsidR="00F619A1" w:rsidRPr="00DB723E" w:rsidRDefault="00F619A1" w:rsidP="00F619A1">
      <w:pPr>
        <w:autoSpaceDE w:val="0"/>
        <w:autoSpaceDN w:val="0"/>
        <w:adjustRightInd w:val="0"/>
        <w:ind w:firstLine="539"/>
        <w:jc w:val="both"/>
        <w:rPr>
          <w:rFonts w:eastAsia="Calibri"/>
          <w:color w:val="000000"/>
          <w:sz w:val="22"/>
          <w:szCs w:val="22"/>
          <w:lang w:eastAsia="en-US"/>
        </w:rPr>
      </w:pPr>
      <w:r w:rsidRPr="00DB723E">
        <w:rPr>
          <w:rFonts w:eastAsia="Calibri"/>
          <w:color w:val="000000"/>
          <w:sz w:val="22"/>
          <w:szCs w:val="22"/>
          <w:lang w:eastAsia="en-US"/>
        </w:rPr>
        <w:t xml:space="preserve">5.9.1. </w:t>
      </w:r>
      <w:proofErr w:type="gramStart"/>
      <w:r w:rsidRPr="00DB723E">
        <w:rPr>
          <w:rFonts w:eastAsia="Calibri"/>
          <w:color w:val="000000"/>
          <w:sz w:val="22"/>
          <w:szCs w:val="22"/>
          <w:lang w:eastAsia="en-US"/>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w:t>
      </w:r>
      <w:r w:rsidRPr="00DB723E">
        <w:rPr>
          <w:rFonts w:eastAsia="Calibri"/>
          <w:color w:val="000000"/>
          <w:sz w:val="22"/>
          <w:szCs w:val="22"/>
          <w:lang w:eastAsia="en-US"/>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DB723E">
        <w:rPr>
          <w:rFonts w:eastAsia="Calibri"/>
          <w:i/>
          <w:color w:val="000000"/>
          <w:sz w:val="22"/>
          <w:szCs w:val="22"/>
          <w:lang w:eastAsia="en-US"/>
        </w:rPr>
        <w:t xml:space="preserve">, </w:t>
      </w:r>
      <w:r w:rsidRPr="00DB723E">
        <w:rPr>
          <w:rFonts w:eastAsia="Calibri"/>
          <w:color w:val="000000"/>
          <w:sz w:val="22"/>
          <w:szCs w:val="22"/>
          <w:lang w:eastAsia="en-US"/>
        </w:rPr>
        <w:t>а также в указанных информации и документах не содержатся сведения, составляющие</w:t>
      </w:r>
      <w:proofErr w:type="gramEnd"/>
      <w:r w:rsidRPr="00DB723E">
        <w:rPr>
          <w:rFonts w:eastAsia="Calibri"/>
          <w:color w:val="000000"/>
          <w:sz w:val="22"/>
          <w:szCs w:val="22"/>
          <w:lang w:eastAsia="en-US"/>
        </w:rPr>
        <w:t xml:space="preserve"> государственную или иную охраняемую федеральным законом тайну.</w:t>
      </w:r>
    </w:p>
    <w:p w:rsidR="00F619A1" w:rsidRPr="00DB723E" w:rsidRDefault="00F619A1" w:rsidP="00F619A1">
      <w:pPr>
        <w:autoSpaceDE w:val="0"/>
        <w:autoSpaceDN w:val="0"/>
        <w:adjustRightInd w:val="0"/>
        <w:ind w:firstLine="540"/>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 xml:space="preserve">5.10. Способы информирования заявителей о порядке </w:t>
      </w:r>
    </w:p>
    <w:p w:rsidR="00F619A1" w:rsidRPr="00DB723E" w:rsidRDefault="00F619A1" w:rsidP="00F619A1">
      <w:pPr>
        <w:autoSpaceDE w:val="0"/>
        <w:autoSpaceDN w:val="0"/>
        <w:adjustRightInd w:val="0"/>
        <w:ind w:firstLine="540"/>
        <w:jc w:val="center"/>
        <w:rPr>
          <w:rFonts w:eastAsia="Calibri"/>
          <w:b/>
          <w:color w:val="000000"/>
          <w:sz w:val="22"/>
          <w:szCs w:val="22"/>
          <w:lang w:eastAsia="en-US"/>
        </w:rPr>
      </w:pPr>
      <w:r w:rsidRPr="00DB723E">
        <w:rPr>
          <w:rFonts w:eastAsia="Calibri"/>
          <w:b/>
          <w:color w:val="000000"/>
          <w:sz w:val="22"/>
          <w:szCs w:val="22"/>
          <w:lang w:eastAsia="en-US"/>
        </w:rPr>
        <w:t>подачи и рассмотрения жалобы</w:t>
      </w:r>
    </w:p>
    <w:p w:rsidR="00F619A1" w:rsidRPr="00DB723E" w:rsidRDefault="00F619A1" w:rsidP="00F619A1">
      <w:pPr>
        <w:autoSpaceDE w:val="0"/>
        <w:autoSpaceDN w:val="0"/>
        <w:adjustRightInd w:val="0"/>
        <w:ind w:firstLine="540"/>
        <w:jc w:val="center"/>
        <w:rPr>
          <w:rFonts w:eastAsia="Calibri"/>
          <w:color w:val="000000"/>
          <w:sz w:val="22"/>
          <w:szCs w:val="22"/>
          <w:lang w:eastAsia="en-US"/>
        </w:rPr>
      </w:pPr>
    </w:p>
    <w:p w:rsidR="00F619A1" w:rsidRPr="00DB723E" w:rsidRDefault="00F619A1" w:rsidP="00F619A1">
      <w:pPr>
        <w:autoSpaceDE w:val="0"/>
        <w:autoSpaceDN w:val="0"/>
        <w:adjustRightInd w:val="0"/>
        <w:ind w:firstLine="540"/>
        <w:jc w:val="both"/>
        <w:rPr>
          <w:rFonts w:eastAsia="Calibri"/>
          <w:color w:val="000000"/>
          <w:sz w:val="22"/>
          <w:szCs w:val="22"/>
          <w:lang w:eastAsia="en-US"/>
        </w:rPr>
      </w:pPr>
      <w:r w:rsidRPr="00DB723E">
        <w:rPr>
          <w:rFonts w:eastAsia="Calibri"/>
          <w:color w:val="000000"/>
          <w:sz w:val="22"/>
          <w:szCs w:val="22"/>
          <w:lang w:eastAsia="en-US"/>
        </w:rPr>
        <w:t>5.10.1.Организация, предоставляющая муниципальную услугу, обеспечивает информирование заявителей о порядке обжалования решений и действий (бездействия</w:t>
      </w:r>
      <w:proofErr w:type="gramStart"/>
      <w:r w:rsidRPr="00DB723E">
        <w:rPr>
          <w:rFonts w:eastAsia="Calibri"/>
          <w:color w:val="000000"/>
          <w:sz w:val="22"/>
          <w:szCs w:val="22"/>
          <w:lang w:eastAsia="en-US"/>
        </w:rPr>
        <w:t>)о</w:t>
      </w:r>
      <w:proofErr w:type="gramEnd"/>
      <w:r w:rsidRPr="00DB723E">
        <w:rPr>
          <w:rFonts w:eastAsia="Calibri"/>
          <w:color w:val="000000"/>
          <w:sz w:val="22"/>
          <w:szCs w:val="22"/>
          <w:lang w:eastAsia="en-US"/>
        </w:rPr>
        <w:t>рганизации, предоставляющей муниципальную услугу, должностных лиц (муниципальных служащих)посредством размещения информации на стендах в местах предоставления муниципальных услуг, на официальном сайте, на Едином портале</w:t>
      </w:r>
      <w:bookmarkStart w:id="3" w:name="Par129"/>
      <w:bookmarkStart w:id="4" w:name="Par172"/>
      <w:bookmarkEnd w:id="3"/>
      <w:bookmarkEnd w:id="4"/>
      <w:r w:rsidRPr="00DB723E">
        <w:rPr>
          <w:rFonts w:eastAsia="Calibri"/>
          <w:color w:val="000000"/>
          <w:sz w:val="22"/>
          <w:szCs w:val="22"/>
          <w:lang w:eastAsia="en-US"/>
        </w:rPr>
        <w:t>.</w:t>
      </w:r>
    </w:p>
    <w:p w:rsidR="00F619A1" w:rsidRPr="00F619A1" w:rsidRDefault="00F619A1" w:rsidP="00F619A1">
      <w:pPr>
        <w:autoSpaceDE w:val="0"/>
        <w:autoSpaceDN w:val="0"/>
        <w:adjustRightInd w:val="0"/>
        <w:ind w:firstLine="540"/>
        <w:jc w:val="both"/>
        <w:rPr>
          <w:rFonts w:eastAsia="Calibri"/>
          <w:color w:val="000000"/>
          <w:sz w:val="28"/>
          <w:szCs w:val="28"/>
          <w:lang w:eastAsia="en-US"/>
        </w:rPr>
      </w:pPr>
    </w:p>
    <w:p w:rsidR="00F619A1" w:rsidRPr="00F619A1" w:rsidRDefault="00F619A1" w:rsidP="00F619A1">
      <w:pPr>
        <w:jc w:val="right"/>
        <w:rPr>
          <w:rFonts w:eastAsia="Calibri"/>
          <w:sz w:val="28"/>
          <w:szCs w:val="28"/>
          <w:lang w:eastAsia="en-US"/>
        </w:rPr>
      </w:pPr>
    </w:p>
    <w:p w:rsidR="00F619A1" w:rsidRPr="00F619A1" w:rsidRDefault="00F619A1" w:rsidP="00F619A1">
      <w:pPr>
        <w:jc w:val="right"/>
        <w:rPr>
          <w:rFonts w:eastAsia="Calibri"/>
          <w:sz w:val="28"/>
          <w:szCs w:val="28"/>
          <w:lang w:eastAsia="en-US"/>
        </w:rPr>
      </w:pPr>
    </w:p>
    <w:p w:rsidR="00F619A1" w:rsidRDefault="00F619A1"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Default="00DB723E" w:rsidP="00F619A1">
      <w:pPr>
        <w:jc w:val="right"/>
        <w:rPr>
          <w:rFonts w:eastAsia="Calibri"/>
          <w:sz w:val="28"/>
          <w:szCs w:val="28"/>
          <w:lang w:eastAsia="en-US"/>
        </w:rPr>
      </w:pPr>
    </w:p>
    <w:p w:rsidR="00DB723E" w:rsidRPr="00F619A1" w:rsidRDefault="00DB723E" w:rsidP="0036343B">
      <w:pPr>
        <w:rPr>
          <w:rFonts w:eastAsia="Calibri"/>
          <w:sz w:val="28"/>
          <w:szCs w:val="28"/>
          <w:lang w:eastAsia="en-US"/>
        </w:rPr>
      </w:pPr>
    </w:p>
    <w:p w:rsidR="00F619A1" w:rsidRPr="00DB723E" w:rsidRDefault="0091584C" w:rsidP="0091584C">
      <w:pPr>
        <w:jc w:val="center"/>
        <w:rPr>
          <w:rFonts w:eastAsia="Calibri"/>
          <w:lang w:eastAsia="en-US"/>
        </w:rPr>
      </w:pPr>
      <w:r>
        <w:rPr>
          <w:rFonts w:eastAsia="Calibri"/>
          <w:lang w:eastAsia="en-US"/>
        </w:rPr>
        <w:lastRenderedPageBreak/>
        <w:t xml:space="preserve">                         </w:t>
      </w:r>
      <w:r w:rsidR="00F619A1" w:rsidRPr="00DB723E">
        <w:rPr>
          <w:rFonts w:eastAsia="Calibri"/>
          <w:lang w:eastAsia="en-US"/>
        </w:rPr>
        <w:t>Приложение 1</w:t>
      </w:r>
    </w:p>
    <w:p w:rsidR="0091584C" w:rsidRPr="0091584C" w:rsidRDefault="00F619A1" w:rsidP="0091584C">
      <w:pPr>
        <w:ind w:left="4820"/>
        <w:rPr>
          <w:rFonts w:eastAsia="Calibri"/>
          <w:b/>
          <w:lang w:eastAsia="en-US"/>
        </w:rPr>
      </w:pPr>
      <w:r w:rsidRPr="00DB723E">
        <w:rPr>
          <w:rFonts w:eastAsia="Calibri"/>
          <w:lang w:eastAsia="en-US"/>
        </w:rPr>
        <w:t xml:space="preserve">к административному регламенту </w:t>
      </w:r>
    </w:p>
    <w:p w:rsidR="0091584C" w:rsidRPr="0091584C" w:rsidRDefault="0091584C" w:rsidP="0091584C">
      <w:pPr>
        <w:ind w:left="4820"/>
        <w:rPr>
          <w:rFonts w:eastAsia="Calibri"/>
          <w:lang w:eastAsia="en-US"/>
        </w:rPr>
      </w:pPr>
      <w:r w:rsidRPr="0091584C">
        <w:rPr>
          <w:rFonts w:eastAsia="Calibri"/>
          <w:lang w:eastAsia="en-US"/>
        </w:rPr>
        <w:t>предоставлени</w:t>
      </w:r>
      <w:r>
        <w:rPr>
          <w:rFonts w:eastAsia="Calibri"/>
          <w:lang w:eastAsia="en-US"/>
        </w:rPr>
        <w:t>е</w:t>
      </w:r>
      <w:r w:rsidRPr="0091584C">
        <w:rPr>
          <w:rFonts w:eastAsia="Calibri"/>
          <w:lang w:eastAsia="en-US"/>
        </w:rPr>
        <w:t xml:space="preserve"> муниципальной услуги </w:t>
      </w:r>
    </w:p>
    <w:p w:rsidR="00F619A1" w:rsidRPr="0091584C" w:rsidRDefault="0091584C" w:rsidP="0091584C">
      <w:pPr>
        <w:ind w:left="4820"/>
        <w:rPr>
          <w:rFonts w:eastAsia="Calibri"/>
          <w:lang w:eastAsia="en-US"/>
        </w:rPr>
      </w:pPr>
      <w:r w:rsidRPr="0091584C">
        <w:rPr>
          <w:rFonts w:eastAsia="Calibri"/>
          <w:lang w:eastAsia="en-US"/>
        </w:rPr>
        <w:t>«Предоставление земельных участков, находящихся в государственной или муниципальной собственности, без проведения торгов»</w:t>
      </w:r>
    </w:p>
    <w:p w:rsidR="00F619A1" w:rsidRPr="00F619A1" w:rsidRDefault="00F619A1" w:rsidP="00F619A1">
      <w:pPr>
        <w:keepNext/>
        <w:tabs>
          <w:tab w:val="left" w:pos="2160"/>
        </w:tabs>
        <w:ind w:left="4820"/>
        <w:jc w:val="both"/>
        <w:outlineLvl w:val="2"/>
        <w:rPr>
          <w:bCs/>
          <w:sz w:val="24"/>
          <w:szCs w:val="24"/>
        </w:rPr>
      </w:pPr>
    </w:p>
    <w:p w:rsidR="00F619A1" w:rsidRPr="00F619A1" w:rsidRDefault="00F619A1" w:rsidP="00F619A1">
      <w:pPr>
        <w:keepNext/>
        <w:tabs>
          <w:tab w:val="left" w:pos="2160"/>
        </w:tabs>
        <w:spacing w:line="360" w:lineRule="auto"/>
        <w:ind w:left="4820"/>
        <w:jc w:val="both"/>
        <w:outlineLvl w:val="2"/>
        <w:rPr>
          <w:bCs/>
          <w:sz w:val="24"/>
          <w:szCs w:val="24"/>
        </w:rPr>
      </w:pPr>
      <w:r w:rsidRPr="00F619A1">
        <w:rPr>
          <w:bCs/>
          <w:sz w:val="24"/>
          <w:szCs w:val="24"/>
        </w:rPr>
        <w:t>Главе _______________________________</w:t>
      </w:r>
    </w:p>
    <w:p w:rsidR="00F619A1" w:rsidRPr="00F619A1" w:rsidRDefault="00F619A1" w:rsidP="00F619A1">
      <w:pPr>
        <w:keepNext/>
        <w:tabs>
          <w:tab w:val="left" w:pos="2160"/>
        </w:tabs>
        <w:spacing w:line="360" w:lineRule="auto"/>
        <w:ind w:left="4820"/>
        <w:jc w:val="center"/>
        <w:outlineLvl w:val="2"/>
        <w:rPr>
          <w:bCs/>
          <w:sz w:val="24"/>
          <w:szCs w:val="24"/>
        </w:rPr>
      </w:pPr>
      <w:r w:rsidRPr="00F619A1">
        <w:rPr>
          <w:bCs/>
          <w:sz w:val="24"/>
          <w:szCs w:val="24"/>
        </w:rPr>
        <w:t>сельского поселения</w:t>
      </w:r>
    </w:p>
    <w:p w:rsidR="00F619A1" w:rsidRPr="00F619A1" w:rsidRDefault="00F619A1" w:rsidP="00F619A1">
      <w:pPr>
        <w:spacing w:line="360" w:lineRule="auto"/>
        <w:ind w:left="4820"/>
        <w:jc w:val="both"/>
        <w:rPr>
          <w:rFonts w:eastAsia="Calibri"/>
          <w:sz w:val="22"/>
          <w:szCs w:val="22"/>
        </w:rPr>
      </w:pPr>
      <w:r w:rsidRPr="00F619A1">
        <w:rPr>
          <w:rFonts w:eastAsia="Calibri"/>
          <w:sz w:val="22"/>
          <w:szCs w:val="22"/>
        </w:rPr>
        <w:t>______________________________________</w:t>
      </w:r>
    </w:p>
    <w:p w:rsidR="00F619A1" w:rsidRPr="00F619A1" w:rsidRDefault="00F619A1" w:rsidP="00F619A1">
      <w:pPr>
        <w:spacing w:line="360" w:lineRule="auto"/>
        <w:ind w:left="4820"/>
        <w:jc w:val="center"/>
        <w:rPr>
          <w:rFonts w:eastAsia="Calibri"/>
          <w:i/>
          <w:sz w:val="18"/>
          <w:szCs w:val="18"/>
        </w:rPr>
      </w:pPr>
      <w:r w:rsidRPr="00F619A1">
        <w:rPr>
          <w:rFonts w:eastAsia="Calibri"/>
          <w:i/>
          <w:sz w:val="18"/>
          <w:szCs w:val="18"/>
        </w:rPr>
        <w:t>(ФИО главы)</w:t>
      </w:r>
    </w:p>
    <w:p w:rsidR="00F619A1" w:rsidRPr="00F619A1" w:rsidRDefault="00F619A1" w:rsidP="00F619A1">
      <w:pPr>
        <w:spacing w:line="360" w:lineRule="auto"/>
        <w:ind w:left="4820"/>
        <w:jc w:val="both"/>
        <w:rPr>
          <w:rFonts w:eastAsia="Calibri"/>
          <w:sz w:val="22"/>
          <w:szCs w:val="22"/>
          <w:lang w:eastAsia="en-US"/>
        </w:rPr>
      </w:pPr>
      <w:r w:rsidRPr="00F619A1">
        <w:rPr>
          <w:rFonts w:eastAsia="Calibri"/>
          <w:sz w:val="22"/>
          <w:szCs w:val="22"/>
          <w:lang w:eastAsia="en-US"/>
        </w:rPr>
        <w:t xml:space="preserve"> от ___________________________________ </w:t>
      </w:r>
    </w:p>
    <w:p w:rsidR="00F619A1" w:rsidRPr="00F619A1" w:rsidRDefault="00F619A1" w:rsidP="00F619A1">
      <w:pPr>
        <w:spacing w:line="360" w:lineRule="auto"/>
        <w:ind w:left="4820" w:right="170"/>
        <w:jc w:val="both"/>
        <w:rPr>
          <w:rFonts w:eastAsia="Calibri"/>
          <w:b/>
          <w:i/>
          <w:sz w:val="18"/>
          <w:szCs w:val="18"/>
          <w:lang w:eastAsia="en-US"/>
        </w:rPr>
      </w:pPr>
      <w:r w:rsidRPr="00F619A1">
        <w:rPr>
          <w:rFonts w:eastAsia="Calibri"/>
          <w:i/>
          <w:sz w:val="18"/>
          <w:szCs w:val="18"/>
          <w:lang w:eastAsia="en-US"/>
        </w:rPr>
        <w:t>(фамилия, имя, отчество)</w:t>
      </w:r>
    </w:p>
    <w:p w:rsidR="00F619A1" w:rsidRPr="00F619A1" w:rsidRDefault="00F619A1" w:rsidP="00F619A1">
      <w:pPr>
        <w:tabs>
          <w:tab w:val="left" w:pos="10206"/>
        </w:tabs>
        <w:spacing w:line="360" w:lineRule="auto"/>
        <w:ind w:left="4820" w:right="-1"/>
        <w:jc w:val="both"/>
        <w:rPr>
          <w:rFonts w:eastAsia="Calibri"/>
          <w:b/>
          <w:sz w:val="22"/>
          <w:szCs w:val="22"/>
          <w:lang w:eastAsia="en-US"/>
        </w:rPr>
      </w:pPr>
      <w:r w:rsidRPr="00F619A1">
        <w:rPr>
          <w:rFonts w:eastAsia="Calibri"/>
          <w:b/>
          <w:sz w:val="22"/>
          <w:szCs w:val="22"/>
          <w:lang w:eastAsia="en-US"/>
        </w:rPr>
        <w:t>_______________________________________</w:t>
      </w:r>
    </w:p>
    <w:p w:rsidR="00F619A1" w:rsidRPr="00F619A1" w:rsidRDefault="00F619A1" w:rsidP="00F619A1">
      <w:pPr>
        <w:tabs>
          <w:tab w:val="left" w:pos="10206"/>
        </w:tabs>
        <w:spacing w:line="360" w:lineRule="auto"/>
        <w:ind w:left="4820" w:right="170"/>
        <w:jc w:val="both"/>
        <w:rPr>
          <w:rFonts w:eastAsia="Calibri"/>
          <w:sz w:val="22"/>
          <w:szCs w:val="22"/>
          <w:lang w:eastAsia="en-US"/>
        </w:rPr>
      </w:pPr>
      <w:r w:rsidRPr="00F619A1">
        <w:rPr>
          <w:rFonts w:eastAsia="Calibri"/>
          <w:sz w:val="22"/>
          <w:szCs w:val="22"/>
          <w:lang w:eastAsia="en-US"/>
        </w:rPr>
        <w:t xml:space="preserve">Паспортные данные:  </w:t>
      </w:r>
    </w:p>
    <w:p w:rsidR="00F619A1" w:rsidRPr="00F619A1" w:rsidRDefault="00F619A1" w:rsidP="00F619A1">
      <w:pPr>
        <w:tabs>
          <w:tab w:val="left" w:pos="10206"/>
        </w:tabs>
        <w:spacing w:line="360" w:lineRule="auto"/>
        <w:ind w:left="4820" w:right="170"/>
        <w:jc w:val="both"/>
        <w:rPr>
          <w:rFonts w:eastAsia="Calibri"/>
          <w:sz w:val="22"/>
          <w:szCs w:val="22"/>
          <w:lang w:eastAsia="en-US"/>
        </w:rPr>
      </w:pPr>
      <w:r w:rsidRPr="00F619A1">
        <w:rPr>
          <w:rFonts w:eastAsia="Calibri"/>
          <w:sz w:val="22"/>
          <w:szCs w:val="22"/>
          <w:lang w:eastAsia="en-US"/>
        </w:rPr>
        <w:t>серия    _________  №__________________</w:t>
      </w:r>
    </w:p>
    <w:p w:rsidR="00F619A1" w:rsidRPr="00F619A1" w:rsidRDefault="00F619A1" w:rsidP="00F619A1">
      <w:pPr>
        <w:tabs>
          <w:tab w:val="left" w:pos="10206"/>
        </w:tabs>
        <w:spacing w:line="360" w:lineRule="auto"/>
        <w:ind w:left="4820" w:right="170"/>
        <w:jc w:val="both"/>
        <w:rPr>
          <w:rFonts w:eastAsia="Calibri"/>
          <w:sz w:val="22"/>
          <w:szCs w:val="22"/>
          <w:lang w:eastAsia="en-US"/>
        </w:rPr>
      </w:pPr>
      <w:r w:rsidRPr="00F619A1">
        <w:rPr>
          <w:rFonts w:eastAsia="Calibri"/>
          <w:sz w:val="22"/>
          <w:szCs w:val="22"/>
          <w:lang w:eastAsia="en-US"/>
        </w:rPr>
        <w:t xml:space="preserve">Кем </w:t>
      </w:r>
      <w:proofErr w:type="gramStart"/>
      <w:r w:rsidRPr="00F619A1">
        <w:rPr>
          <w:rFonts w:eastAsia="Calibri"/>
          <w:sz w:val="22"/>
          <w:szCs w:val="22"/>
          <w:lang w:eastAsia="en-US"/>
        </w:rPr>
        <w:t>выдан</w:t>
      </w:r>
      <w:proofErr w:type="gramEnd"/>
      <w:r w:rsidRPr="00F619A1">
        <w:rPr>
          <w:rFonts w:eastAsia="Calibri"/>
          <w:sz w:val="22"/>
          <w:szCs w:val="22"/>
          <w:lang w:eastAsia="en-US"/>
        </w:rPr>
        <w:t>: __________________________</w:t>
      </w:r>
    </w:p>
    <w:p w:rsidR="00F619A1" w:rsidRPr="00F619A1" w:rsidRDefault="00F619A1" w:rsidP="00F619A1">
      <w:pPr>
        <w:tabs>
          <w:tab w:val="left" w:pos="10206"/>
        </w:tabs>
        <w:spacing w:line="360" w:lineRule="auto"/>
        <w:ind w:left="4820" w:right="170"/>
        <w:jc w:val="both"/>
        <w:rPr>
          <w:rFonts w:eastAsia="Calibri"/>
          <w:sz w:val="22"/>
          <w:szCs w:val="22"/>
          <w:lang w:eastAsia="en-US"/>
        </w:rPr>
      </w:pPr>
      <w:r w:rsidRPr="00F619A1">
        <w:rPr>
          <w:rFonts w:eastAsia="Calibri"/>
          <w:sz w:val="22"/>
          <w:szCs w:val="22"/>
          <w:lang w:eastAsia="en-US"/>
        </w:rPr>
        <w:t>Дата выдачи: ________________________</w:t>
      </w:r>
    </w:p>
    <w:p w:rsidR="00F619A1" w:rsidRPr="00F619A1" w:rsidRDefault="00F619A1" w:rsidP="00F619A1">
      <w:pPr>
        <w:tabs>
          <w:tab w:val="left" w:pos="10206"/>
        </w:tabs>
        <w:spacing w:line="360" w:lineRule="auto"/>
        <w:ind w:left="4820" w:right="170"/>
        <w:rPr>
          <w:rFonts w:eastAsia="Calibri"/>
          <w:sz w:val="22"/>
          <w:szCs w:val="22"/>
          <w:lang w:eastAsia="en-US"/>
        </w:rPr>
      </w:pPr>
      <w:r w:rsidRPr="00F619A1">
        <w:rPr>
          <w:rFonts w:eastAsia="Calibri"/>
          <w:sz w:val="22"/>
          <w:szCs w:val="22"/>
          <w:lang w:eastAsia="en-US"/>
        </w:rPr>
        <w:t>Место жительства:____________________________________________________________________</w:t>
      </w:r>
    </w:p>
    <w:p w:rsidR="00F619A1" w:rsidRPr="00F619A1" w:rsidRDefault="00F619A1" w:rsidP="00F619A1">
      <w:pPr>
        <w:tabs>
          <w:tab w:val="left" w:pos="10206"/>
        </w:tabs>
        <w:spacing w:line="360" w:lineRule="auto"/>
        <w:ind w:left="4820" w:right="170"/>
        <w:jc w:val="both"/>
        <w:rPr>
          <w:rFonts w:eastAsia="Calibri"/>
          <w:sz w:val="22"/>
          <w:szCs w:val="22"/>
          <w:lang w:eastAsia="en-US"/>
        </w:rPr>
      </w:pPr>
      <w:r w:rsidRPr="00F619A1">
        <w:rPr>
          <w:rFonts w:eastAsia="Calibri"/>
          <w:sz w:val="22"/>
          <w:szCs w:val="22"/>
          <w:lang w:eastAsia="en-US"/>
        </w:rPr>
        <w:t>контактный  телефон: _________________</w:t>
      </w:r>
    </w:p>
    <w:p w:rsidR="00F619A1" w:rsidRPr="00F619A1" w:rsidRDefault="00F619A1" w:rsidP="00F619A1">
      <w:pPr>
        <w:tabs>
          <w:tab w:val="left" w:pos="10206"/>
        </w:tabs>
        <w:spacing w:line="360" w:lineRule="auto"/>
        <w:ind w:left="4820" w:right="170"/>
        <w:jc w:val="both"/>
        <w:rPr>
          <w:rFonts w:eastAsia="Calibri"/>
          <w:sz w:val="22"/>
          <w:szCs w:val="22"/>
          <w:lang w:eastAsia="en-US"/>
        </w:rPr>
      </w:pPr>
      <w:r w:rsidRPr="00F619A1">
        <w:rPr>
          <w:rFonts w:eastAsia="Calibri"/>
          <w:sz w:val="22"/>
          <w:szCs w:val="22"/>
          <w:lang w:eastAsia="en-US"/>
        </w:rPr>
        <w:t>ИНН: _______________________________</w:t>
      </w:r>
    </w:p>
    <w:p w:rsidR="00F619A1" w:rsidRPr="00F619A1" w:rsidRDefault="00F619A1" w:rsidP="00F619A1">
      <w:pPr>
        <w:autoSpaceDE w:val="0"/>
        <w:spacing w:after="200" w:line="276" w:lineRule="auto"/>
        <w:jc w:val="both"/>
        <w:rPr>
          <w:rFonts w:ascii="Calibri" w:eastAsia="Calibri" w:hAnsi="Calibri"/>
          <w:b/>
          <w:sz w:val="22"/>
          <w:szCs w:val="22"/>
          <w:lang w:eastAsia="en-US"/>
        </w:rPr>
      </w:pPr>
    </w:p>
    <w:p w:rsidR="00F619A1" w:rsidRPr="00F619A1" w:rsidRDefault="00F619A1" w:rsidP="00F619A1">
      <w:pPr>
        <w:widowControl w:val="0"/>
        <w:autoSpaceDE w:val="0"/>
        <w:autoSpaceDN w:val="0"/>
        <w:adjustRightInd w:val="0"/>
        <w:jc w:val="center"/>
        <w:rPr>
          <w:b/>
          <w:sz w:val="24"/>
          <w:szCs w:val="24"/>
        </w:rPr>
      </w:pPr>
      <w:r w:rsidRPr="00F619A1">
        <w:rPr>
          <w:b/>
          <w:sz w:val="24"/>
          <w:szCs w:val="24"/>
        </w:rPr>
        <w:t>ЗАЯВЛЕНИЕ</w:t>
      </w:r>
    </w:p>
    <w:p w:rsidR="00F619A1" w:rsidRPr="00F619A1" w:rsidRDefault="00F619A1" w:rsidP="00F619A1">
      <w:pPr>
        <w:widowControl w:val="0"/>
        <w:autoSpaceDE w:val="0"/>
        <w:autoSpaceDN w:val="0"/>
        <w:adjustRightInd w:val="0"/>
        <w:jc w:val="center"/>
        <w:rPr>
          <w:b/>
          <w:sz w:val="24"/>
          <w:szCs w:val="24"/>
        </w:rPr>
      </w:pPr>
    </w:p>
    <w:p w:rsidR="00F619A1" w:rsidRPr="00F619A1" w:rsidRDefault="00F619A1" w:rsidP="00F619A1">
      <w:pPr>
        <w:widowControl w:val="0"/>
        <w:autoSpaceDE w:val="0"/>
        <w:autoSpaceDN w:val="0"/>
        <w:adjustRightInd w:val="0"/>
        <w:spacing w:line="360" w:lineRule="auto"/>
        <w:jc w:val="both"/>
        <w:rPr>
          <w:sz w:val="24"/>
          <w:szCs w:val="24"/>
        </w:rPr>
      </w:pPr>
      <w:r w:rsidRPr="00F619A1">
        <w:rPr>
          <w:sz w:val="24"/>
          <w:szCs w:val="24"/>
        </w:rPr>
        <w:t xml:space="preserve">        Прошу  предоставить  земельный  участок площадью ___________ кв. м, расположенный по адресу:______________________________________________________</w:t>
      </w:r>
    </w:p>
    <w:p w:rsidR="00F619A1" w:rsidRPr="00F619A1" w:rsidRDefault="00F619A1" w:rsidP="00F619A1">
      <w:pPr>
        <w:widowControl w:val="0"/>
        <w:autoSpaceDE w:val="0"/>
        <w:autoSpaceDN w:val="0"/>
        <w:adjustRightInd w:val="0"/>
        <w:spacing w:line="360" w:lineRule="auto"/>
        <w:jc w:val="both"/>
        <w:rPr>
          <w:sz w:val="24"/>
          <w:szCs w:val="24"/>
        </w:rPr>
      </w:pPr>
      <w:r w:rsidRPr="00F619A1">
        <w:rPr>
          <w:sz w:val="24"/>
          <w:szCs w:val="24"/>
        </w:rPr>
        <w:t>_____________________________________________________________________________, с кадастровым номером ________________________________________________________</w:t>
      </w:r>
    </w:p>
    <w:p w:rsidR="00F619A1" w:rsidRPr="00F619A1" w:rsidRDefault="00F619A1" w:rsidP="00F619A1">
      <w:pPr>
        <w:widowControl w:val="0"/>
        <w:autoSpaceDE w:val="0"/>
        <w:autoSpaceDN w:val="0"/>
        <w:adjustRightInd w:val="0"/>
        <w:spacing w:line="360" w:lineRule="auto"/>
        <w:jc w:val="both"/>
        <w:rPr>
          <w:sz w:val="24"/>
          <w:szCs w:val="24"/>
        </w:rPr>
      </w:pPr>
      <w:r w:rsidRPr="00F619A1">
        <w:rPr>
          <w:sz w:val="24"/>
          <w:szCs w:val="24"/>
        </w:rPr>
        <w:t>Испрашиваемое право на землю _________________________________________________</w:t>
      </w:r>
    </w:p>
    <w:p w:rsidR="00F619A1" w:rsidRPr="00F619A1" w:rsidRDefault="00F619A1" w:rsidP="00F619A1">
      <w:pPr>
        <w:widowControl w:val="0"/>
        <w:autoSpaceDE w:val="0"/>
        <w:autoSpaceDN w:val="0"/>
        <w:adjustRightInd w:val="0"/>
        <w:spacing w:line="360" w:lineRule="auto"/>
        <w:jc w:val="both"/>
        <w:rPr>
          <w:sz w:val="24"/>
          <w:szCs w:val="24"/>
        </w:rPr>
      </w:pPr>
      <w:r w:rsidRPr="00F619A1">
        <w:rPr>
          <w:sz w:val="24"/>
          <w:szCs w:val="24"/>
        </w:rPr>
        <w:t>Цель использования земельного участка___________________________________________</w:t>
      </w:r>
    </w:p>
    <w:p w:rsidR="00F619A1" w:rsidRPr="00F619A1" w:rsidRDefault="00F619A1" w:rsidP="00F619A1">
      <w:pPr>
        <w:widowControl w:val="0"/>
        <w:autoSpaceDE w:val="0"/>
        <w:autoSpaceDN w:val="0"/>
        <w:adjustRightInd w:val="0"/>
        <w:spacing w:line="360" w:lineRule="auto"/>
        <w:jc w:val="both"/>
        <w:rPr>
          <w:sz w:val="24"/>
          <w:szCs w:val="24"/>
        </w:rPr>
      </w:pPr>
      <w:r w:rsidRPr="00F619A1">
        <w:rPr>
          <w:sz w:val="24"/>
          <w:szCs w:val="24"/>
        </w:rPr>
        <w:t>Почтовый адрес и (или) адрес электронной почты для связи _________________________</w:t>
      </w:r>
    </w:p>
    <w:p w:rsidR="00F619A1" w:rsidRPr="00F619A1" w:rsidRDefault="00F619A1" w:rsidP="00F619A1">
      <w:pPr>
        <w:widowControl w:val="0"/>
        <w:autoSpaceDE w:val="0"/>
        <w:autoSpaceDN w:val="0"/>
        <w:adjustRightInd w:val="0"/>
        <w:spacing w:line="360" w:lineRule="auto"/>
        <w:jc w:val="both"/>
        <w:rPr>
          <w:sz w:val="24"/>
          <w:szCs w:val="24"/>
        </w:rPr>
      </w:pPr>
      <w:r w:rsidRPr="00F619A1">
        <w:rPr>
          <w:sz w:val="24"/>
          <w:szCs w:val="24"/>
        </w:rPr>
        <w:t>_____________________________________________________________________________</w:t>
      </w:r>
    </w:p>
    <w:p w:rsidR="00F619A1" w:rsidRPr="00F619A1" w:rsidRDefault="00F619A1" w:rsidP="00F619A1">
      <w:pPr>
        <w:widowControl w:val="0"/>
        <w:autoSpaceDE w:val="0"/>
        <w:autoSpaceDN w:val="0"/>
        <w:adjustRightInd w:val="0"/>
        <w:spacing w:line="360" w:lineRule="auto"/>
        <w:rPr>
          <w:sz w:val="24"/>
          <w:szCs w:val="24"/>
        </w:rPr>
      </w:pPr>
      <w:r w:rsidRPr="00F619A1">
        <w:rPr>
          <w:sz w:val="24"/>
          <w:szCs w:val="24"/>
        </w:rPr>
        <w:t>Приложение:</w:t>
      </w:r>
    </w:p>
    <w:p w:rsidR="00F619A1" w:rsidRPr="00F619A1" w:rsidRDefault="00F619A1" w:rsidP="00F619A1">
      <w:pPr>
        <w:widowControl w:val="0"/>
        <w:autoSpaceDE w:val="0"/>
        <w:autoSpaceDN w:val="0"/>
        <w:adjustRightInd w:val="0"/>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31750</wp:posOffset>
                </wp:positionV>
                <wp:extent cx="262890" cy="234315"/>
                <wp:effectExtent l="13335" t="5080" r="9525" b="82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0;margin-top:2.5pt;width:20.7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"/>
            </w:pict>
          </mc:Fallback>
        </mc:AlternateContent>
      </w:r>
    </w:p>
    <w:p w:rsidR="00F619A1" w:rsidRPr="00F619A1" w:rsidRDefault="00F619A1" w:rsidP="00F619A1">
      <w:pPr>
        <w:autoSpaceDE w:val="0"/>
        <w:spacing w:after="200" w:line="276" w:lineRule="auto"/>
        <w:ind w:firstLine="540"/>
        <w:jc w:val="both"/>
        <w:rPr>
          <w:rFonts w:ascii="Calibri" w:eastAsia="Calibri" w:hAnsi="Calibri"/>
          <w:lang w:eastAsia="en-US"/>
        </w:rPr>
      </w:pPr>
      <w:r>
        <w:rPr>
          <w:rFonts w:ascii="Calibri" w:eastAsia="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439420</wp:posOffset>
                </wp:positionV>
                <wp:extent cx="262890" cy="234315"/>
                <wp:effectExtent l="13335" t="6350" r="952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0;margin-top:34.6pt;width:20.7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"/>
            </w:pict>
          </mc:Fallback>
        </mc:AlternateContent>
      </w:r>
      <w:r w:rsidRPr="00F619A1">
        <w:rPr>
          <w:rFonts w:ascii="Calibri" w:eastAsia="Calibri" w:hAnsi="Calibri"/>
          <w:sz w:val="16"/>
          <w:szCs w:val="16"/>
          <w:lang w:eastAsia="en-US"/>
        </w:rPr>
        <w:t xml:space="preserve">- </w:t>
      </w:r>
      <w:r w:rsidRPr="00F619A1">
        <w:rPr>
          <w:rFonts w:ascii="Calibri" w:eastAsia="Calibri" w:hAnsi="Calibri"/>
          <w:lang w:eastAsia="en-US"/>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619A1" w:rsidRPr="00F619A1" w:rsidRDefault="00F619A1" w:rsidP="00F619A1">
      <w:pPr>
        <w:autoSpaceDE w:val="0"/>
        <w:spacing w:after="200" w:line="276" w:lineRule="auto"/>
        <w:ind w:firstLine="540"/>
        <w:jc w:val="both"/>
        <w:rPr>
          <w:rFonts w:ascii="Calibri" w:eastAsia="Calibri" w:hAnsi="Calibri"/>
          <w:lang w:eastAsia="en-US"/>
        </w:rPr>
      </w:pPr>
      <w:r w:rsidRPr="00F619A1">
        <w:rPr>
          <w:rFonts w:ascii="Calibri" w:eastAsia="Calibri" w:hAnsi="Calibri"/>
          <w:lang w:eastAsia="en-US"/>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619A1" w:rsidRPr="00F619A1" w:rsidRDefault="00F619A1" w:rsidP="00F619A1">
      <w:pPr>
        <w:autoSpaceDE w:val="0"/>
        <w:spacing w:after="200" w:line="276" w:lineRule="auto"/>
        <w:ind w:firstLine="540"/>
        <w:jc w:val="both"/>
        <w:rPr>
          <w:rFonts w:ascii="Calibri" w:eastAsia="Calibri" w:hAnsi="Calibri"/>
          <w:lang w:eastAsia="en-US"/>
        </w:rPr>
      </w:pP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-59055</wp:posOffset>
                </wp:positionV>
                <wp:extent cx="262890" cy="234315"/>
                <wp:effectExtent l="13335" t="8255" r="9525" b="508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0;margin-top:-4.65pt;width:20.7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YjSAIAAE4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"/>
            </w:pict>
          </mc:Fallback>
        </mc:AlternateContent>
      </w:r>
      <w:r w:rsidRPr="00F619A1">
        <w:rPr>
          <w:rFonts w:ascii="Calibri" w:eastAsia="Calibri" w:hAnsi="Calibri"/>
          <w:lang w:eastAsia="en-US"/>
        </w:rPr>
        <w:t>- договор о комплексном  освоении территории</w:t>
      </w:r>
    </w:p>
    <w:p w:rsidR="00F619A1" w:rsidRPr="00F619A1" w:rsidRDefault="00F619A1" w:rsidP="00F619A1">
      <w:pPr>
        <w:autoSpaceDE w:val="0"/>
        <w:spacing w:after="200" w:line="276" w:lineRule="auto"/>
        <w:ind w:firstLine="540"/>
        <w:jc w:val="both"/>
        <w:rPr>
          <w:rFonts w:ascii="Calibri" w:eastAsia="Calibri" w:hAnsi="Calibri"/>
          <w:lang w:eastAsia="en-US"/>
        </w:rPr>
      </w:pPr>
      <w:r>
        <w:rPr>
          <w:rFonts w:ascii="Calibri" w:eastAsia="Calibri" w:hAnsi="Calibri"/>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26035</wp:posOffset>
                </wp:positionV>
                <wp:extent cx="262890" cy="234315"/>
                <wp:effectExtent l="13335" t="8255" r="9525" b="50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0;margin-top:2.05pt;width:20.7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"/>
            </w:pict>
          </mc:Fallback>
        </mc:AlternateContent>
      </w:r>
      <w:r w:rsidRPr="00F619A1">
        <w:rPr>
          <w:rFonts w:ascii="Calibri" w:eastAsia="Calibri" w:hAnsi="Calibri"/>
          <w:lang w:eastAsia="en-US"/>
        </w:rPr>
        <w:t>-договор  о развитии  застроенной  территории</w:t>
      </w:r>
    </w:p>
    <w:p w:rsidR="00F619A1" w:rsidRPr="00F619A1" w:rsidRDefault="00F619A1" w:rsidP="00F619A1">
      <w:pPr>
        <w:autoSpaceDE w:val="0"/>
        <w:spacing w:after="200" w:line="276" w:lineRule="auto"/>
        <w:ind w:firstLine="540"/>
        <w:jc w:val="both"/>
        <w:rPr>
          <w:rFonts w:ascii="Calibri" w:eastAsia="Calibri" w:hAnsi="Calibri"/>
          <w:lang w:eastAsia="en-US"/>
        </w:rPr>
      </w:pPr>
      <w:r>
        <w:rPr>
          <w:rFonts w:ascii="Calibri" w:eastAsia="Calibri" w:hAnsi="Calibri"/>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238760</wp:posOffset>
                </wp:positionV>
                <wp:extent cx="262890" cy="234315"/>
                <wp:effectExtent l="13335" t="6350" r="9525"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0;margin-top:18.8pt;width:20.7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"/>
            </w:pict>
          </mc:Fallback>
        </mc:AlternateContent>
      </w:r>
    </w:p>
    <w:p w:rsidR="00F619A1" w:rsidRPr="00F619A1" w:rsidRDefault="00F619A1" w:rsidP="00F619A1">
      <w:pPr>
        <w:autoSpaceDE w:val="0"/>
        <w:spacing w:after="200" w:line="276" w:lineRule="auto"/>
        <w:ind w:firstLine="540"/>
        <w:jc w:val="both"/>
        <w:rPr>
          <w:rFonts w:ascii="Calibri" w:eastAsia="Calibri" w:hAnsi="Calibri"/>
          <w:lang w:eastAsia="en-US"/>
        </w:rPr>
      </w:pPr>
      <w:r w:rsidRPr="00F619A1">
        <w:rPr>
          <w:rFonts w:ascii="Calibri" w:eastAsia="Calibri" w:hAnsi="Calibri"/>
          <w:lang w:eastAsia="en-US"/>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619A1" w:rsidRPr="00F619A1" w:rsidRDefault="00F619A1" w:rsidP="00F619A1">
      <w:pPr>
        <w:autoSpaceDE w:val="0"/>
        <w:spacing w:after="200" w:line="276" w:lineRule="auto"/>
        <w:ind w:firstLine="540"/>
        <w:jc w:val="both"/>
        <w:rPr>
          <w:rFonts w:ascii="Calibri" w:eastAsia="Calibri" w:hAnsi="Calibri"/>
          <w:lang w:eastAsia="en-US"/>
        </w:rPr>
      </w:pPr>
      <w:r>
        <w:rPr>
          <w:rFonts w:ascii="Calibri" w:eastAsia="Calibri" w:hAnsi="Calibri"/>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454025</wp:posOffset>
                </wp:positionV>
                <wp:extent cx="262890" cy="234315"/>
                <wp:effectExtent l="13335" t="10160" r="9525"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0;margin-top:35.75pt;width:20.7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"/>
            </w:pict>
          </mc:Fallback>
        </mc:AlternateContent>
      </w:r>
      <w:r>
        <w:rPr>
          <w:rFonts w:ascii="Calibri" w:eastAsia="Calibri" w:hAnsi="Calibri"/>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85725</wp:posOffset>
                </wp:positionV>
                <wp:extent cx="262890" cy="234315"/>
                <wp:effectExtent l="13335" t="13335" r="952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0;margin-top:6.75pt;width:20.7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HFSAIAAE4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"/>
            </w:pict>
          </mc:Fallback>
        </mc:AlternateContent>
      </w:r>
      <w:r w:rsidR="00DB723E">
        <w:rPr>
          <w:rFonts w:ascii="Calibri" w:eastAsia="Calibri" w:hAnsi="Calibri"/>
          <w:lang w:eastAsia="en-US"/>
        </w:rPr>
        <w:t>-проект  ор</w:t>
      </w:r>
      <w:r w:rsidRPr="00F619A1">
        <w:rPr>
          <w:rFonts w:ascii="Calibri" w:eastAsia="Calibri" w:hAnsi="Calibri"/>
          <w:lang w:eastAsia="en-US"/>
        </w:rPr>
        <w:t xml:space="preserve">ганизации и застройки территории некоммерческого объединения (в случае  отсутствия  </w:t>
      </w:r>
      <w:proofErr w:type="spellStart"/>
      <w:proofErr w:type="gramStart"/>
      <w:r w:rsidRPr="00F619A1">
        <w:rPr>
          <w:rFonts w:ascii="Calibri" w:eastAsia="Calibri" w:hAnsi="Calibri"/>
          <w:lang w:eastAsia="en-US"/>
        </w:rPr>
        <w:t>утв</w:t>
      </w:r>
      <w:proofErr w:type="spellEnd"/>
      <w:proofErr w:type="gramEnd"/>
      <w:r w:rsidRPr="00F619A1">
        <w:rPr>
          <w:rFonts w:ascii="Calibri" w:eastAsia="Calibri" w:hAnsi="Calibri"/>
          <w:lang w:eastAsia="en-US"/>
        </w:rPr>
        <w:t xml:space="preserve">      утвержденного  проекта  межевания  территории)</w:t>
      </w:r>
    </w:p>
    <w:p w:rsidR="00F619A1" w:rsidRPr="00F619A1" w:rsidRDefault="00F619A1" w:rsidP="00F619A1">
      <w:pPr>
        <w:autoSpaceDE w:val="0"/>
        <w:spacing w:after="200" w:line="276" w:lineRule="auto"/>
        <w:ind w:firstLine="540"/>
        <w:jc w:val="both"/>
        <w:rPr>
          <w:rFonts w:ascii="Calibri" w:eastAsia="Calibri" w:hAnsi="Calibri"/>
          <w:lang w:eastAsia="en-US"/>
        </w:rPr>
      </w:pPr>
      <w:r>
        <w:rPr>
          <w:rFonts w:ascii="Calibri" w:eastAsia="Calibri" w:hAnsi="Calibri"/>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279400</wp:posOffset>
                </wp:positionV>
                <wp:extent cx="262890" cy="234315"/>
                <wp:effectExtent l="13335" t="5080" r="952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0;margin-top:22pt;width:20.7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"/>
            </w:pict>
          </mc:Fallback>
        </mc:AlternateContent>
      </w:r>
      <w:r w:rsidRPr="00F619A1">
        <w:rPr>
          <w:rFonts w:ascii="Calibri" w:eastAsia="Calibri" w:hAnsi="Calibri"/>
          <w:lang w:eastAsia="en-US"/>
        </w:rPr>
        <w:t>-утвержден</w:t>
      </w:r>
      <w:r w:rsidR="00DB723E">
        <w:rPr>
          <w:rFonts w:ascii="Calibri" w:eastAsia="Calibri" w:hAnsi="Calibri"/>
          <w:lang w:eastAsia="en-US"/>
        </w:rPr>
        <w:t>ный  проект межевания  территор</w:t>
      </w:r>
      <w:r w:rsidRPr="00F619A1">
        <w:rPr>
          <w:rFonts w:ascii="Calibri" w:eastAsia="Calibri" w:hAnsi="Calibri"/>
          <w:lang w:eastAsia="en-US"/>
        </w:rPr>
        <w:t>ии*</w:t>
      </w:r>
    </w:p>
    <w:p w:rsidR="00F619A1" w:rsidRPr="00F619A1" w:rsidRDefault="00F619A1" w:rsidP="00F619A1">
      <w:pPr>
        <w:autoSpaceDE w:val="0"/>
        <w:spacing w:after="200"/>
        <w:ind w:firstLine="540"/>
        <w:jc w:val="both"/>
        <w:rPr>
          <w:rFonts w:ascii="Calibri" w:eastAsia="Calibri" w:hAnsi="Calibri"/>
          <w:lang w:eastAsia="en-US"/>
        </w:rPr>
      </w:pPr>
      <w:r w:rsidRPr="00F619A1">
        <w:rPr>
          <w:rFonts w:ascii="Calibri" w:eastAsia="Calibri" w:hAnsi="Calibri"/>
          <w:lang w:eastAsia="en-US"/>
        </w:rPr>
        <w:t>- кадастровый паспорт испрашиваемого земельного участка либо кадастровая выписка об испрашиваемом земельном участке*</w:t>
      </w:r>
    </w:p>
    <w:p w:rsidR="00F619A1" w:rsidRPr="00F619A1" w:rsidRDefault="00F619A1" w:rsidP="00F619A1">
      <w:pPr>
        <w:autoSpaceDE w:val="0"/>
        <w:spacing w:after="200" w:line="276" w:lineRule="auto"/>
        <w:ind w:left="540"/>
        <w:jc w:val="both"/>
        <w:rPr>
          <w:rFonts w:ascii="Calibri" w:eastAsia="Calibri" w:hAnsi="Calibri"/>
          <w:lang w:eastAsia="en-US"/>
        </w:rPr>
      </w:pPr>
      <w:r>
        <w:rPr>
          <w:rFonts w:ascii="Calibri" w:eastAsia="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64135</wp:posOffset>
                </wp:positionV>
                <wp:extent cx="262890" cy="234315"/>
                <wp:effectExtent l="13335" t="8255" r="9525" b="5080"/>
                <wp:wrapNone/>
                <wp:docPr id="37" name="Прямоугольник 37"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alt="Описание: Светлый диагональный 1" style="position:absolute;margin-left:0;margin-top:5.05pt;width:20.7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" fillcolor="black">
                <v:fill r:id="rId13" o:title="" type="pattern"/>
              </v:rect>
            </w:pict>
          </mc:Fallback>
        </mc:AlternateContent>
      </w: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423545</wp:posOffset>
                </wp:positionV>
                <wp:extent cx="262890" cy="234315"/>
                <wp:effectExtent l="13335" t="5715" r="9525" b="7620"/>
                <wp:wrapNone/>
                <wp:docPr id="36" name="Прямоугольник 36"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alt="Описание: Светлый диагональный 1" style="position:absolute;margin-left:0;margin-top:33.35pt;width:20.7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" fillcolor="black">
                <v:fill r:id="rId13" o:title="" type="pattern"/>
              </v:rect>
            </w:pict>
          </mc:Fallback>
        </mc:AlternateContent>
      </w:r>
      <w:r w:rsidRPr="00F619A1">
        <w:rPr>
          <w:rFonts w:ascii="Calibri" w:eastAsia="Calibri" w:hAnsi="Calibri"/>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619A1" w:rsidRPr="00F619A1" w:rsidRDefault="00F619A1" w:rsidP="00F619A1">
      <w:pPr>
        <w:autoSpaceDE w:val="0"/>
        <w:spacing w:after="200" w:line="276" w:lineRule="auto"/>
        <w:ind w:left="540"/>
        <w:jc w:val="both"/>
        <w:rPr>
          <w:rFonts w:ascii="Calibri" w:eastAsia="Calibri" w:hAnsi="Calibri"/>
          <w:sz w:val="22"/>
          <w:szCs w:val="22"/>
          <w:lang w:eastAsia="en-US"/>
        </w:rPr>
      </w:pPr>
      <w:r>
        <w:rPr>
          <w:rFonts w:ascii="Calibri" w:eastAsia="Calibri" w:hAnsi="Calibri"/>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264160</wp:posOffset>
                </wp:positionV>
                <wp:extent cx="262890" cy="234315"/>
                <wp:effectExtent l="13335" t="5715" r="9525" b="7620"/>
                <wp:wrapNone/>
                <wp:docPr id="35" name="Прямоугольник 35"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alt="Описание: Светлый диагональный 1" style="position:absolute;margin-left:0;margin-top:20.8pt;width:20.7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" fillcolor="black">
                <v:fill r:id="rId13" o:title="" type="pattern"/>
              </v:rect>
            </w:pict>
          </mc:Fallback>
        </mc:AlternateContent>
      </w:r>
      <w:r w:rsidRPr="00F619A1">
        <w:rPr>
          <w:rFonts w:ascii="Calibri" w:eastAsia="Calibri" w:hAnsi="Calibri"/>
          <w:sz w:val="22"/>
          <w:szCs w:val="22"/>
          <w:lang w:eastAsia="en-US"/>
        </w:rPr>
        <w:t xml:space="preserve">- </w:t>
      </w:r>
      <w:r w:rsidRPr="00F619A1">
        <w:rPr>
          <w:rFonts w:ascii="Calibri" w:eastAsia="Calibri" w:hAnsi="Calibri"/>
          <w:lang w:eastAsia="en-US"/>
        </w:rPr>
        <w:t>Выписка из ЕГРЮЛ о юридическом лице, являющемся заявителем*</w:t>
      </w:r>
    </w:p>
    <w:p w:rsidR="00F619A1" w:rsidRPr="00F619A1" w:rsidRDefault="00F619A1" w:rsidP="00F619A1">
      <w:pPr>
        <w:autoSpaceDE w:val="0"/>
        <w:spacing w:after="200"/>
        <w:ind w:left="540"/>
        <w:jc w:val="both"/>
        <w:rPr>
          <w:rFonts w:ascii="Calibri" w:eastAsia="Calibri" w:hAnsi="Calibri"/>
          <w:lang w:eastAsia="en-US"/>
        </w:rPr>
      </w:pPr>
      <w:r w:rsidRPr="00F619A1">
        <w:rPr>
          <w:rFonts w:ascii="Calibri" w:eastAsia="Calibri" w:hAnsi="Calibri"/>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619A1" w:rsidRPr="00F619A1" w:rsidRDefault="00F619A1" w:rsidP="00F619A1">
      <w:pPr>
        <w:autoSpaceDE w:val="0"/>
        <w:spacing w:after="200" w:line="276" w:lineRule="auto"/>
        <w:ind w:firstLine="540"/>
        <w:jc w:val="both"/>
        <w:rPr>
          <w:rFonts w:ascii="Calibri" w:eastAsia="Calibri" w:hAnsi="Calibri"/>
          <w:lang w:eastAsia="en-US"/>
        </w:rPr>
      </w:pPr>
      <w:r w:rsidRPr="00F619A1">
        <w:rPr>
          <w:rFonts w:ascii="Calibri" w:eastAsia="Calibri" w:hAnsi="Calibri"/>
          <w:lang w:eastAsia="en-US"/>
        </w:rPr>
        <w:t>* документы запрашиваются в рамках информационного взаимодействия (заявитель вправе представить лично)</w:t>
      </w:r>
    </w:p>
    <w:p w:rsidR="00F619A1" w:rsidRPr="00F619A1" w:rsidRDefault="00F619A1" w:rsidP="00F619A1">
      <w:pPr>
        <w:widowControl w:val="0"/>
        <w:autoSpaceDE w:val="0"/>
        <w:autoSpaceDN w:val="0"/>
        <w:adjustRightInd w:val="0"/>
        <w:jc w:val="both"/>
        <w:rPr>
          <w:sz w:val="24"/>
          <w:szCs w:val="24"/>
        </w:rPr>
      </w:pPr>
      <w:r w:rsidRPr="00F619A1">
        <w:rPr>
          <w:sz w:val="24"/>
          <w:szCs w:val="24"/>
        </w:rPr>
        <w:t>Мною  выбирается следующий способ выдачи конечного результата муниципальной</w:t>
      </w:r>
      <w:r w:rsidR="00DB723E">
        <w:rPr>
          <w:sz w:val="24"/>
          <w:szCs w:val="24"/>
        </w:rPr>
        <w:t xml:space="preserve"> </w:t>
      </w:r>
      <w:r w:rsidRPr="00F619A1">
        <w:rPr>
          <w:sz w:val="24"/>
          <w:szCs w:val="24"/>
        </w:rPr>
        <w:t>услуги:</w:t>
      </w:r>
    </w:p>
    <w:p w:rsidR="00F619A1" w:rsidRPr="00F619A1" w:rsidRDefault="00F619A1" w:rsidP="00F619A1">
      <w:pPr>
        <w:widowControl w:val="0"/>
        <w:autoSpaceDE w:val="0"/>
        <w:autoSpaceDN w:val="0"/>
        <w:adjustRightInd w:val="0"/>
        <w:rPr>
          <w:sz w:val="24"/>
          <w:szCs w:val="24"/>
        </w:rPr>
      </w:pPr>
      <w:r w:rsidRPr="00F619A1">
        <w:rPr>
          <w:sz w:val="72"/>
          <w:szCs w:val="72"/>
        </w:rPr>
        <w:t xml:space="preserve">□ </w:t>
      </w:r>
      <w:r w:rsidRPr="00F619A1">
        <w:rPr>
          <w:sz w:val="24"/>
          <w:szCs w:val="24"/>
        </w:rPr>
        <w:t>Доставить почтой по указанному адресу.</w:t>
      </w:r>
    </w:p>
    <w:p w:rsidR="00F619A1" w:rsidRPr="00F619A1" w:rsidRDefault="00F619A1" w:rsidP="00F619A1">
      <w:pPr>
        <w:widowControl w:val="0"/>
        <w:autoSpaceDE w:val="0"/>
        <w:autoSpaceDN w:val="0"/>
        <w:adjustRightInd w:val="0"/>
        <w:rPr>
          <w:sz w:val="24"/>
          <w:szCs w:val="24"/>
        </w:rPr>
      </w:pPr>
      <w:r w:rsidRPr="00F619A1">
        <w:rPr>
          <w:sz w:val="72"/>
          <w:szCs w:val="72"/>
        </w:rPr>
        <w:t>□</w:t>
      </w:r>
      <w:r w:rsidRPr="00F619A1">
        <w:rPr>
          <w:sz w:val="24"/>
          <w:szCs w:val="24"/>
        </w:rPr>
        <w:t>Выдать на руки мне или моему представителю.</w:t>
      </w:r>
    </w:p>
    <w:p w:rsidR="00F619A1" w:rsidRPr="00F619A1" w:rsidRDefault="00F619A1" w:rsidP="00F619A1">
      <w:pPr>
        <w:widowControl w:val="0"/>
        <w:autoSpaceDE w:val="0"/>
        <w:autoSpaceDN w:val="0"/>
        <w:adjustRightInd w:val="0"/>
        <w:rPr>
          <w:sz w:val="24"/>
          <w:szCs w:val="24"/>
        </w:rPr>
      </w:pPr>
    </w:p>
    <w:p w:rsidR="00F619A1" w:rsidRPr="00F619A1" w:rsidRDefault="00F619A1" w:rsidP="00F619A1">
      <w:pPr>
        <w:widowControl w:val="0"/>
        <w:autoSpaceDE w:val="0"/>
        <w:autoSpaceDN w:val="0"/>
        <w:adjustRightInd w:val="0"/>
        <w:jc w:val="both"/>
        <w:rPr>
          <w:sz w:val="24"/>
          <w:szCs w:val="24"/>
        </w:rPr>
      </w:pPr>
      <w:r w:rsidRPr="00F619A1">
        <w:rPr>
          <w:sz w:val="24"/>
          <w:szCs w:val="24"/>
        </w:rPr>
        <w:t xml:space="preserve">    Я  уведомле</w:t>
      </w:r>
      <w:proofErr w:type="gramStart"/>
      <w:r w:rsidRPr="00F619A1">
        <w:rPr>
          <w:sz w:val="24"/>
          <w:szCs w:val="24"/>
        </w:rPr>
        <w:t>н(</w:t>
      </w:r>
      <w:proofErr w:type="gramEnd"/>
      <w:r w:rsidRPr="00F619A1">
        <w:rPr>
          <w:sz w:val="24"/>
          <w:szCs w:val="24"/>
        </w:rPr>
        <w:t>а)  о  сроке  выдачи  конечного  результата предоставления</w:t>
      </w:r>
      <w:r w:rsidR="00DB723E">
        <w:rPr>
          <w:sz w:val="24"/>
          <w:szCs w:val="24"/>
        </w:rPr>
        <w:t xml:space="preserve"> </w:t>
      </w:r>
      <w:r w:rsidRPr="00F619A1">
        <w:rPr>
          <w:sz w:val="24"/>
          <w:szCs w:val="24"/>
        </w:rPr>
        <w:t>муниципальной услуги: "______" ______________ 20____ г.</w:t>
      </w:r>
    </w:p>
    <w:p w:rsidR="00F619A1" w:rsidRPr="00F619A1" w:rsidRDefault="00F619A1" w:rsidP="00F619A1">
      <w:pPr>
        <w:widowControl w:val="0"/>
        <w:autoSpaceDE w:val="0"/>
        <w:autoSpaceDN w:val="0"/>
        <w:adjustRightInd w:val="0"/>
        <w:rPr>
          <w:sz w:val="24"/>
          <w:szCs w:val="24"/>
        </w:rPr>
      </w:pPr>
    </w:p>
    <w:p w:rsidR="00F619A1" w:rsidRPr="00F619A1" w:rsidRDefault="00F619A1" w:rsidP="00F619A1">
      <w:pPr>
        <w:widowControl w:val="0"/>
        <w:autoSpaceDE w:val="0"/>
        <w:autoSpaceDN w:val="0"/>
        <w:adjustRightInd w:val="0"/>
        <w:jc w:val="both"/>
        <w:rPr>
          <w:sz w:val="24"/>
          <w:szCs w:val="24"/>
        </w:rPr>
      </w:pPr>
      <w:r w:rsidRPr="00F619A1">
        <w:rPr>
          <w:sz w:val="24"/>
          <w:szCs w:val="24"/>
        </w:rPr>
        <w:t xml:space="preserve">    Я   уведомле</w:t>
      </w:r>
      <w:proofErr w:type="gramStart"/>
      <w:r w:rsidRPr="00F619A1">
        <w:rPr>
          <w:sz w:val="24"/>
          <w:szCs w:val="24"/>
        </w:rPr>
        <w:t>н(</w:t>
      </w:r>
      <w:proofErr w:type="gramEnd"/>
      <w:r w:rsidRPr="00F619A1">
        <w:rPr>
          <w:sz w:val="24"/>
          <w:szCs w:val="24"/>
        </w:rPr>
        <w:t>а)   о  номере  телефона,  по  которому  можно  узнать  о</w:t>
      </w:r>
      <w:r w:rsidR="00DB723E">
        <w:rPr>
          <w:sz w:val="24"/>
          <w:szCs w:val="24"/>
        </w:rPr>
        <w:t xml:space="preserve"> </w:t>
      </w:r>
      <w:r w:rsidRPr="00F619A1">
        <w:rPr>
          <w:sz w:val="24"/>
          <w:szCs w:val="24"/>
        </w:rPr>
        <w:t>результатах  предоставления  муниципальной услуги по истечении срока выдачи</w:t>
      </w:r>
      <w:r w:rsidR="00DB723E">
        <w:rPr>
          <w:sz w:val="24"/>
          <w:szCs w:val="24"/>
        </w:rPr>
        <w:t xml:space="preserve"> </w:t>
      </w:r>
      <w:r w:rsidRPr="00F619A1">
        <w:rPr>
          <w:sz w:val="24"/>
          <w:szCs w:val="24"/>
        </w:rPr>
        <w:t>результата предоставления муниципальной услуги: ___________________________</w:t>
      </w:r>
    </w:p>
    <w:p w:rsidR="00F619A1" w:rsidRPr="00F619A1" w:rsidRDefault="00F619A1" w:rsidP="00F619A1">
      <w:pPr>
        <w:widowControl w:val="0"/>
        <w:autoSpaceDE w:val="0"/>
        <w:autoSpaceDN w:val="0"/>
        <w:adjustRightInd w:val="0"/>
        <w:rPr>
          <w:sz w:val="24"/>
          <w:szCs w:val="24"/>
        </w:rPr>
      </w:pPr>
    </w:p>
    <w:p w:rsidR="00F619A1" w:rsidRPr="00F619A1" w:rsidRDefault="00F619A1" w:rsidP="00F619A1">
      <w:pPr>
        <w:widowControl w:val="0"/>
        <w:autoSpaceDE w:val="0"/>
        <w:autoSpaceDN w:val="0"/>
        <w:adjustRightInd w:val="0"/>
        <w:rPr>
          <w:sz w:val="24"/>
          <w:szCs w:val="24"/>
        </w:rPr>
      </w:pPr>
      <w:r w:rsidRPr="00F619A1">
        <w:rPr>
          <w:sz w:val="24"/>
          <w:szCs w:val="24"/>
        </w:rPr>
        <w:t xml:space="preserve">    Подтверждаю согласие на обработку представленных персональных данных.</w:t>
      </w:r>
    </w:p>
    <w:p w:rsidR="00F619A1" w:rsidRPr="00F619A1" w:rsidRDefault="00F619A1" w:rsidP="00F619A1">
      <w:pPr>
        <w:widowControl w:val="0"/>
        <w:autoSpaceDE w:val="0"/>
        <w:autoSpaceDN w:val="0"/>
        <w:adjustRightInd w:val="0"/>
        <w:rPr>
          <w:sz w:val="24"/>
          <w:szCs w:val="24"/>
        </w:rPr>
      </w:pPr>
    </w:p>
    <w:p w:rsidR="00F619A1" w:rsidRPr="00F619A1" w:rsidRDefault="00F619A1" w:rsidP="00F619A1">
      <w:pPr>
        <w:widowControl w:val="0"/>
        <w:autoSpaceDE w:val="0"/>
        <w:autoSpaceDN w:val="0"/>
        <w:adjustRightInd w:val="0"/>
        <w:rPr>
          <w:sz w:val="24"/>
          <w:szCs w:val="24"/>
        </w:rPr>
      </w:pPr>
      <w:r w:rsidRPr="00F619A1">
        <w:rPr>
          <w:sz w:val="24"/>
          <w:szCs w:val="24"/>
        </w:rPr>
        <w:t>"___" _____________ 20___ г.                                                           ___________________</w:t>
      </w:r>
    </w:p>
    <w:p w:rsidR="00F619A1" w:rsidRPr="00F619A1" w:rsidRDefault="00F619A1" w:rsidP="00F619A1">
      <w:pPr>
        <w:widowControl w:val="0"/>
        <w:autoSpaceDE w:val="0"/>
        <w:autoSpaceDN w:val="0"/>
        <w:adjustRightInd w:val="0"/>
        <w:rPr>
          <w:i/>
          <w:sz w:val="16"/>
          <w:szCs w:val="16"/>
        </w:rPr>
      </w:pPr>
      <w:r w:rsidRPr="00F619A1">
        <w:rPr>
          <w:i/>
          <w:sz w:val="16"/>
          <w:szCs w:val="16"/>
        </w:rPr>
        <w:t xml:space="preserve">   (дата составления заявления)                                                                                                                         (подпись заявителя)</w:t>
      </w:r>
    </w:p>
    <w:p w:rsidR="00F619A1" w:rsidRPr="00F619A1" w:rsidRDefault="00F619A1" w:rsidP="00F619A1">
      <w:pPr>
        <w:widowControl w:val="0"/>
        <w:autoSpaceDE w:val="0"/>
        <w:autoSpaceDN w:val="0"/>
        <w:adjustRightInd w:val="0"/>
        <w:rPr>
          <w:i/>
          <w:sz w:val="16"/>
          <w:szCs w:val="16"/>
        </w:rPr>
      </w:pPr>
    </w:p>
    <w:p w:rsidR="00F619A1" w:rsidRPr="00F619A1" w:rsidRDefault="00F619A1" w:rsidP="00F619A1">
      <w:pPr>
        <w:widowControl w:val="0"/>
        <w:autoSpaceDE w:val="0"/>
        <w:autoSpaceDN w:val="0"/>
        <w:adjustRightInd w:val="0"/>
        <w:jc w:val="center"/>
        <w:rPr>
          <w:b/>
          <w:sz w:val="24"/>
          <w:szCs w:val="24"/>
        </w:rPr>
      </w:pPr>
    </w:p>
    <w:p w:rsidR="00F619A1" w:rsidRPr="00F619A1" w:rsidRDefault="00F619A1" w:rsidP="00F619A1">
      <w:pPr>
        <w:spacing w:after="200" w:line="276" w:lineRule="auto"/>
        <w:jc w:val="both"/>
        <w:rPr>
          <w:rFonts w:eastAsia="Calibri"/>
          <w:sz w:val="22"/>
          <w:szCs w:val="22"/>
          <w:lang w:eastAsia="en-US"/>
        </w:rPr>
      </w:pPr>
      <w:r w:rsidRPr="00F619A1">
        <w:rPr>
          <w:rFonts w:eastAsia="Calibri"/>
          <w:sz w:val="22"/>
          <w:szCs w:val="22"/>
          <w:lang w:eastAsia="en-US"/>
        </w:rPr>
        <w:t>Отметка лица, принявшего заявление ___________________</w:t>
      </w:r>
    </w:p>
    <w:p w:rsidR="00F619A1" w:rsidRPr="00F619A1" w:rsidRDefault="00F619A1" w:rsidP="00F619A1">
      <w:pPr>
        <w:ind w:left="5103"/>
        <w:rPr>
          <w:rFonts w:eastAsia="Calibri"/>
          <w:sz w:val="28"/>
          <w:szCs w:val="28"/>
          <w:lang w:eastAsia="en-US"/>
        </w:rPr>
      </w:pPr>
    </w:p>
    <w:p w:rsidR="00F619A1" w:rsidRPr="00F619A1" w:rsidRDefault="00F619A1" w:rsidP="00F619A1">
      <w:pPr>
        <w:ind w:left="5103"/>
        <w:rPr>
          <w:rFonts w:eastAsia="Calibri"/>
          <w:sz w:val="28"/>
          <w:szCs w:val="28"/>
          <w:lang w:eastAsia="en-US"/>
        </w:rPr>
      </w:pPr>
    </w:p>
    <w:p w:rsidR="00F619A1" w:rsidRPr="00F619A1" w:rsidRDefault="00F619A1" w:rsidP="00F619A1">
      <w:pPr>
        <w:ind w:left="5103"/>
        <w:rPr>
          <w:rFonts w:eastAsia="Calibri"/>
          <w:sz w:val="28"/>
          <w:szCs w:val="28"/>
          <w:lang w:eastAsia="en-US"/>
        </w:rPr>
      </w:pPr>
    </w:p>
    <w:p w:rsidR="00F619A1" w:rsidRPr="00F619A1" w:rsidRDefault="00F619A1" w:rsidP="00F619A1">
      <w:pPr>
        <w:ind w:left="5103"/>
        <w:rPr>
          <w:rFonts w:eastAsia="Calibri"/>
          <w:sz w:val="28"/>
          <w:szCs w:val="28"/>
          <w:lang w:eastAsia="en-US"/>
        </w:rPr>
      </w:pPr>
    </w:p>
    <w:p w:rsidR="00F619A1" w:rsidRPr="00F619A1" w:rsidRDefault="00F619A1" w:rsidP="00F619A1">
      <w:pPr>
        <w:ind w:left="5103"/>
        <w:rPr>
          <w:rFonts w:eastAsia="Calibri"/>
          <w:sz w:val="28"/>
          <w:szCs w:val="28"/>
          <w:lang w:eastAsia="en-US"/>
        </w:rPr>
      </w:pPr>
    </w:p>
    <w:p w:rsidR="00F619A1" w:rsidRPr="00F619A1" w:rsidRDefault="00F619A1" w:rsidP="00F619A1">
      <w:pPr>
        <w:ind w:left="5103"/>
        <w:rPr>
          <w:rFonts w:eastAsia="Calibri"/>
          <w:sz w:val="28"/>
          <w:szCs w:val="28"/>
          <w:lang w:eastAsia="en-US"/>
        </w:rPr>
      </w:pPr>
    </w:p>
    <w:p w:rsidR="00F619A1" w:rsidRPr="00F619A1" w:rsidRDefault="00F619A1" w:rsidP="00F619A1">
      <w:pPr>
        <w:ind w:left="5103"/>
        <w:rPr>
          <w:rFonts w:eastAsia="Calibri"/>
          <w:sz w:val="28"/>
          <w:szCs w:val="28"/>
          <w:lang w:eastAsia="en-US"/>
        </w:rPr>
      </w:pPr>
    </w:p>
    <w:p w:rsidR="00F619A1" w:rsidRDefault="00F619A1" w:rsidP="00DB723E">
      <w:pPr>
        <w:rPr>
          <w:rFonts w:eastAsia="Calibri"/>
          <w:sz w:val="28"/>
          <w:szCs w:val="28"/>
          <w:lang w:eastAsia="en-US"/>
        </w:rPr>
      </w:pPr>
    </w:p>
    <w:p w:rsidR="00DB723E" w:rsidRDefault="00DB723E" w:rsidP="00DB723E">
      <w:pPr>
        <w:rPr>
          <w:rFonts w:eastAsia="Calibri"/>
          <w:sz w:val="28"/>
          <w:szCs w:val="28"/>
          <w:lang w:eastAsia="en-US"/>
        </w:rPr>
      </w:pPr>
    </w:p>
    <w:p w:rsidR="00DB723E" w:rsidRDefault="00DB723E" w:rsidP="00DB723E">
      <w:pPr>
        <w:rPr>
          <w:rFonts w:eastAsia="Calibri"/>
          <w:sz w:val="28"/>
          <w:szCs w:val="28"/>
          <w:lang w:eastAsia="en-US"/>
        </w:rPr>
      </w:pPr>
    </w:p>
    <w:p w:rsidR="00DB723E" w:rsidRDefault="00DB723E" w:rsidP="00DB723E">
      <w:pPr>
        <w:rPr>
          <w:rFonts w:eastAsia="Calibri"/>
          <w:sz w:val="28"/>
          <w:szCs w:val="28"/>
          <w:lang w:eastAsia="en-US"/>
        </w:rPr>
      </w:pPr>
    </w:p>
    <w:p w:rsidR="00DB723E" w:rsidRDefault="00DB723E" w:rsidP="00DB723E">
      <w:pPr>
        <w:rPr>
          <w:rFonts w:eastAsia="Calibri"/>
          <w:sz w:val="28"/>
          <w:szCs w:val="28"/>
          <w:lang w:eastAsia="en-US"/>
        </w:rPr>
      </w:pPr>
    </w:p>
    <w:p w:rsidR="00DB723E" w:rsidRDefault="00DB723E" w:rsidP="00DB723E">
      <w:pPr>
        <w:rPr>
          <w:rFonts w:eastAsia="Calibri"/>
          <w:sz w:val="28"/>
          <w:szCs w:val="28"/>
          <w:lang w:eastAsia="en-US"/>
        </w:rPr>
      </w:pPr>
    </w:p>
    <w:p w:rsidR="00DB723E" w:rsidRDefault="00DB723E" w:rsidP="00DB723E">
      <w:pPr>
        <w:rPr>
          <w:rFonts w:eastAsia="Calibri"/>
          <w:sz w:val="28"/>
          <w:szCs w:val="28"/>
          <w:lang w:eastAsia="en-US"/>
        </w:rPr>
      </w:pPr>
    </w:p>
    <w:p w:rsidR="00DB723E" w:rsidRDefault="00DB723E" w:rsidP="00DB723E">
      <w:pPr>
        <w:rPr>
          <w:rFonts w:eastAsia="Calibri"/>
          <w:sz w:val="28"/>
          <w:szCs w:val="28"/>
          <w:lang w:eastAsia="en-US"/>
        </w:rPr>
      </w:pPr>
    </w:p>
    <w:p w:rsidR="00DB723E" w:rsidRPr="00F619A1" w:rsidRDefault="00DB723E" w:rsidP="00DB723E">
      <w:pPr>
        <w:rPr>
          <w:rFonts w:eastAsia="Calibri"/>
          <w:sz w:val="28"/>
          <w:szCs w:val="28"/>
          <w:lang w:eastAsia="en-US"/>
        </w:rPr>
      </w:pPr>
    </w:p>
    <w:p w:rsidR="0091584C" w:rsidRPr="00DB723E" w:rsidRDefault="0091584C" w:rsidP="0091584C">
      <w:pPr>
        <w:jc w:val="center"/>
        <w:rPr>
          <w:rFonts w:eastAsia="Calibri"/>
          <w:lang w:eastAsia="en-US"/>
        </w:rPr>
      </w:pPr>
      <w:r>
        <w:rPr>
          <w:rFonts w:eastAsia="Calibri"/>
          <w:lang w:eastAsia="en-US"/>
        </w:rPr>
        <w:t xml:space="preserve">                         </w:t>
      </w:r>
      <w:r w:rsidRPr="00DB723E">
        <w:rPr>
          <w:rFonts w:eastAsia="Calibri"/>
          <w:lang w:eastAsia="en-US"/>
        </w:rPr>
        <w:t xml:space="preserve">Приложение </w:t>
      </w:r>
      <w:r>
        <w:rPr>
          <w:rFonts w:eastAsia="Calibri"/>
          <w:lang w:eastAsia="en-US"/>
        </w:rPr>
        <w:t>2</w:t>
      </w:r>
    </w:p>
    <w:p w:rsidR="0091584C" w:rsidRPr="0091584C" w:rsidRDefault="0091584C" w:rsidP="0091584C">
      <w:pPr>
        <w:ind w:left="4820"/>
        <w:rPr>
          <w:rFonts w:eastAsia="Calibri"/>
          <w:b/>
          <w:lang w:eastAsia="en-US"/>
        </w:rPr>
      </w:pPr>
      <w:r w:rsidRPr="00DB723E">
        <w:rPr>
          <w:rFonts w:eastAsia="Calibri"/>
          <w:lang w:eastAsia="en-US"/>
        </w:rPr>
        <w:t xml:space="preserve">к административному регламенту </w:t>
      </w:r>
    </w:p>
    <w:p w:rsidR="0091584C" w:rsidRPr="0091584C" w:rsidRDefault="0091584C" w:rsidP="0091584C">
      <w:pPr>
        <w:ind w:left="4820"/>
        <w:rPr>
          <w:rFonts w:eastAsia="Calibri"/>
          <w:lang w:eastAsia="en-US"/>
        </w:rPr>
      </w:pPr>
      <w:r w:rsidRPr="0091584C">
        <w:rPr>
          <w:rFonts w:eastAsia="Calibri"/>
          <w:lang w:eastAsia="en-US"/>
        </w:rPr>
        <w:t>предоставлени</w:t>
      </w:r>
      <w:r>
        <w:rPr>
          <w:rFonts w:eastAsia="Calibri"/>
          <w:lang w:eastAsia="en-US"/>
        </w:rPr>
        <w:t>е</w:t>
      </w:r>
      <w:r w:rsidRPr="0091584C">
        <w:rPr>
          <w:rFonts w:eastAsia="Calibri"/>
          <w:lang w:eastAsia="en-US"/>
        </w:rPr>
        <w:t xml:space="preserve"> муниципальной услуги </w:t>
      </w:r>
    </w:p>
    <w:p w:rsidR="0091584C" w:rsidRPr="0091584C" w:rsidRDefault="0091584C" w:rsidP="0091584C">
      <w:pPr>
        <w:ind w:left="4820"/>
        <w:rPr>
          <w:rFonts w:eastAsia="Calibri"/>
          <w:lang w:eastAsia="en-US"/>
        </w:rPr>
      </w:pPr>
      <w:r w:rsidRPr="0091584C">
        <w:rPr>
          <w:rFonts w:eastAsia="Calibri"/>
          <w:lang w:eastAsia="en-US"/>
        </w:rPr>
        <w:t>«Предоставление земельных участков, находящихся в государственной или муниципальной собственности, без проведения торгов»</w:t>
      </w:r>
    </w:p>
    <w:p w:rsidR="00F619A1" w:rsidRPr="00F619A1" w:rsidRDefault="00F619A1" w:rsidP="0091584C">
      <w:pPr>
        <w:spacing w:after="200" w:line="276" w:lineRule="auto"/>
        <w:rPr>
          <w:rFonts w:eastAsia="Calibri"/>
          <w:sz w:val="22"/>
          <w:szCs w:val="22"/>
          <w:lang w:eastAsia="en-US"/>
        </w:rPr>
      </w:pPr>
    </w:p>
    <w:p w:rsidR="00F619A1" w:rsidRPr="00DB723E" w:rsidRDefault="00F619A1" w:rsidP="00F619A1">
      <w:pPr>
        <w:spacing w:line="276" w:lineRule="auto"/>
        <w:ind w:left="709"/>
        <w:jc w:val="center"/>
        <w:rPr>
          <w:rFonts w:eastAsia="Calibri"/>
          <w:b/>
          <w:sz w:val="24"/>
          <w:szCs w:val="24"/>
          <w:lang w:eastAsia="en-US"/>
        </w:rPr>
      </w:pPr>
      <w:r w:rsidRPr="00DB723E">
        <w:rPr>
          <w:rFonts w:eastAsia="Calibri"/>
          <w:b/>
          <w:sz w:val="24"/>
          <w:szCs w:val="24"/>
          <w:lang w:eastAsia="en-US"/>
        </w:rPr>
        <w:t xml:space="preserve">Блок-схема </w:t>
      </w:r>
    </w:p>
    <w:p w:rsidR="00F619A1" w:rsidRPr="00DB723E" w:rsidRDefault="00F619A1" w:rsidP="00F619A1">
      <w:pPr>
        <w:spacing w:line="276" w:lineRule="auto"/>
        <w:ind w:left="709"/>
        <w:jc w:val="center"/>
        <w:rPr>
          <w:rFonts w:eastAsia="Calibri"/>
          <w:b/>
          <w:sz w:val="24"/>
          <w:szCs w:val="24"/>
          <w:lang w:eastAsia="en-US"/>
        </w:rPr>
      </w:pPr>
      <w:r w:rsidRPr="00DB723E">
        <w:rPr>
          <w:rFonts w:eastAsia="Calibri"/>
          <w:b/>
          <w:sz w:val="24"/>
          <w:szCs w:val="24"/>
          <w:lang w:eastAsia="en-US"/>
        </w:rPr>
        <w:t xml:space="preserve">Предоставления муниципальной услуги </w:t>
      </w:r>
      <w:proofErr w:type="gramStart"/>
      <w:r w:rsidRPr="00DB723E">
        <w:rPr>
          <w:rFonts w:eastAsia="Calibri"/>
          <w:b/>
          <w:sz w:val="24"/>
          <w:szCs w:val="24"/>
          <w:lang w:eastAsia="en-US"/>
        </w:rPr>
        <w:t>–«</w:t>
      </w:r>
      <w:proofErr w:type="gramEnd"/>
      <w:r w:rsidRPr="00DB723E">
        <w:rPr>
          <w:rFonts w:eastAsia="Calibri"/>
          <w:b/>
          <w:sz w:val="24"/>
          <w:szCs w:val="24"/>
          <w:lang w:eastAsia="en-US"/>
        </w:rPr>
        <w:t>Предоставление земельных участков, находящихся в государственной или муниципальной собственности, без проведения торгов»</w:t>
      </w:r>
    </w:p>
    <w:p w:rsidR="00F619A1" w:rsidRPr="00DB723E" w:rsidRDefault="00F619A1" w:rsidP="00F619A1">
      <w:pPr>
        <w:spacing w:line="276" w:lineRule="auto"/>
        <w:ind w:left="709"/>
        <w:jc w:val="center"/>
        <w:rPr>
          <w:rFonts w:eastAsia="Calibri"/>
          <w:b/>
          <w:sz w:val="24"/>
          <w:szCs w:val="24"/>
          <w:lang w:eastAsia="en-US"/>
        </w:rPr>
      </w:pPr>
      <w:r w:rsidRPr="00DB723E">
        <w:rPr>
          <w:rFonts w:ascii="Calibri" w:eastAsia="Calibri" w:hAnsi="Calibri"/>
          <w:noProof/>
          <w:sz w:val="24"/>
          <w:szCs w:val="24"/>
        </w:rPr>
        <mc:AlternateContent>
          <mc:Choice Requires="wpg">
            <w:drawing>
              <wp:anchor distT="0" distB="0" distL="0" distR="0" simplePos="0" relativeHeight="251687936" behindDoc="0" locked="0" layoutInCell="1" allowOverlap="1" wp14:anchorId="0BEEED62" wp14:editId="68158E22">
                <wp:simplePos x="0" y="0"/>
                <wp:positionH relativeFrom="column">
                  <wp:posOffset>1394460</wp:posOffset>
                </wp:positionH>
                <wp:positionV relativeFrom="paragraph">
                  <wp:posOffset>142240</wp:posOffset>
                </wp:positionV>
                <wp:extent cx="3221355" cy="797560"/>
                <wp:effectExtent l="7620" t="8255" r="9525" b="1333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355" cy="797560"/>
                          <a:chOff x="719" y="44"/>
                          <a:chExt cx="8097" cy="1205"/>
                        </a:xfrm>
                      </wpg:grpSpPr>
                      <wps:wsp>
                        <wps:cNvPr id="33" name="AutoShape 32"/>
                        <wps:cNvSpPr>
                          <a:spLocks noChangeArrowheads="1"/>
                        </wps:cNvSpPr>
                        <wps:spPr bwMode="auto">
                          <a:xfrm>
                            <a:off x="721" y="45"/>
                            <a:ext cx="8095" cy="1204"/>
                          </a:xfrm>
                          <a:prstGeom prst="flowChartProcess">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4" name="Text Box 33"/>
                        <wps:cNvSpPr txBox="1">
                          <a:spLocks noChangeArrowheads="1"/>
                        </wps:cNvSpPr>
                        <wps:spPr bwMode="auto">
                          <a:xfrm>
                            <a:off x="719" y="44"/>
                            <a:ext cx="809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B723E" w:rsidRPr="00E503A8" w:rsidRDefault="00DB723E" w:rsidP="00F619A1">
                              <w:pPr>
                                <w:spacing w:line="360" w:lineRule="auto"/>
                                <w:jc w:val="center"/>
                                <w:rPr>
                                  <w:sz w:val="28"/>
                                  <w:szCs w:val="28"/>
                                </w:rPr>
                              </w:pPr>
                              <w:r w:rsidRPr="00E503A8">
                                <w:rPr>
                                  <w:sz w:val="28"/>
                                  <w:szCs w:val="28"/>
                                </w:rPr>
                                <w:t>Прием и регистрация заявления с прилагаемыми документами</w:t>
                              </w:r>
                            </w:p>
                            <w:p w:rsidR="00DB723E" w:rsidRPr="005E1D07" w:rsidRDefault="00DB723E" w:rsidP="00F619A1"/>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109.8pt;margin-top:11.2pt;width:253.65pt;height:62.8pt;z-index:251687936;mso-wrap-distance-left:0;mso-wrap-distance-right:0" coordorigin="719,44" coordsize="809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">
                <v:shapetype id="_x0000_t109" coordsize="21600,21600" o:spt="109" path="m,l,21600r21600,l21600,xe">
                  <v:stroke joinstyle="miter"/>
                  <v:path gradientshapeok="t" o:connecttype="rect"/>
                </v:shapetype>
                <v:shape id="AutoShape 32" o:spid="_x0000_s1027" type="#_x0000_t109" style="position:absolute;left:721;top:45;width:8095;height:12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rVMUA&#10;AADbAAAADwAAAGRycy9kb3ducmV2LnhtbESPUWvCMBSF3wf7D+EKvgxNtSijGkUGg7EHWXU/4Npc&#10;m2Bz0zVZrfv1y2Dg4+Gc8x3Oeju4RvTUBetZwWyagSCuvLZcK/g8vk6eQYSIrLHxTApuFGC7eXxY&#10;Y6H9lUvqD7EWCcKhQAUmxraQMlSGHIapb4mTd/adw5hkV0vd4TXBXSPnWbaUDi2nBYMtvRiqLodv&#10;p6B8eq8WR1suvvKffneafdi92d+UGo+G3QpEpCHew//tN60gz+HvS/o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utUxQAAANsAAAAPAAAAAAAAAAAAAAAAAJgCAABkcnMv&#10;ZG93bnJldi54bWxQSwUGAAAAAAQABAD1AAAAigMAAAAA&#10;" strokeweight=".26mm"/>
                <v:shapetype id="_x0000_t202" coordsize="21600,21600" o:spt="202" path="m,l,21600r21600,l21600,xe">
                  <v:stroke joinstyle="miter"/>
                  <v:path gradientshapeok="t" o:connecttype="rect"/>
                </v:shapetype>
                <v:shape id="Text Box 33" o:spid="_x0000_s1028" type="#_x0000_t202" style="position:absolute;left:719;top:44;width:8095;height:1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3R8IA&#10;AADbAAAADwAAAGRycy9kb3ducmV2LnhtbESP3YrCMBSE7xd8h3AWvFnW1B9c6RpFBEFEL/x5gGNz&#10;bIrNSWlirW9vBMHLYWa+Yabz1paiodoXjhX0ewkI4szpgnMFp+PqdwLCB2SNpWNS8CAP81nna4qp&#10;dnfeU3MIuYgQ9ikqMCFUqZQ+M2TR91xFHL2Lqy2GKOtc6hrvEW5LOUiSsbRYcFwwWNHSUHY93KyC&#10;H1Mlu+1lfV7pcWauG49/ttko1f1uF/8gArXhE36311rBcAS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vdHwgAAANsAAAAPAAAAAAAAAAAAAAAAAJgCAABkcnMvZG93&#10;bnJldi54bWxQSwUGAAAAAAQABAD1AAAAhwMAAAAA&#10;" filled="f" stroked="f">
                  <v:stroke joinstyle="round"/>
                  <v:textbox>
                    <w:txbxContent>
                      <w:p w:rsidR="00A64A7A" w:rsidRPr="00E503A8" w:rsidRDefault="00A64A7A" w:rsidP="00F619A1">
                        <w:pPr>
                          <w:spacing w:line="360" w:lineRule="auto"/>
                          <w:jc w:val="center"/>
                          <w:rPr>
                            <w:sz w:val="28"/>
                            <w:szCs w:val="28"/>
                          </w:rPr>
                        </w:pPr>
                        <w:r w:rsidRPr="00E503A8">
                          <w:rPr>
                            <w:sz w:val="28"/>
                            <w:szCs w:val="28"/>
                          </w:rPr>
                          <w:t>Прием и регистрация заявления с прилагаемыми документами</w:t>
                        </w:r>
                      </w:p>
                      <w:p w:rsidR="00A64A7A" w:rsidRPr="005E1D07" w:rsidRDefault="00A64A7A" w:rsidP="00F619A1"/>
                    </w:txbxContent>
                  </v:textbox>
                </v:shape>
              </v:group>
            </w:pict>
          </mc:Fallback>
        </mc:AlternateContent>
      </w:r>
    </w:p>
    <w:p w:rsidR="00F619A1" w:rsidRPr="00DB723E" w:rsidRDefault="00F619A1" w:rsidP="00F619A1">
      <w:pPr>
        <w:spacing w:after="200" w:line="276" w:lineRule="auto"/>
        <w:rPr>
          <w:rFonts w:ascii="Calibri" w:eastAsia="Calibri" w:hAnsi="Calibri"/>
          <w:sz w:val="24"/>
          <w:szCs w:val="24"/>
          <w:lang w:eastAsia="en-US"/>
        </w:rPr>
      </w:pPr>
    </w:p>
    <w:p w:rsidR="00F619A1" w:rsidRPr="00DB723E" w:rsidRDefault="00F619A1" w:rsidP="00F619A1">
      <w:pPr>
        <w:spacing w:after="200" w:line="276" w:lineRule="auto"/>
        <w:rPr>
          <w:rFonts w:ascii="Calibri" w:eastAsia="Calibri" w:hAnsi="Calibri"/>
          <w:b/>
          <w:sz w:val="24"/>
          <w:szCs w:val="24"/>
          <w:lang w:eastAsia="en-US"/>
        </w:rPr>
      </w:pPr>
    </w:p>
    <w:p w:rsidR="00F619A1" w:rsidRPr="00DB723E" w:rsidRDefault="00F619A1" w:rsidP="00F619A1">
      <w:pPr>
        <w:spacing w:after="200" w:line="276" w:lineRule="auto"/>
        <w:jc w:val="center"/>
        <w:rPr>
          <w:rFonts w:ascii="Calibri" w:eastAsia="Calibri" w:hAnsi="Calibri"/>
          <w:b/>
          <w:sz w:val="24"/>
          <w:szCs w:val="24"/>
          <w:lang w:eastAsia="en-US"/>
        </w:rPr>
      </w:pPr>
      <w:r w:rsidRPr="00DB723E">
        <w:rPr>
          <w:rFonts w:ascii="Calibri" w:eastAsia="Calibri" w:hAnsi="Calibri"/>
          <w:noProof/>
          <w:sz w:val="24"/>
          <w:szCs w:val="24"/>
        </w:rPr>
        <mc:AlternateContent>
          <mc:Choice Requires="wps">
            <w:drawing>
              <wp:anchor distT="0" distB="0" distL="114300" distR="114300" simplePos="0" relativeHeight="251683840" behindDoc="0" locked="0" layoutInCell="1" allowOverlap="1" wp14:anchorId="1DFA9DC6" wp14:editId="32836C3A">
                <wp:simplePos x="0" y="0"/>
                <wp:positionH relativeFrom="column">
                  <wp:posOffset>3044190</wp:posOffset>
                </wp:positionH>
                <wp:positionV relativeFrom="paragraph">
                  <wp:posOffset>58420</wp:posOffset>
                </wp:positionV>
                <wp:extent cx="0" cy="220980"/>
                <wp:effectExtent l="57150" t="5715"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4.6pt" to="23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" strokeweight=".26mm">
                <v:stroke endarrow="block" joinstyle="miter"/>
              </v:line>
            </w:pict>
          </mc:Fallback>
        </mc:AlternateContent>
      </w:r>
      <w:r w:rsidRPr="00DB723E">
        <w:rPr>
          <w:rFonts w:ascii="Calibri" w:eastAsia="Calibri" w:hAnsi="Calibri"/>
          <w:noProof/>
          <w:sz w:val="24"/>
          <w:szCs w:val="24"/>
        </w:rPr>
        <mc:AlternateContent>
          <mc:Choice Requires="wpg">
            <w:drawing>
              <wp:anchor distT="0" distB="0" distL="0" distR="0" simplePos="0" relativeHeight="251686912" behindDoc="0" locked="0" layoutInCell="1" allowOverlap="1" wp14:anchorId="76DBC8DB" wp14:editId="68B566F4">
                <wp:simplePos x="0" y="0"/>
                <wp:positionH relativeFrom="column">
                  <wp:posOffset>1432560</wp:posOffset>
                </wp:positionH>
                <wp:positionV relativeFrom="paragraph">
                  <wp:posOffset>278765</wp:posOffset>
                </wp:positionV>
                <wp:extent cx="3225165" cy="896620"/>
                <wp:effectExtent l="7620" t="6985" r="5715" b="1079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165" cy="896620"/>
                          <a:chOff x="719" y="44"/>
                          <a:chExt cx="8097" cy="1205"/>
                        </a:xfrm>
                      </wpg:grpSpPr>
                      <wps:wsp>
                        <wps:cNvPr id="29" name="AutoShape 29"/>
                        <wps:cNvSpPr>
                          <a:spLocks noChangeArrowheads="1"/>
                        </wps:cNvSpPr>
                        <wps:spPr bwMode="auto">
                          <a:xfrm>
                            <a:off x="721" y="45"/>
                            <a:ext cx="8095" cy="1204"/>
                          </a:xfrm>
                          <a:prstGeom prst="flowChartProcess">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0" name="Text Box 30"/>
                        <wps:cNvSpPr txBox="1">
                          <a:spLocks noChangeArrowheads="1"/>
                        </wps:cNvSpPr>
                        <wps:spPr bwMode="auto">
                          <a:xfrm>
                            <a:off x="719" y="44"/>
                            <a:ext cx="8095"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B723E" w:rsidRPr="00E503A8" w:rsidRDefault="00DB723E" w:rsidP="00F619A1">
                              <w:pPr>
                                <w:tabs>
                                  <w:tab w:val="left" w:pos="0"/>
                                  <w:tab w:val="num" w:pos="1134"/>
                                </w:tabs>
                                <w:suppressAutoHyphens/>
                                <w:spacing w:before="120" w:after="120" w:line="480" w:lineRule="auto"/>
                                <w:jc w:val="center"/>
                                <w:rPr>
                                  <w:b/>
                                  <w:sz w:val="28"/>
                                  <w:szCs w:val="28"/>
                                </w:rPr>
                              </w:pPr>
                              <w:r w:rsidRPr="00E503A8">
                                <w:rPr>
                                  <w:sz w:val="28"/>
                                  <w:szCs w:val="28"/>
                                </w:rPr>
                                <w:t>Экспертиза документов, направление</w:t>
                              </w:r>
                              <w:r w:rsidR="0091584C">
                                <w:rPr>
                                  <w:sz w:val="28"/>
                                  <w:szCs w:val="28"/>
                                </w:rPr>
                                <w:t xml:space="preserve"> </w:t>
                              </w:r>
                              <w:r w:rsidRPr="00E503A8">
                                <w:rPr>
                                  <w:sz w:val="28"/>
                                  <w:szCs w:val="28"/>
                                </w:rPr>
                                <w:t xml:space="preserve">межведомственных запросов </w:t>
                              </w:r>
                            </w:p>
                            <w:p w:rsidR="00DB723E" w:rsidRDefault="00DB723E" w:rsidP="00F619A1">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9" style="position:absolute;left:0;text-align:left;margin-left:112.8pt;margin-top:21.95pt;width:253.95pt;height:70.6pt;z-index:251686912;mso-wrap-distance-left:0;mso-wrap-distance-right:0" coordorigin="719,44" coordsize="8097,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">
                <v:shapetype id="_x0000_t109" coordsize="21600,21600" o:spt="109" path="m,l,21600r21600,l21600,xe">
                  <v:stroke joinstyle="miter"/>
                  <v:path gradientshapeok="t" o:connecttype="rect"/>
                </v:shapetype>
                <v:shape id="AutoShape 29" o:spid="_x0000_s1030" type="#_x0000_t109" style="position:absolute;left:721;top:45;width:8095;height:12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KY8YA&#10;AADbAAAADwAAAGRycy9kb3ducmV2LnhtbESP0WoCMRRE3wv9h3CFvhTNalF0NYoUCqUP0lU/4Lq5&#10;boKbm+0mXdd+fVMo+DjMzBlmteldLTpqg/WsYDzKQBCXXluuFBwPb8M5iBCRNdaeScGNAmzWjw8r&#10;zLW/ckHdPlYiQTjkqMDE2ORShtKQwzDyDXHyzr51GJNsK6lbvCa4q+Uky2bSoeW0YLChV0PlZf/t&#10;FBTPH+X0YIvp18tPtz2NP+3O7G5KPQ367RJEpD7ew//td61gsoC/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KY8YAAADbAAAADwAAAAAAAAAAAAAAAACYAgAAZHJz&#10;L2Rvd25yZXYueG1sUEsFBgAAAAAEAAQA9QAAAIsDAAAAAA==&#10;" strokeweight=".26mm"/>
                <v:shapetype id="_x0000_t202" coordsize="21600,21600" o:spt="202" path="m,l,21600r21600,l21600,xe">
                  <v:stroke joinstyle="miter"/>
                  <v:path gradientshapeok="t" o:connecttype="rect"/>
                </v:shapetype>
                <v:shape id="Text Box 30" o:spid="_x0000_s1031" type="#_x0000_t202" style="position:absolute;left:719;top:44;width:8095;height:1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DB723E" w:rsidRPr="00E503A8" w:rsidRDefault="00DB723E" w:rsidP="00F619A1">
                        <w:pPr>
                          <w:tabs>
                            <w:tab w:val="left" w:pos="0"/>
                            <w:tab w:val="num" w:pos="1134"/>
                          </w:tabs>
                          <w:suppressAutoHyphens/>
                          <w:spacing w:before="120" w:after="120" w:line="480" w:lineRule="auto"/>
                          <w:jc w:val="center"/>
                          <w:rPr>
                            <w:b/>
                            <w:sz w:val="28"/>
                            <w:szCs w:val="28"/>
                          </w:rPr>
                        </w:pPr>
                        <w:r w:rsidRPr="00E503A8">
                          <w:rPr>
                            <w:sz w:val="28"/>
                            <w:szCs w:val="28"/>
                          </w:rPr>
                          <w:t>Экспертиза документов, направление</w:t>
                        </w:r>
                        <w:r w:rsidR="0091584C">
                          <w:rPr>
                            <w:sz w:val="28"/>
                            <w:szCs w:val="28"/>
                          </w:rPr>
                          <w:t xml:space="preserve"> </w:t>
                        </w:r>
                        <w:r w:rsidRPr="00E503A8">
                          <w:rPr>
                            <w:sz w:val="28"/>
                            <w:szCs w:val="28"/>
                          </w:rPr>
                          <w:t xml:space="preserve">межведомственных запросов </w:t>
                        </w:r>
                      </w:p>
                      <w:p w:rsidR="00DB723E" w:rsidRDefault="00DB723E" w:rsidP="00F619A1">
                        <w:pPr>
                          <w:jc w:val="center"/>
                        </w:pPr>
                      </w:p>
                    </w:txbxContent>
                  </v:textbox>
                </v:shape>
              </v:group>
            </w:pict>
          </mc:Fallback>
        </mc:AlternateContent>
      </w:r>
    </w:p>
    <w:p w:rsidR="00F619A1" w:rsidRPr="00DB723E" w:rsidRDefault="00F619A1" w:rsidP="00F619A1">
      <w:pPr>
        <w:spacing w:after="200" w:line="276" w:lineRule="auto"/>
        <w:jc w:val="center"/>
        <w:rPr>
          <w:rFonts w:ascii="Calibri" w:eastAsia="Calibri" w:hAnsi="Calibri"/>
          <w:b/>
          <w:sz w:val="24"/>
          <w:szCs w:val="24"/>
          <w:lang w:eastAsia="en-US"/>
        </w:rPr>
      </w:pPr>
      <w:r w:rsidRPr="00DB723E">
        <w:rPr>
          <w:rFonts w:ascii="Calibri" w:eastAsia="Calibri" w:hAnsi="Calibri"/>
          <w:noProof/>
          <w:sz w:val="24"/>
          <w:szCs w:val="24"/>
        </w:rPr>
        <mc:AlternateContent>
          <mc:Choice Requires="wps">
            <w:drawing>
              <wp:anchor distT="0" distB="0" distL="114935" distR="114935" simplePos="0" relativeHeight="251684864" behindDoc="0" locked="0" layoutInCell="1" allowOverlap="1" wp14:anchorId="123B7FFA" wp14:editId="0FA94B6D">
                <wp:simplePos x="0" y="0"/>
                <wp:positionH relativeFrom="column">
                  <wp:posOffset>4951095</wp:posOffset>
                </wp:positionH>
                <wp:positionV relativeFrom="paragraph">
                  <wp:posOffset>149225</wp:posOffset>
                </wp:positionV>
                <wp:extent cx="1360170" cy="904875"/>
                <wp:effectExtent l="11430" t="7620" r="9525"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904875"/>
                        </a:xfrm>
                        <a:prstGeom prst="rect">
                          <a:avLst/>
                        </a:prstGeom>
                        <a:solidFill>
                          <a:srgbClr val="FFFFFF"/>
                        </a:solidFill>
                        <a:ln w="6350">
                          <a:solidFill>
                            <a:srgbClr val="000000"/>
                          </a:solidFill>
                          <a:miter lim="800000"/>
                          <a:headEnd/>
                          <a:tailEnd/>
                        </a:ln>
                      </wps:spPr>
                      <wps:txbx>
                        <w:txbxContent>
                          <w:p w:rsidR="00DB723E" w:rsidRPr="00E503A8" w:rsidRDefault="00DB723E" w:rsidP="00F619A1">
                            <w:pPr>
                              <w:jc w:val="center"/>
                              <w:rPr>
                                <w:sz w:val="28"/>
                                <w:szCs w:val="28"/>
                              </w:rPr>
                            </w:pPr>
                            <w:r w:rsidRPr="00E503A8">
                              <w:rPr>
                                <w:sz w:val="28"/>
                                <w:szCs w:val="28"/>
                              </w:rPr>
                              <w:t>Возврат заявления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2" type="#_x0000_t202" style="position:absolute;left:0;text-align:left;margin-left:389.85pt;margin-top:11.75pt;width:107.1pt;height:71.2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KNOQIAAFk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" strokeweight=".5pt">
                <v:textbox inset="7.45pt,3.85pt,7.45pt,3.85pt">
                  <w:txbxContent>
                    <w:p w:rsidR="00A64A7A" w:rsidRPr="00E503A8" w:rsidRDefault="00A64A7A" w:rsidP="00F619A1">
                      <w:pPr>
                        <w:jc w:val="center"/>
                        <w:rPr>
                          <w:sz w:val="28"/>
                          <w:szCs w:val="28"/>
                        </w:rPr>
                      </w:pPr>
                      <w:r w:rsidRPr="00E503A8">
                        <w:rPr>
                          <w:sz w:val="28"/>
                          <w:szCs w:val="28"/>
                        </w:rPr>
                        <w:t>Возврат заявления заявителю</w:t>
                      </w:r>
                    </w:p>
                  </w:txbxContent>
                </v:textbox>
              </v:shape>
            </w:pict>
          </mc:Fallback>
        </mc:AlternateContent>
      </w:r>
    </w:p>
    <w:p w:rsidR="00F619A1" w:rsidRPr="00DB723E" w:rsidRDefault="00F619A1" w:rsidP="00F619A1">
      <w:pPr>
        <w:spacing w:after="200" w:line="276" w:lineRule="auto"/>
        <w:jc w:val="center"/>
        <w:rPr>
          <w:rFonts w:ascii="Calibri" w:eastAsia="Calibri" w:hAnsi="Calibri"/>
          <w:b/>
          <w:sz w:val="24"/>
          <w:szCs w:val="24"/>
          <w:lang w:eastAsia="en-US"/>
        </w:rPr>
      </w:pPr>
      <w:r w:rsidRPr="00DB723E">
        <w:rPr>
          <w:rFonts w:ascii="Calibri" w:eastAsia="Calibri" w:hAnsi="Calibri"/>
          <w:noProof/>
          <w:sz w:val="24"/>
          <w:szCs w:val="24"/>
        </w:rPr>
        <mc:AlternateContent>
          <mc:Choice Requires="wps">
            <w:drawing>
              <wp:anchor distT="0" distB="0" distL="114300" distR="114300" simplePos="0" relativeHeight="251688960" behindDoc="0" locked="0" layoutInCell="1" allowOverlap="1" wp14:anchorId="6CBF5183" wp14:editId="02A70248">
                <wp:simplePos x="0" y="0"/>
                <wp:positionH relativeFrom="column">
                  <wp:posOffset>4657725</wp:posOffset>
                </wp:positionH>
                <wp:positionV relativeFrom="paragraph">
                  <wp:posOffset>635</wp:posOffset>
                </wp:positionV>
                <wp:extent cx="293370" cy="172085"/>
                <wp:effectExtent l="13335" t="8255" r="45720"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66.75pt;margin-top:.05pt;width:23.1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">
                <v:stroke endarrow="block"/>
              </v:shape>
            </w:pict>
          </mc:Fallback>
        </mc:AlternateContent>
      </w:r>
    </w:p>
    <w:p w:rsidR="00F619A1" w:rsidRPr="00DB723E" w:rsidRDefault="00F619A1" w:rsidP="00F619A1">
      <w:pPr>
        <w:spacing w:after="200" w:line="276" w:lineRule="auto"/>
        <w:jc w:val="center"/>
        <w:rPr>
          <w:rFonts w:ascii="Calibri" w:eastAsia="Calibri" w:hAnsi="Calibri"/>
          <w:b/>
          <w:sz w:val="24"/>
          <w:szCs w:val="24"/>
          <w:lang w:eastAsia="en-US"/>
        </w:rPr>
      </w:pPr>
      <w:r w:rsidRPr="00DB723E">
        <w:rPr>
          <w:rFonts w:ascii="Calibri" w:eastAsia="Calibri" w:hAnsi="Calibri"/>
          <w:noProof/>
          <w:sz w:val="24"/>
          <w:szCs w:val="24"/>
        </w:rPr>
        <mc:AlternateContent>
          <mc:Choice Requires="wps">
            <w:drawing>
              <wp:anchor distT="0" distB="0" distL="114300" distR="114300" simplePos="0" relativeHeight="251693056" behindDoc="0" locked="0" layoutInCell="1" allowOverlap="1" wp14:anchorId="5C0F4904" wp14:editId="5170F585">
                <wp:simplePos x="0" y="0"/>
                <wp:positionH relativeFrom="column">
                  <wp:posOffset>4034790</wp:posOffset>
                </wp:positionH>
                <wp:positionV relativeFrom="paragraph">
                  <wp:posOffset>99060</wp:posOffset>
                </wp:positionV>
                <wp:extent cx="1314450" cy="1151890"/>
                <wp:effectExtent l="9525" t="8255" r="47625" b="495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11518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7.8pt" to="42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" strokeweight=".26mm">
                <v:stroke endarrow="block" joinstyle="miter"/>
              </v:line>
            </w:pict>
          </mc:Fallback>
        </mc:AlternateContent>
      </w:r>
      <w:r w:rsidRPr="00DB723E">
        <w:rPr>
          <w:rFonts w:ascii="Calibri" w:eastAsia="Calibri" w:hAnsi="Calibri"/>
          <w:noProof/>
          <w:sz w:val="24"/>
          <w:szCs w:val="24"/>
        </w:rPr>
        <mc:AlternateContent>
          <mc:Choice Requires="wps">
            <w:drawing>
              <wp:anchor distT="0" distB="0" distL="114300" distR="114300" simplePos="0" relativeHeight="251682816" behindDoc="0" locked="0" layoutInCell="1" allowOverlap="1" wp14:anchorId="7587E2B4" wp14:editId="7911091A">
                <wp:simplePos x="0" y="0"/>
                <wp:positionH relativeFrom="column">
                  <wp:posOffset>434340</wp:posOffset>
                </wp:positionH>
                <wp:positionV relativeFrom="paragraph">
                  <wp:posOffset>99060</wp:posOffset>
                </wp:positionV>
                <wp:extent cx="1647825" cy="1059815"/>
                <wp:effectExtent l="47625" t="8255" r="9525"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10598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8pt" to="163.9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" strokeweight=".26mm">
                <v:stroke endarrow="block" joinstyle="miter"/>
              </v:line>
            </w:pict>
          </mc:Fallback>
        </mc:AlternateContent>
      </w:r>
      <w:r w:rsidRPr="00DB723E">
        <w:rPr>
          <w:rFonts w:ascii="Calibri" w:eastAsia="Calibri" w:hAnsi="Calibri"/>
          <w:b/>
          <w:noProof/>
          <w:sz w:val="24"/>
          <w:szCs w:val="24"/>
        </w:rPr>
        <mc:AlternateContent>
          <mc:Choice Requires="wps">
            <w:drawing>
              <wp:anchor distT="0" distB="0" distL="114300" distR="114300" simplePos="0" relativeHeight="251696128" behindDoc="0" locked="0" layoutInCell="1" allowOverlap="1" wp14:anchorId="1D971213" wp14:editId="479D1E78">
                <wp:simplePos x="0" y="0"/>
                <wp:positionH relativeFrom="column">
                  <wp:posOffset>3044190</wp:posOffset>
                </wp:positionH>
                <wp:positionV relativeFrom="paragraph">
                  <wp:posOffset>99060</wp:posOffset>
                </wp:positionV>
                <wp:extent cx="0" cy="808990"/>
                <wp:effectExtent l="57150" t="8255" r="57150"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9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7.8pt" to="23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" strokeweight=".26mm">
                <v:stroke endarrow="block" joinstyle="miter"/>
              </v:line>
            </w:pict>
          </mc:Fallback>
        </mc:AlternateContent>
      </w:r>
    </w:p>
    <w:p w:rsidR="00F619A1" w:rsidRPr="00DB723E" w:rsidRDefault="00F619A1" w:rsidP="00F619A1">
      <w:pPr>
        <w:spacing w:after="200" w:line="276" w:lineRule="auto"/>
        <w:rPr>
          <w:rFonts w:ascii="Calibri" w:eastAsia="Calibri" w:hAnsi="Calibri"/>
          <w:b/>
          <w:sz w:val="24"/>
          <w:szCs w:val="24"/>
          <w:lang w:eastAsia="en-US"/>
        </w:rPr>
      </w:pPr>
    </w:p>
    <w:p w:rsidR="00F619A1" w:rsidRPr="00DB723E" w:rsidRDefault="00F619A1" w:rsidP="00F619A1">
      <w:pPr>
        <w:tabs>
          <w:tab w:val="left" w:pos="5625"/>
        </w:tabs>
        <w:spacing w:after="200" w:line="276" w:lineRule="auto"/>
        <w:rPr>
          <w:rFonts w:ascii="Calibri" w:eastAsia="Calibri" w:hAnsi="Calibri"/>
          <w:sz w:val="24"/>
          <w:szCs w:val="24"/>
          <w:lang w:eastAsia="en-US"/>
        </w:rPr>
      </w:pPr>
      <w:r w:rsidRPr="00DB723E">
        <w:rPr>
          <w:rFonts w:ascii="Calibri" w:eastAsia="Calibri" w:hAnsi="Calibri"/>
          <w:noProof/>
          <w:sz w:val="24"/>
          <w:szCs w:val="24"/>
        </w:rPr>
        <mc:AlternateContent>
          <mc:Choice Requires="wps">
            <w:drawing>
              <wp:anchor distT="0" distB="0" distL="114300" distR="114300" simplePos="0" relativeHeight="251695104" behindDoc="0" locked="0" layoutInCell="1" allowOverlap="1" wp14:anchorId="71A6CAF1" wp14:editId="26C4683A">
                <wp:simplePos x="0" y="0"/>
                <wp:positionH relativeFrom="column">
                  <wp:posOffset>2082165</wp:posOffset>
                </wp:positionH>
                <wp:positionV relativeFrom="paragraph">
                  <wp:posOffset>190500</wp:posOffset>
                </wp:positionV>
                <wp:extent cx="1952625" cy="195262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52625"/>
                        </a:xfrm>
                        <a:prstGeom prst="rect">
                          <a:avLst/>
                        </a:prstGeom>
                        <a:solidFill>
                          <a:srgbClr val="FFFFFF"/>
                        </a:solidFill>
                        <a:ln w="9525">
                          <a:solidFill>
                            <a:srgbClr val="000000"/>
                          </a:solidFill>
                          <a:miter lim="800000"/>
                          <a:headEnd/>
                          <a:tailEnd/>
                        </a:ln>
                      </wps:spPr>
                      <wps:txbx>
                        <w:txbxContent>
                          <w:p w:rsidR="00DB723E" w:rsidRPr="00E503A8" w:rsidRDefault="00DB723E" w:rsidP="00F619A1">
                            <w:pPr>
                              <w:jc w:val="center"/>
                              <w:rPr>
                                <w:sz w:val="28"/>
                                <w:szCs w:val="28"/>
                              </w:rPr>
                            </w:pPr>
                            <w:r w:rsidRPr="00E503A8">
                              <w:rPr>
                                <w:sz w:val="28"/>
                                <w:szCs w:val="28"/>
                              </w:rPr>
                              <w:t>Подготовка проектов договора купли – продажи, договора аренды земельного участка или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163.95pt;margin-top:15pt;width:153.75pt;height:15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">
                <v:textbox>
                  <w:txbxContent>
                    <w:p w:rsidR="00A64A7A" w:rsidRPr="00E503A8" w:rsidRDefault="00A64A7A" w:rsidP="00F619A1">
                      <w:pPr>
                        <w:jc w:val="center"/>
                        <w:rPr>
                          <w:sz w:val="28"/>
                          <w:szCs w:val="28"/>
                        </w:rPr>
                      </w:pPr>
                      <w:r w:rsidRPr="00E503A8">
                        <w:rPr>
                          <w:sz w:val="28"/>
                          <w:szCs w:val="28"/>
                        </w:rPr>
                        <w:t>Подготовка проектов договора купли – продажи, договора аренды земельного участка или договора безвозмездного пользования земельным участком</w:t>
                      </w:r>
                    </w:p>
                  </w:txbxContent>
                </v:textbox>
              </v:rect>
            </w:pict>
          </mc:Fallback>
        </mc:AlternateContent>
      </w:r>
    </w:p>
    <w:p w:rsidR="00F619A1" w:rsidRPr="00DB723E" w:rsidRDefault="00F619A1" w:rsidP="00F619A1">
      <w:pPr>
        <w:tabs>
          <w:tab w:val="left" w:pos="5625"/>
        </w:tabs>
        <w:spacing w:after="200" w:line="276" w:lineRule="auto"/>
        <w:rPr>
          <w:rFonts w:ascii="Calibri" w:eastAsia="Calibri" w:hAnsi="Calibri"/>
          <w:sz w:val="24"/>
          <w:szCs w:val="24"/>
          <w:lang w:eastAsia="en-US"/>
        </w:rPr>
      </w:pPr>
      <w:r w:rsidRPr="00DB723E">
        <w:rPr>
          <w:rFonts w:ascii="Calibri" w:eastAsia="Calibri" w:hAnsi="Calibri"/>
          <w:noProof/>
          <w:sz w:val="24"/>
          <w:szCs w:val="24"/>
        </w:rPr>
        <mc:AlternateContent>
          <mc:Choice Requires="wps">
            <w:drawing>
              <wp:anchor distT="0" distB="0" distL="114935" distR="114935" simplePos="0" relativeHeight="251685888" behindDoc="0" locked="0" layoutInCell="1" allowOverlap="1" wp14:anchorId="57DF4978" wp14:editId="2C12569D">
                <wp:simplePos x="0" y="0"/>
                <wp:positionH relativeFrom="column">
                  <wp:posOffset>-369570</wp:posOffset>
                </wp:positionH>
                <wp:positionV relativeFrom="paragraph">
                  <wp:posOffset>118110</wp:posOffset>
                </wp:positionV>
                <wp:extent cx="2204085" cy="2009775"/>
                <wp:effectExtent l="5715" t="10795" r="9525"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009775"/>
                        </a:xfrm>
                        <a:prstGeom prst="rect">
                          <a:avLst/>
                        </a:prstGeom>
                        <a:solidFill>
                          <a:srgbClr val="FFFFFF"/>
                        </a:solidFill>
                        <a:ln w="6350">
                          <a:solidFill>
                            <a:srgbClr val="000000"/>
                          </a:solidFill>
                          <a:miter lim="800000"/>
                          <a:headEnd/>
                          <a:tailEnd/>
                        </a:ln>
                      </wps:spPr>
                      <wps:txbx>
                        <w:txbxContent>
                          <w:p w:rsidR="00DB723E" w:rsidRPr="00E503A8" w:rsidRDefault="00DB723E" w:rsidP="00F619A1">
                            <w:pPr>
                              <w:jc w:val="center"/>
                              <w:rPr>
                                <w:sz w:val="28"/>
                                <w:szCs w:val="28"/>
                              </w:rPr>
                            </w:pPr>
                            <w:r w:rsidRPr="00E503A8">
                              <w:rPr>
                                <w:sz w:val="28"/>
                                <w:szCs w:val="28"/>
                              </w:rPr>
                              <w:t>Принятие решения о предоставлении земельного у</w:t>
                            </w:r>
                            <w:r>
                              <w:rPr>
                                <w:sz w:val="28"/>
                                <w:szCs w:val="28"/>
                              </w:rPr>
                              <w:t xml:space="preserve">частка в собственность, </w:t>
                            </w:r>
                            <w:r w:rsidRPr="00E503A8">
                              <w:rPr>
                                <w:sz w:val="28"/>
                                <w:szCs w:val="28"/>
                              </w:rPr>
                              <w:t>постоянное (бессрочное) пользование</w:t>
                            </w:r>
                            <w:r>
                              <w:rPr>
                                <w:sz w:val="28"/>
                                <w:szCs w:val="28"/>
                              </w:rPr>
                              <w:t>, безвозмездное пользование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margin-left:-29.1pt;margin-top:9.3pt;width:173.55pt;height:158.2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" strokeweight=".5pt">
                <v:textbox inset="7.45pt,3.85pt,7.45pt,3.85pt">
                  <w:txbxContent>
                    <w:p w:rsidR="00A64A7A" w:rsidRPr="00E503A8" w:rsidRDefault="00A64A7A" w:rsidP="00F619A1">
                      <w:pPr>
                        <w:jc w:val="center"/>
                        <w:rPr>
                          <w:sz w:val="28"/>
                          <w:szCs w:val="28"/>
                        </w:rPr>
                      </w:pPr>
                      <w:r w:rsidRPr="00E503A8">
                        <w:rPr>
                          <w:sz w:val="28"/>
                          <w:szCs w:val="28"/>
                        </w:rPr>
                        <w:t>Принятие решения о предоставлении земельного у</w:t>
                      </w:r>
                      <w:r>
                        <w:rPr>
                          <w:sz w:val="28"/>
                          <w:szCs w:val="28"/>
                        </w:rPr>
                        <w:t xml:space="preserve">частка в собственность, </w:t>
                      </w:r>
                      <w:r w:rsidRPr="00E503A8">
                        <w:rPr>
                          <w:sz w:val="28"/>
                          <w:szCs w:val="28"/>
                        </w:rPr>
                        <w:t>постоянное (бессрочное) пользование</w:t>
                      </w:r>
                      <w:r>
                        <w:rPr>
                          <w:sz w:val="28"/>
                          <w:szCs w:val="28"/>
                        </w:rPr>
                        <w:t>, безвозмездное пользование</w:t>
                      </w:r>
                    </w:p>
                  </w:txbxContent>
                </v:textbox>
              </v:shape>
            </w:pict>
          </mc:Fallback>
        </mc:AlternateContent>
      </w:r>
      <w:r w:rsidRPr="00DB723E">
        <w:rPr>
          <w:rFonts w:ascii="Calibri" w:eastAsia="Calibri" w:hAnsi="Calibri"/>
          <w:noProof/>
          <w:sz w:val="24"/>
          <w:szCs w:val="24"/>
        </w:rPr>
        <mc:AlternateContent>
          <mc:Choice Requires="wps">
            <w:drawing>
              <wp:anchor distT="0" distB="0" distL="114300" distR="114300" simplePos="0" relativeHeight="251689984" behindDoc="0" locked="0" layoutInCell="1" allowOverlap="1" wp14:anchorId="56918C97" wp14:editId="28CB689B">
                <wp:simplePos x="0" y="0"/>
                <wp:positionH relativeFrom="column">
                  <wp:posOffset>4536440</wp:posOffset>
                </wp:positionH>
                <wp:positionV relativeFrom="paragraph">
                  <wp:posOffset>210185</wp:posOffset>
                </wp:positionV>
                <wp:extent cx="1414780" cy="1444625"/>
                <wp:effectExtent l="6350" t="7620" r="7620"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1444625"/>
                        </a:xfrm>
                        <a:prstGeom prst="rect">
                          <a:avLst/>
                        </a:prstGeom>
                        <a:solidFill>
                          <a:srgbClr val="FFFFFF"/>
                        </a:solidFill>
                        <a:ln w="9525">
                          <a:solidFill>
                            <a:srgbClr val="000000"/>
                          </a:solidFill>
                          <a:miter lim="800000"/>
                          <a:headEnd/>
                          <a:tailEnd/>
                        </a:ln>
                      </wps:spPr>
                      <wps:txbx>
                        <w:txbxContent>
                          <w:p w:rsidR="00DB723E" w:rsidRPr="00E503A8" w:rsidRDefault="00DB723E" w:rsidP="00F619A1">
                            <w:pPr>
                              <w:spacing w:line="360" w:lineRule="auto"/>
                              <w:jc w:val="center"/>
                              <w:rPr>
                                <w:sz w:val="28"/>
                                <w:szCs w:val="28"/>
                              </w:rPr>
                            </w:pPr>
                            <w:r w:rsidRPr="00E503A8">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margin-left:357.2pt;margin-top:16.55pt;width:111.4pt;height:1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">
                <v:textbox>
                  <w:txbxContent>
                    <w:p w:rsidR="00A64A7A" w:rsidRPr="00E503A8" w:rsidRDefault="00A64A7A" w:rsidP="00F619A1">
                      <w:pPr>
                        <w:spacing w:line="360" w:lineRule="auto"/>
                        <w:jc w:val="center"/>
                        <w:rPr>
                          <w:sz w:val="28"/>
                          <w:szCs w:val="28"/>
                        </w:rPr>
                      </w:pPr>
                      <w:r w:rsidRPr="00E503A8">
                        <w:rPr>
                          <w:sz w:val="28"/>
                          <w:szCs w:val="28"/>
                        </w:rPr>
                        <w:t>Отказ в предоставлении муниципальной услуги</w:t>
                      </w:r>
                    </w:p>
                  </w:txbxContent>
                </v:textbox>
              </v:rect>
            </w:pict>
          </mc:Fallback>
        </mc:AlternateContent>
      </w:r>
    </w:p>
    <w:p w:rsidR="00F619A1" w:rsidRPr="00DB723E" w:rsidRDefault="00F619A1" w:rsidP="00F619A1">
      <w:pPr>
        <w:tabs>
          <w:tab w:val="left" w:pos="5625"/>
        </w:tabs>
        <w:spacing w:after="200" w:line="276" w:lineRule="auto"/>
        <w:rPr>
          <w:rFonts w:ascii="Calibri" w:eastAsia="Calibri" w:hAnsi="Calibri"/>
          <w:sz w:val="24"/>
          <w:szCs w:val="24"/>
          <w:lang w:eastAsia="en-US"/>
        </w:rPr>
      </w:pPr>
    </w:p>
    <w:p w:rsidR="00F619A1" w:rsidRPr="00DB723E" w:rsidRDefault="00F619A1" w:rsidP="00F619A1">
      <w:pPr>
        <w:tabs>
          <w:tab w:val="left" w:pos="5625"/>
        </w:tabs>
        <w:spacing w:after="200" w:line="276" w:lineRule="auto"/>
        <w:rPr>
          <w:rFonts w:ascii="Calibri" w:eastAsia="Calibri" w:hAnsi="Calibri"/>
          <w:sz w:val="24"/>
          <w:szCs w:val="24"/>
          <w:lang w:eastAsia="en-US"/>
        </w:rPr>
      </w:pPr>
    </w:p>
    <w:p w:rsidR="00F619A1" w:rsidRPr="00DB723E" w:rsidRDefault="00F619A1" w:rsidP="00F619A1">
      <w:pPr>
        <w:tabs>
          <w:tab w:val="left" w:pos="5625"/>
        </w:tabs>
        <w:spacing w:after="200" w:line="276" w:lineRule="auto"/>
        <w:rPr>
          <w:rFonts w:ascii="Calibri" w:eastAsia="Calibri" w:hAnsi="Calibri"/>
          <w:sz w:val="24"/>
          <w:szCs w:val="24"/>
          <w:lang w:eastAsia="en-US"/>
        </w:rPr>
      </w:pPr>
      <w:r w:rsidRPr="00DB723E">
        <w:rPr>
          <w:rFonts w:ascii="Calibri" w:eastAsia="Calibri" w:hAnsi="Calibri"/>
          <w:sz w:val="24"/>
          <w:szCs w:val="24"/>
          <w:lang w:eastAsia="en-US"/>
        </w:rPr>
        <w:tab/>
      </w:r>
    </w:p>
    <w:p w:rsidR="00F619A1" w:rsidRPr="00DB723E" w:rsidRDefault="00F619A1" w:rsidP="00F619A1">
      <w:pPr>
        <w:tabs>
          <w:tab w:val="left" w:pos="1830"/>
          <w:tab w:val="left" w:pos="7360"/>
        </w:tabs>
        <w:spacing w:after="200" w:line="276" w:lineRule="auto"/>
        <w:rPr>
          <w:rFonts w:ascii="Calibri" w:eastAsia="Calibri" w:hAnsi="Calibri"/>
          <w:sz w:val="24"/>
          <w:szCs w:val="24"/>
          <w:lang w:eastAsia="en-US"/>
        </w:rPr>
      </w:pPr>
    </w:p>
    <w:p w:rsidR="00F619A1" w:rsidRPr="00DB723E" w:rsidRDefault="00F619A1" w:rsidP="00F619A1">
      <w:pPr>
        <w:tabs>
          <w:tab w:val="center" w:pos="7699"/>
          <w:tab w:val="left" w:pos="13815"/>
        </w:tabs>
        <w:spacing w:after="200" w:line="276" w:lineRule="auto"/>
        <w:rPr>
          <w:rFonts w:ascii="Calibri" w:eastAsia="Calibri" w:hAnsi="Calibri"/>
          <w:sz w:val="24"/>
          <w:szCs w:val="24"/>
          <w:lang w:eastAsia="en-US"/>
        </w:rPr>
      </w:pPr>
      <w:r w:rsidRPr="00DB723E">
        <w:rPr>
          <w:rFonts w:ascii="Calibri" w:eastAsia="Calibri" w:hAnsi="Calibri"/>
          <w:noProof/>
          <w:sz w:val="24"/>
          <w:szCs w:val="24"/>
        </w:rPr>
        <mc:AlternateContent>
          <mc:Choice Requires="wps">
            <w:drawing>
              <wp:anchor distT="0" distB="0" distL="114300" distR="114300" simplePos="0" relativeHeight="251697152" behindDoc="0" locked="0" layoutInCell="1" allowOverlap="1" wp14:anchorId="1E78BD6E" wp14:editId="1907E481">
                <wp:simplePos x="0" y="0"/>
                <wp:positionH relativeFrom="column">
                  <wp:posOffset>3044190</wp:posOffset>
                </wp:positionH>
                <wp:positionV relativeFrom="paragraph">
                  <wp:posOffset>204470</wp:posOffset>
                </wp:positionV>
                <wp:extent cx="0" cy="800100"/>
                <wp:effectExtent l="57150" t="7620"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6.1pt" to="239.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" strokeweight=".26mm">
                <v:stroke endarrow="block" joinstyle="miter"/>
              </v:line>
            </w:pict>
          </mc:Fallback>
        </mc:AlternateContent>
      </w:r>
      <w:r w:rsidRPr="00DB723E">
        <w:rPr>
          <w:rFonts w:ascii="Calibri" w:eastAsia="Calibri" w:hAnsi="Calibri"/>
          <w:noProof/>
          <w:sz w:val="24"/>
          <w:szCs w:val="24"/>
        </w:rPr>
        <mc:AlternateContent>
          <mc:Choice Requires="wps">
            <w:drawing>
              <wp:anchor distT="0" distB="0" distL="114300" distR="114300" simplePos="0" relativeHeight="251694080" behindDoc="0" locked="0" layoutInCell="1" allowOverlap="1" wp14:anchorId="5ED5DD89" wp14:editId="4DA0C535">
                <wp:simplePos x="0" y="0"/>
                <wp:positionH relativeFrom="column">
                  <wp:posOffset>3682365</wp:posOffset>
                </wp:positionH>
                <wp:positionV relativeFrom="paragraph">
                  <wp:posOffset>39370</wp:posOffset>
                </wp:positionV>
                <wp:extent cx="1581150" cy="965200"/>
                <wp:effectExtent l="38100" t="13970" r="9525" b="590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965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3.1pt" to="414.4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" strokeweight=".26mm">
                <v:stroke endarrow="block" joinstyle="miter"/>
              </v:line>
            </w:pict>
          </mc:Fallback>
        </mc:AlternateContent>
      </w:r>
      <w:r w:rsidRPr="00DB723E">
        <w:rPr>
          <w:rFonts w:ascii="Calibri" w:eastAsia="Calibri" w:hAnsi="Calibri"/>
          <w:sz w:val="24"/>
          <w:szCs w:val="24"/>
          <w:lang w:eastAsia="en-US"/>
        </w:rPr>
        <w:tab/>
      </w:r>
      <w:r w:rsidRPr="00DB723E">
        <w:rPr>
          <w:rFonts w:ascii="Calibri" w:eastAsia="Calibri" w:hAnsi="Calibri"/>
          <w:sz w:val="24"/>
          <w:szCs w:val="24"/>
          <w:lang w:eastAsia="en-US"/>
        </w:rPr>
        <w:tab/>
      </w:r>
    </w:p>
    <w:p w:rsidR="00F619A1" w:rsidRPr="00DB723E" w:rsidRDefault="00F619A1" w:rsidP="00F619A1">
      <w:pPr>
        <w:tabs>
          <w:tab w:val="center" w:pos="7699"/>
          <w:tab w:val="left" w:pos="10935"/>
        </w:tabs>
        <w:spacing w:after="200" w:line="276" w:lineRule="auto"/>
        <w:rPr>
          <w:rFonts w:ascii="Calibri" w:eastAsia="Calibri" w:hAnsi="Calibri"/>
          <w:sz w:val="24"/>
          <w:szCs w:val="24"/>
          <w:lang w:eastAsia="en-US"/>
        </w:rPr>
      </w:pPr>
      <w:r w:rsidRPr="00DB723E">
        <w:rPr>
          <w:rFonts w:ascii="Calibri" w:eastAsia="Calibri" w:hAnsi="Calibri"/>
          <w:noProof/>
          <w:sz w:val="24"/>
          <w:szCs w:val="24"/>
        </w:rPr>
        <mc:AlternateContent>
          <mc:Choice Requires="wps">
            <w:drawing>
              <wp:anchor distT="0" distB="0" distL="114300" distR="114300" simplePos="0" relativeHeight="251691008" behindDoc="0" locked="0" layoutInCell="1" allowOverlap="1" wp14:anchorId="2BBA666F" wp14:editId="28F8848C">
                <wp:simplePos x="0" y="0"/>
                <wp:positionH relativeFrom="column">
                  <wp:posOffset>577215</wp:posOffset>
                </wp:positionH>
                <wp:positionV relativeFrom="paragraph">
                  <wp:posOffset>189230</wp:posOffset>
                </wp:positionV>
                <wp:extent cx="1752600" cy="492125"/>
                <wp:effectExtent l="9525" t="10795" r="28575"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4921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9pt" to="183.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dlbQIAAI4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" strokeweight=".26mm">
                <v:stroke endarrow="block" joinstyle="miter"/>
              </v:line>
            </w:pict>
          </mc:Fallback>
        </mc:AlternateContent>
      </w:r>
      <w:r w:rsidRPr="00DB723E">
        <w:rPr>
          <w:rFonts w:ascii="Calibri" w:eastAsia="Calibri" w:hAnsi="Calibri"/>
          <w:sz w:val="24"/>
          <w:szCs w:val="24"/>
          <w:lang w:eastAsia="en-US"/>
        </w:rPr>
        <w:tab/>
      </w:r>
      <w:r w:rsidRPr="00DB723E">
        <w:rPr>
          <w:rFonts w:ascii="Calibri" w:eastAsia="Calibri" w:hAnsi="Calibri"/>
          <w:sz w:val="24"/>
          <w:szCs w:val="24"/>
          <w:lang w:eastAsia="en-US"/>
        </w:rPr>
        <w:tab/>
      </w:r>
    </w:p>
    <w:p w:rsidR="00F619A1" w:rsidRPr="00DB723E" w:rsidRDefault="00F619A1" w:rsidP="00F619A1">
      <w:pPr>
        <w:spacing w:after="200" w:line="276" w:lineRule="auto"/>
        <w:rPr>
          <w:rFonts w:ascii="Calibri" w:eastAsia="Calibri" w:hAnsi="Calibri"/>
          <w:sz w:val="24"/>
          <w:szCs w:val="24"/>
          <w:lang w:eastAsia="en-US"/>
        </w:rPr>
      </w:pPr>
    </w:p>
    <w:p w:rsidR="00F619A1" w:rsidRPr="00DB723E" w:rsidRDefault="00F619A1" w:rsidP="00F619A1">
      <w:pPr>
        <w:tabs>
          <w:tab w:val="left" w:pos="11070"/>
        </w:tabs>
        <w:spacing w:after="200" w:line="276" w:lineRule="auto"/>
        <w:rPr>
          <w:rFonts w:ascii="Calibri" w:eastAsia="Calibri" w:hAnsi="Calibri"/>
          <w:sz w:val="24"/>
          <w:szCs w:val="24"/>
          <w:lang w:eastAsia="en-US"/>
        </w:rPr>
      </w:pPr>
      <w:r w:rsidRPr="00DB723E">
        <w:rPr>
          <w:rFonts w:ascii="Calibri" w:eastAsia="Calibri" w:hAnsi="Calibri"/>
          <w:noProof/>
          <w:sz w:val="24"/>
          <w:szCs w:val="24"/>
        </w:rPr>
        <mc:AlternateContent>
          <mc:Choice Requires="wps">
            <w:drawing>
              <wp:anchor distT="0" distB="0" distL="114935" distR="114935" simplePos="0" relativeHeight="251692032" behindDoc="0" locked="0" layoutInCell="1" allowOverlap="1" wp14:anchorId="6101A8A1" wp14:editId="17AF040E">
                <wp:simplePos x="0" y="0"/>
                <wp:positionH relativeFrom="column">
                  <wp:posOffset>1315085</wp:posOffset>
                </wp:positionH>
                <wp:positionV relativeFrom="paragraph">
                  <wp:posOffset>34925</wp:posOffset>
                </wp:positionV>
                <wp:extent cx="3342640" cy="751205"/>
                <wp:effectExtent l="13970" t="6985" r="571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751205"/>
                        </a:xfrm>
                        <a:prstGeom prst="rect">
                          <a:avLst/>
                        </a:prstGeom>
                        <a:solidFill>
                          <a:srgbClr val="FFFFFF"/>
                        </a:solidFill>
                        <a:ln w="6350">
                          <a:solidFill>
                            <a:srgbClr val="000000"/>
                          </a:solidFill>
                          <a:miter lim="800000"/>
                          <a:headEnd/>
                          <a:tailEnd/>
                        </a:ln>
                      </wps:spPr>
                      <wps:txbx>
                        <w:txbxContent>
                          <w:p w:rsidR="00DB723E" w:rsidRPr="00E503A8" w:rsidRDefault="00DB723E" w:rsidP="00F619A1">
                            <w:pPr>
                              <w:spacing w:line="360" w:lineRule="auto"/>
                              <w:jc w:val="center"/>
                              <w:rPr>
                                <w:sz w:val="28"/>
                                <w:szCs w:val="28"/>
                              </w:rPr>
                            </w:pPr>
                            <w:r w:rsidRPr="00E503A8">
                              <w:rPr>
                                <w:sz w:val="28"/>
                                <w:szCs w:val="28"/>
                              </w:rPr>
                              <w:t xml:space="preserve">Направление (выдача) результата муниципальной услуги заявителю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margin-left:103.55pt;margin-top:2.75pt;width:263.2pt;height:59.1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" strokeweight=".5pt">
                <v:textbox inset="7.45pt,3.85pt,7.45pt,3.85pt">
                  <w:txbxContent>
                    <w:p w:rsidR="00A64A7A" w:rsidRPr="00E503A8" w:rsidRDefault="00A64A7A" w:rsidP="00F619A1">
                      <w:pPr>
                        <w:spacing w:line="360" w:lineRule="auto"/>
                        <w:jc w:val="center"/>
                        <w:rPr>
                          <w:sz w:val="28"/>
                          <w:szCs w:val="28"/>
                        </w:rPr>
                      </w:pPr>
                      <w:r w:rsidRPr="00E503A8">
                        <w:rPr>
                          <w:sz w:val="28"/>
                          <w:szCs w:val="28"/>
                        </w:rPr>
                        <w:t xml:space="preserve">Направление (выдача) результата муниципальной услуги заявителю </w:t>
                      </w:r>
                    </w:p>
                  </w:txbxContent>
                </v:textbox>
              </v:shape>
            </w:pict>
          </mc:Fallback>
        </mc:AlternateContent>
      </w:r>
      <w:r w:rsidRPr="00DB723E">
        <w:rPr>
          <w:rFonts w:ascii="Calibri" w:eastAsia="Calibri" w:hAnsi="Calibri"/>
          <w:sz w:val="24"/>
          <w:szCs w:val="24"/>
          <w:lang w:eastAsia="en-US"/>
        </w:rPr>
        <w:tab/>
      </w:r>
    </w:p>
    <w:p w:rsidR="00F619A1" w:rsidRPr="00DB723E" w:rsidRDefault="00F619A1" w:rsidP="00F619A1">
      <w:pPr>
        <w:widowControl w:val="0"/>
        <w:autoSpaceDE w:val="0"/>
        <w:autoSpaceDN w:val="0"/>
        <w:adjustRightInd w:val="0"/>
        <w:rPr>
          <w:b/>
          <w:sz w:val="24"/>
          <w:szCs w:val="24"/>
        </w:rPr>
      </w:pPr>
    </w:p>
    <w:p w:rsidR="00F619A1" w:rsidRPr="00DB723E" w:rsidRDefault="00F619A1" w:rsidP="00545C7D">
      <w:pPr>
        <w:jc w:val="right"/>
        <w:rPr>
          <w:sz w:val="24"/>
          <w:szCs w:val="24"/>
        </w:rPr>
      </w:pPr>
    </w:p>
    <w:p w:rsidR="00F619A1" w:rsidRPr="00DB723E" w:rsidRDefault="00F619A1" w:rsidP="00545C7D">
      <w:pPr>
        <w:jc w:val="right"/>
        <w:rPr>
          <w:sz w:val="24"/>
          <w:szCs w:val="24"/>
        </w:rPr>
      </w:pPr>
    </w:p>
    <w:p w:rsidR="00F619A1" w:rsidRPr="00DB723E" w:rsidRDefault="00F619A1" w:rsidP="00F619A1">
      <w:pPr>
        <w:rPr>
          <w:sz w:val="24"/>
          <w:szCs w:val="24"/>
        </w:rPr>
      </w:pPr>
    </w:p>
    <w:p w:rsidR="00965A50" w:rsidRPr="00DB723E" w:rsidRDefault="00965A50">
      <w:pPr>
        <w:rPr>
          <w:sz w:val="24"/>
          <w:szCs w:val="24"/>
        </w:rPr>
      </w:pPr>
    </w:p>
    <w:sectPr w:rsidR="00965A50" w:rsidRPr="00DB723E" w:rsidSect="009269E5">
      <w:pgSz w:w="11906" w:h="16838"/>
      <w:pgMar w:top="425" w:right="851" w:bottom="426"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DF" w:rsidRDefault="008074DF" w:rsidP="00F619A1">
      <w:r>
        <w:separator/>
      </w:r>
    </w:p>
  </w:endnote>
  <w:endnote w:type="continuationSeparator" w:id="0">
    <w:p w:rsidR="008074DF" w:rsidRDefault="008074DF" w:rsidP="00F6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DF" w:rsidRDefault="008074DF" w:rsidP="00F619A1">
      <w:r>
        <w:separator/>
      </w:r>
    </w:p>
  </w:footnote>
  <w:footnote w:type="continuationSeparator" w:id="0">
    <w:p w:rsidR="008074DF" w:rsidRDefault="008074DF" w:rsidP="00F619A1">
      <w:r>
        <w:continuationSeparator/>
      </w:r>
    </w:p>
  </w:footnote>
  <w:footnote w:id="1">
    <w:p w:rsidR="00DB723E" w:rsidRDefault="00DB723E" w:rsidP="00F619A1">
      <w:pPr>
        <w:pStyle w:val="a8"/>
        <w:jc w:val="both"/>
      </w:pPr>
      <w:r w:rsidRPr="000E0524">
        <w:rPr>
          <w:rStyle w:val="aa"/>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4EC"/>
    <w:multiLevelType w:val="multilevel"/>
    <w:tmpl w:val="74066936"/>
    <w:lvl w:ilvl="0">
      <w:start w:val="5"/>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8047E0"/>
    <w:multiLevelType w:val="hybridMultilevel"/>
    <w:tmpl w:val="4EC2CB7A"/>
    <w:lvl w:ilvl="0" w:tplc="FBCE98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931094C"/>
    <w:multiLevelType w:val="hybridMultilevel"/>
    <w:tmpl w:val="293AD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5402E"/>
    <w:multiLevelType w:val="multilevel"/>
    <w:tmpl w:val="E54E705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20"/>
    <w:rsid w:val="00051A2A"/>
    <w:rsid w:val="001C5C71"/>
    <w:rsid w:val="00322B3C"/>
    <w:rsid w:val="00341FB7"/>
    <w:rsid w:val="0036343B"/>
    <w:rsid w:val="00545C7D"/>
    <w:rsid w:val="00652B13"/>
    <w:rsid w:val="006C30F9"/>
    <w:rsid w:val="007B6EDB"/>
    <w:rsid w:val="007D75B1"/>
    <w:rsid w:val="008074DF"/>
    <w:rsid w:val="00873243"/>
    <w:rsid w:val="008E348F"/>
    <w:rsid w:val="0091584C"/>
    <w:rsid w:val="009269E5"/>
    <w:rsid w:val="00965A50"/>
    <w:rsid w:val="00A32720"/>
    <w:rsid w:val="00A64A7A"/>
    <w:rsid w:val="00B82F39"/>
    <w:rsid w:val="00C639A4"/>
    <w:rsid w:val="00C7520E"/>
    <w:rsid w:val="00CB5CE5"/>
    <w:rsid w:val="00DB723E"/>
    <w:rsid w:val="00DC2E28"/>
    <w:rsid w:val="00E32DAD"/>
    <w:rsid w:val="00E521BE"/>
    <w:rsid w:val="00E678EF"/>
    <w:rsid w:val="00F06F14"/>
    <w:rsid w:val="00F6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7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619A1"/>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C7D"/>
    <w:rPr>
      <w:rFonts w:ascii="Tahoma" w:hAnsi="Tahoma" w:cs="Tahoma"/>
      <w:sz w:val="16"/>
      <w:szCs w:val="16"/>
    </w:rPr>
  </w:style>
  <w:style w:type="character" w:customStyle="1" w:styleId="a4">
    <w:name w:val="Текст выноски Знак"/>
    <w:basedOn w:val="a0"/>
    <w:link w:val="a3"/>
    <w:uiPriority w:val="99"/>
    <w:semiHidden/>
    <w:rsid w:val="00545C7D"/>
    <w:rPr>
      <w:rFonts w:ascii="Tahoma" w:eastAsia="Times New Roman" w:hAnsi="Tahoma" w:cs="Tahoma"/>
      <w:sz w:val="16"/>
      <w:szCs w:val="16"/>
      <w:lang w:eastAsia="ru-RU"/>
    </w:rPr>
  </w:style>
  <w:style w:type="character" w:customStyle="1" w:styleId="30">
    <w:name w:val="Заголовок 3 Знак"/>
    <w:basedOn w:val="a0"/>
    <w:link w:val="3"/>
    <w:rsid w:val="00F619A1"/>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F619A1"/>
  </w:style>
  <w:style w:type="table" w:customStyle="1" w:styleId="10">
    <w:name w:val="Сетка таблицы1"/>
    <w:basedOn w:val="a1"/>
    <w:next w:val="a5"/>
    <w:uiPriority w:val="59"/>
    <w:rsid w:val="00F619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F619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F619A1"/>
    <w:rPr>
      <w:color w:val="0000FF"/>
      <w:u w:val="single"/>
    </w:rPr>
  </w:style>
  <w:style w:type="paragraph" w:customStyle="1" w:styleId="ConsPlusNonformat">
    <w:name w:val="ConsPlusNonformat"/>
    <w:rsid w:val="00F619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uiPriority w:val="22"/>
    <w:qFormat/>
    <w:rsid w:val="00F619A1"/>
    <w:rPr>
      <w:b/>
      <w:bCs/>
    </w:rPr>
  </w:style>
  <w:style w:type="paragraph" w:styleId="a8">
    <w:name w:val="footnote text"/>
    <w:basedOn w:val="a"/>
    <w:link w:val="a9"/>
    <w:uiPriority w:val="99"/>
    <w:rsid w:val="00F619A1"/>
    <w:pPr>
      <w:autoSpaceDE w:val="0"/>
      <w:autoSpaceDN w:val="0"/>
    </w:pPr>
  </w:style>
  <w:style w:type="character" w:customStyle="1" w:styleId="a9">
    <w:name w:val="Текст сноски Знак"/>
    <w:basedOn w:val="a0"/>
    <w:link w:val="a8"/>
    <w:uiPriority w:val="99"/>
    <w:rsid w:val="00F619A1"/>
    <w:rPr>
      <w:rFonts w:ascii="Times New Roman" w:eastAsia="Times New Roman" w:hAnsi="Times New Roman" w:cs="Times New Roman"/>
      <w:sz w:val="20"/>
      <w:szCs w:val="20"/>
      <w:lang w:eastAsia="ru-RU"/>
    </w:rPr>
  </w:style>
  <w:style w:type="character" w:styleId="aa">
    <w:name w:val="footnote reference"/>
    <w:uiPriority w:val="99"/>
    <w:rsid w:val="00F619A1"/>
    <w:rPr>
      <w:vertAlign w:val="superscript"/>
    </w:rPr>
  </w:style>
  <w:style w:type="paragraph" w:styleId="ab">
    <w:name w:val="List Paragraph"/>
    <w:basedOn w:val="a"/>
    <w:qFormat/>
    <w:rsid w:val="00F619A1"/>
    <w:pPr>
      <w:ind w:left="708"/>
    </w:pPr>
    <w:rPr>
      <w:sz w:val="28"/>
    </w:rPr>
  </w:style>
  <w:style w:type="paragraph" w:customStyle="1" w:styleId="11">
    <w:name w:val="Обычный (веб)1"/>
    <w:basedOn w:val="a"/>
    <w:rsid w:val="00F619A1"/>
    <w:pPr>
      <w:spacing w:before="100" w:after="100"/>
    </w:pPr>
    <w:rPr>
      <w:sz w:val="24"/>
    </w:rPr>
  </w:style>
  <w:style w:type="character" w:customStyle="1" w:styleId="ConsPlusNormal0">
    <w:name w:val="ConsPlusNormal Знак"/>
    <w:link w:val="ConsPlusNormal"/>
    <w:locked/>
    <w:rsid w:val="00F619A1"/>
    <w:rPr>
      <w:rFonts w:ascii="Arial" w:eastAsia="Times New Roman" w:hAnsi="Arial" w:cs="Arial"/>
      <w:sz w:val="20"/>
      <w:szCs w:val="20"/>
      <w:lang w:eastAsia="ru-RU"/>
    </w:rPr>
  </w:style>
  <w:style w:type="paragraph" w:styleId="ac">
    <w:name w:val="Body Text"/>
    <w:basedOn w:val="a"/>
    <w:link w:val="ad"/>
    <w:uiPriority w:val="99"/>
    <w:rsid w:val="00F619A1"/>
    <w:pPr>
      <w:spacing w:line="360" w:lineRule="exact"/>
      <w:ind w:firstLine="720"/>
      <w:jc w:val="both"/>
    </w:pPr>
    <w:rPr>
      <w:sz w:val="28"/>
    </w:rPr>
  </w:style>
  <w:style w:type="character" w:customStyle="1" w:styleId="ad">
    <w:name w:val="Основной текст Знак"/>
    <w:basedOn w:val="a0"/>
    <w:link w:val="ac"/>
    <w:uiPriority w:val="99"/>
    <w:rsid w:val="00F619A1"/>
    <w:rPr>
      <w:rFonts w:ascii="Times New Roman" w:eastAsia="Times New Roman" w:hAnsi="Times New Roman" w:cs="Times New Roman"/>
      <w:sz w:val="28"/>
      <w:szCs w:val="20"/>
      <w:lang w:eastAsia="ru-RU"/>
    </w:rPr>
  </w:style>
  <w:style w:type="paragraph" w:styleId="ae">
    <w:name w:val="endnote text"/>
    <w:basedOn w:val="a"/>
    <w:link w:val="af"/>
    <w:uiPriority w:val="99"/>
    <w:semiHidden/>
    <w:unhideWhenUsed/>
    <w:rsid w:val="00F619A1"/>
    <w:rPr>
      <w:rFonts w:ascii="Calibri" w:eastAsia="Calibri" w:hAnsi="Calibri"/>
      <w:lang w:eastAsia="en-US"/>
    </w:rPr>
  </w:style>
  <w:style w:type="character" w:customStyle="1" w:styleId="af">
    <w:name w:val="Текст концевой сноски Знак"/>
    <w:basedOn w:val="a0"/>
    <w:link w:val="ae"/>
    <w:uiPriority w:val="99"/>
    <w:semiHidden/>
    <w:rsid w:val="00F619A1"/>
    <w:rPr>
      <w:rFonts w:ascii="Calibri" w:eastAsia="Calibri" w:hAnsi="Calibri" w:cs="Times New Roman"/>
      <w:sz w:val="20"/>
      <w:szCs w:val="20"/>
    </w:rPr>
  </w:style>
  <w:style w:type="character" w:styleId="af0">
    <w:name w:val="endnote reference"/>
    <w:basedOn w:val="a0"/>
    <w:uiPriority w:val="99"/>
    <w:semiHidden/>
    <w:unhideWhenUsed/>
    <w:rsid w:val="00F619A1"/>
    <w:rPr>
      <w:vertAlign w:val="superscript"/>
    </w:rPr>
  </w:style>
  <w:style w:type="paragraph" w:styleId="af1">
    <w:name w:val="header"/>
    <w:basedOn w:val="a"/>
    <w:link w:val="af2"/>
    <w:uiPriority w:val="99"/>
    <w:semiHidden/>
    <w:unhideWhenUsed/>
    <w:rsid w:val="00F619A1"/>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F619A1"/>
    <w:rPr>
      <w:rFonts w:ascii="Calibri" w:eastAsia="Calibri" w:hAnsi="Calibri" w:cs="Times New Roman"/>
    </w:rPr>
  </w:style>
  <w:style w:type="paragraph" w:styleId="af3">
    <w:name w:val="footer"/>
    <w:basedOn w:val="a"/>
    <w:link w:val="af4"/>
    <w:uiPriority w:val="99"/>
    <w:semiHidden/>
    <w:unhideWhenUsed/>
    <w:rsid w:val="00F619A1"/>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semiHidden/>
    <w:rsid w:val="00F619A1"/>
    <w:rPr>
      <w:rFonts w:ascii="Calibri" w:eastAsia="Calibri" w:hAnsi="Calibri" w:cs="Times New Roman"/>
    </w:rPr>
  </w:style>
  <w:style w:type="table" w:styleId="a5">
    <w:name w:val="Table Grid"/>
    <w:basedOn w:val="a1"/>
    <w:uiPriority w:val="59"/>
    <w:rsid w:val="00F61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7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619A1"/>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C7D"/>
    <w:rPr>
      <w:rFonts w:ascii="Tahoma" w:hAnsi="Tahoma" w:cs="Tahoma"/>
      <w:sz w:val="16"/>
      <w:szCs w:val="16"/>
    </w:rPr>
  </w:style>
  <w:style w:type="character" w:customStyle="1" w:styleId="a4">
    <w:name w:val="Текст выноски Знак"/>
    <w:basedOn w:val="a0"/>
    <w:link w:val="a3"/>
    <w:uiPriority w:val="99"/>
    <w:semiHidden/>
    <w:rsid w:val="00545C7D"/>
    <w:rPr>
      <w:rFonts w:ascii="Tahoma" w:eastAsia="Times New Roman" w:hAnsi="Tahoma" w:cs="Tahoma"/>
      <w:sz w:val="16"/>
      <w:szCs w:val="16"/>
      <w:lang w:eastAsia="ru-RU"/>
    </w:rPr>
  </w:style>
  <w:style w:type="character" w:customStyle="1" w:styleId="30">
    <w:name w:val="Заголовок 3 Знак"/>
    <w:basedOn w:val="a0"/>
    <w:link w:val="3"/>
    <w:rsid w:val="00F619A1"/>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F619A1"/>
  </w:style>
  <w:style w:type="table" w:customStyle="1" w:styleId="10">
    <w:name w:val="Сетка таблицы1"/>
    <w:basedOn w:val="a1"/>
    <w:next w:val="a5"/>
    <w:uiPriority w:val="59"/>
    <w:rsid w:val="00F619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F619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F619A1"/>
    <w:rPr>
      <w:color w:val="0000FF"/>
      <w:u w:val="single"/>
    </w:rPr>
  </w:style>
  <w:style w:type="paragraph" w:customStyle="1" w:styleId="ConsPlusNonformat">
    <w:name w:val="ConsPlusNonformat"/>
    <w:rsid w:val="00F619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uiPriority w:val="22"/>
    <w:qFormat/>
    <w:rsid w:val="00F619A1"/>
    <w:rPr>
      <w:b/>
      <w:bCs/>
    </w:rPr>
  </w:style>
  <w:style w:type="paragraph" w:styleId="a8">
    <w:name w:val="footnote text"/>
    <w:basedOn w:val="a"/>
    <w:link w:val="a9"/>
    <w:uiPriority w:val="99"/>
    <w:rsid w:val="00F619A1"/>
    <w:pPr>
      <w:autoSpaceDE w:val="0"/>
      <w:autoSpaceDN w:val="0"/>
    </w:pPr>
  </w:style>
  <w:style w:type="character" w:customStyle="1" w:styleId="a9">
    <w:name w:val="Текст сноски Знак"/>
    <w:basedOn w:val="a0"/>
    <w:link w:val="a8"/>
    <w:uiPriority w:val="99"/>
    <w:rsid w:val="00F619A1"/>
    <w:rPr>
      <w:rFonts w:ascii="Times New Roman" w:eastAsia="Times New Roman" w:hAnsi="Times New Roman" w:cs="Times New Roman"/>
      <w:sz w:val="20"/>
      <w:szCs w:val="20"/>
      <w:lang w:eastAsia="ru-RU"/>
    </w:rPr>
  </w:style>
  <w:style w:type="character" w:styleId="aa">
    <w:name w:val="footnote reference"/>
    <w:uiPriority w:val="99"/>
    <w:rsid w:val="00F619A1"/>
    <w:rPr>
      <w:vertAlign w:val="superscript"/>
    </w:rPr>
  </w:style>
  <w:style w:type="paragraph" w:styleId="ab">
    <w:name w:val="List Paragraph"/>
    <w:basedOn w:val="a"/>
    <w:qFormat/>
    <w:rsid w:val="00F619A1"/>
    <w:pPr>
      <w:ind w:left="708"/>
    </w:pPr>
    <w:rPr>
      <w:sz w:val="28"/>
    </w:rPr>
  </w:style>
  <w:style w:type="paragraph" w:customStyle="1" w:styleId="11">
    <w:name w:val="Обычный (веб)1"/>
    <w:basedOn w:val="a"/>
    <w:rsid w:val="00F619A1"/>
    <w:pPr>
      <w:spacing w:before="100" w:after="100"/>
    </w:pPr>
    <w:rPr>
      <w:sz w:val="24"/>
    </w:rPr>
  </w:style>
  <w:style w:type="character" w:customStyle="1" w:styleId="ConsPlusNormal0">
    <w:name w:val="ConsPlusNormal Знак"/>
    <w:link w:val="ConsPlusNormal"/>
    <w:locked/>
    <w:rsid w:val="00F619A1"/>
    <w:rPr>
      <w:rFonts w:ascii="Arial" w:eastAsia="Times New Roman" w:hAnsi="Arial" w:cs="Arial"/>
      <w:sz w:val="20"/>
      <w:szCs w:val="20"/>
      <w:lang w:eastAsia="ru-RU"/>
    </w:rPr>
  </w:style>
  <w:style w:type="paragraph" w:styleId="ac">
    <w:name w:val="Body Text"/>
    <w:basedOn w:val="a"/>
    <w:link w:val="ad"/>
    <w:uiPriority w:val="99"/>
    <w:rsid w:val="00F619A1"/>
    <w:pPr>
      <w:spacing w:line="360" w:lineRule="exact"/>
      <w:ind w:firstLine="720"/>
      <w:jc w:val="both"/>
    </w:pPr>
    <w:rPr>
      <w:sz w:val="28"/>
    </w:rPr>
  </w:style>
  <w:style w:type="character" w:customStyle="1" w:styleId="ad">
    <w:name w:val="Основной текст Знак"/>
    <w:basedOn w:val="a0"/>
    <w:link w:val="ac"/>
    <w:uiPriority w:val="99"/>
    <w:rsid w:val="00F619A1"/>
    <w:rPr>
      <w:rFonts w:ascii="Times New Roman" w:eastAsia="Times New Roman" w:hAnsi="Times New Roman" w:cs="Times New Roman"/>
      <w:sz w:val="28"/>
      <w:szCs w:val="20"/>
      <w:lang w:eastAsia="ru-RU"/>
    </w:rPr>
  </w:style>
  <w:style w:type="paragraph" w:styleId="ae">
    <w:name w:val="endnote text"/>
    <w:basedOn w:val="a"/>
    <w:link w:val="af"/>
    <w:uiPriority w:val="99"/>
    <w:semiHidden/>
    <w:unhideWhenUsed/>
    <w:rsid w:val="00F619A1"/>
    <w:rPr>
      <w:rFonts w:ascii="Calibri" w:eastAsia="Calibri" w:hAnsi="Calibri"/>
      <w:lang w:eastAsia="en-US"/>
    </w:rPr>
  </w:style>
  <w:style w:type="character" w:customStyle="1" w:styleId="af">
    <w:name w:val="Текст концевой сноски Знак"/>
    <w:basedOn w:val="a0"/>
    <w:link w:val="ae"/>
    <w:uiPriority w:val="99"/>
    <w:semiHidden/>
    <w:rsid w:val="00F619A1"/>
    <w:rPr>
      <w:rFonts w:ascii="Calibri" w:eastAsia="Calibri" w:hAnsi="Calibri" w:cs="Times New Roman"/>
      <w:sz w:val="20"/>
      <w:szCs w:val="20"/>
    </w:rPr>
  </w:style>
  <w:style w:type="character" w:styleId="af0">
    <w:name w:val="endnote reference"/>
    <w:basedOn w:val="a0"/>
    <w:uiPriority w:val="99"/>
    <w:semiHidden/>
    <w:unhideWhenUsed/>
    <w:rsid w:val="00F619A1"/>
    <w:rPr>
      <w:vertAlign w:val="superscript"/>
    </w:rPr>
  </w:style>
  <w:style w:type="paragraph" w:styleId="af1">
    <w:name w:val="header"/>
    <w:basedOn w:val="a"/>
    <w:link w:val="af2"/>
    <w:uiPriority w:val="99"/>
    <w:semiHidden/>
    <w:unhideWhenUsed/>
    <w:rsid w:val="00F619A1"/>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F619A1"/>
    <w:rPr>
      <w:rFonts w:ascii="Calibri" w:eastAsia="Calibri" w:hAnsi="Calibri" w:cs="Times New Roman"/>
    </w:rPr>
  </w:style>
  <w:style w:type="paragraph" w:styleId="af3">
    <w:name w:val="footer"/>
    <w:basedOn w:val="a"/>
    <w:link w:val="af4"/>
    <w:uiPriority w:val="99"/>
    <w:semiHidden/>
    <w:unhideWhenUsed/>
    <w:rsid w:val="00F619A1"/>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semiHidden/>
    <w:rsid w:val="00F619A1"/>
    <w:rPr>
      <w:rFonts w:ascii="Calibri" w:eastAsia="Calibri" w:hAnsi="Calibri" w:cs="Times New Roman"/>
    </w:rPr>
  </w:style>
  <w:style w:type="table" w:styleId="a5">
    <w:name w:val="Table Grid"/>
    <w:basedOn w:val="a1"/>
    <w:uiPriority w:val="59"/>
    <w:rsid w:val="00F61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270">
      <w:bodyDiv w:val="1"/>
      <w:marLeft w:val="0"/>
      <w:marRight w:val="0"/>
      <w:marTop w:val="0"/>
      <w:marBottom w:val="0"/>
      <w:divBdr>
        <w:top w:val="none" w:sz="0" w:space="0" w:color="auto"/>
        <w:left w:val="none" w:sz="0" w:space="0" w:color="auto"/>
        <w:bottom w:val="none" w:sz="0" w:space="0" w:color="auto"/>
        <w:right w:val="none" w:sz="0" w:space="0" w:color="auto"/>
      </w:divBdr>
    </w:div>
    <w:div w:id="771896458">
      <w:bodyDiv w:val="1"/>
      <w:marLeft w:val="0"/>
      <w:marRight w:val="0"/>
      <w:marTop w:val="0"/>
      <w:marBottom w:val="0"/>
      <w:divBdr>
        <w:top w:val="none" w:sz="0" w:space="0" w:color="auto"/>
        <w:left w:val="none" w:sz="0" w:space="0" w:color="auto"/>
        <w:bottom w:val="none" w:sz="0" w:space="0" w:color="auto"/>
        <w:right w:val="none" w:sz="0" w:space="0" w:color="auto"/>
      </w:divBdr>
    </w:div>
    <w:div w:id="9390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permkra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25302</Words>
  <Characters>144222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SENKINO-2</dc:creator>
  <cp:keywords/>
  <dc:description/>
  <cp:lastModifiedBy>SENKINO-2</cp:lastModifiedBy>
  <cp:revision>17</cp:revision>
  <cp:lastPrinted>2016-01-10T11:09:00Z</cp:lastPrinted>
  <dcterms:created xsi:type="dcterms:W3CDTF">2015-10-09T12:03:00Z</dcterms:created>
  <dcterms:modified xsi:type="dcterms:W3CDTF">2016-01-10T11:09:00Z</dcterms:modified>
</cp:coreProperties>
</file>