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jc w:val="center"/>
        <w:rPr>
          <w:b/>
          <w:color w:val="000000"/>
          <w:sz w:val="32"/>
          <w:szCs w:val="32"/>
        </w:rPr>
      </w:pPr>
      <w:r w:rsidRPr="00055081">
        <w:rPr>
          <w:b/>
          <w:color w:val="000000"/>
          <w:sz w:val="32"/>
          <w:szCs w:val="32"/>
        </w:rPr>
        <w:t>Уважаемые жители Сенькинского сельского поселения!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jc w:val="both"/>
        <w:rPr>
          <w:color w:val="000000"/>
        </w:rPr>
      </w:pPr>
      <w:r w:rsidRPr="00055081">
        <w:rPr>
          <w:color w:val="000000"/>
        </w:rPr>
        <w:t>В связи с открытием территориально обособленного рабочего места КГАУ «</w:t>
      </w:r>
      <w:proofErr w:type="gramStart"/>
      <w:r w:rsidRPr="00055081">
        <w:rPr>
          <w:color w:val="000000"/>
        </w:rPr>
        <w:t>Пермский</w:t>
      </w:r>
      <w:proofErr w:type="gramEnd"/>
      <w:r w:rsidRPr="00055081">
        <w:rPr>
          <w:color w:val="000000"/>
        </w:rPr>
        <w:t xml:space="preserve"> краевой МФЦ ПГМУ» в с. Сенькино Добрянского района имеется: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jc w:val="both"/>
        <w:rPr>
          <w:color w:val="000000"/>
        </w:rPr>
      </w:pP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jc w:val="center"/>
        <w:rPr>
          <w:color w:val="000000"/>
          <w:sz w:val="40"/>
          <w:szCs w:val="40"/>
        </w:rPr>
      </w:pPr>
      <w:r w:rsidRPr="00055081">
        <w:rPr>
          <w:b/>
          <w:bCs/>
          <w:color w:val="000000"/>
          <w:sz w:val="40"/>
          <w:szCs w:val="40"/>
        </w:rPr>
        <w:t>вакансия -</w:t>
      </w:r>
      <w:r w:rsidRPr="00055081">
        <w:rPr>
          <w:rStyle w:val="apple-converted-space"/>
          <w:b/>
          <w:bCs/>
          <w:color w:val="000000"/>
          <w:sz w:val="40"/>
          <w:szCs w:val="40"/>
        </w:rPr>
        <w:t> </w:t>
      </w:r>
      <w:r w:rsidRPr="00055081">
        <w:rPr>
          <w:b/>
          <w:bCs/>
          <w:color w:val="000000"/>
          <w:sz w:val="40"/>
          <w:szCs w:val="40"/>
          <w:u w:val="single"/>
        </w:rPr>
        <w:t>специалист по работе с заявителями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b/>
          <w:bCs/>
          <w:color w:val="000000"/>
        </w:rPr>
        <w:t>График работы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rPr>
          <w:color w:val="000000"/>
        </w:rPr>
      </w:pPr>
      <w:r w:rsidRPr="00055081">
        <w:rPr>
          <w:color w:val="000000"/>
        </w:rPr>
        <w:t>Рабочая неделя – вторник, среда, четверг</w:t>
      </w:r>
      <w:bookmarkStart w:id="0" w:name="_GoBack"/>
      <w:bookmarkEnd w:id="0"/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rPr>
          <w:color w:val="000000"/>
        </w:rPr>
      </w:pPr>
      <w:r w:rsidRPr="00055081">
        <w:rPr>
          <w:color w:val="000000"/>
        </w:rPr>
        <w:t>Выходные дни – понедельник, пятница, суббота, воскресенье.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b/>
          <w:bCs/>
          <w:color w:val="000000"/>
        </w:rPr>
        <w:t>Образование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rPr>
          <w:color w:val="000000"/>
        </w:rPr>
      </w:pPr>
      <w:r w:rsidRPr="00055081">
        <w:rPr>
          <w:color w:val="000000"/>
        </w:rPr>
        <w:t>Высшее, среднее профессиональное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left="708"/>
        <w:rPr>
          <w:color w:val="000000"/>
        </w:rPr>
      </w:pPr>
      <w:r w:rsidRPr="00055081">
        <w:rPr>
          <w:color w:val="000000"/>
        </w:rPr>
        <w:t>(желательно по направлению</w:t>
      </w:r>
      <w:r w:rsidRPr="00055081">
        <w:rPr>
          <w:rStyle w:val="apple-converted-space"/>
          <w:color w:val="000000"/>
        </w:rPr>
        <w:t> </w:t>
      </w:r>
      <w:r w:rsidRPr="00055081">
        <w:rPr>
          <w:color w:val="000000"/>
        </w:rPr>
        <w:t>«государственное и муниципальное управление», «экономика и управление», «юриспруденция»)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b/>
          <w:bCs/>
          <w:color w:val="000000"/>
        </w:rPr>
        <w:t>Условия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firstLine="708"/>
        <w:rPr>
          <w:color w:val="000000"/>
        </w:rPr>
      </w:pPr>
      <w:r w:rsidRPr="00055081">
        <w:rPr>
          <w:color w:val="000000"/>
        </w:rPr>
        <w:t>Вознаграждение: от 6000 руб. (оклад + премия по итогам работы за месяц)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b/>
          <w:bCs/>
          <w:color w:val="000000"/>
        </w:rPr>
        <w:t>Требования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left="708"/>
        <w:jc w:val="both"/>
        <w:rPr>
          <w:color w:val="000000"/>
        </w:rPr>
      </w:pPr>
      <w:r w:rsidRPr="00055081">
        <w:rPr>
          <w:color w:val="000000"/>
        </w:rPr>
        <w:t>Грамотная письменная и устная речь, умение общаться с людьми, стрессоустойчивость, доброжелательность и позитивный настрой. Опыт работы в сфере предоставления государственных и муниципальных услуг (</w:t>
      </w:r>
      <w:proofErr w:type="spellStart"/>
      <w:r w:rsidRPr="00055081">
        <w:rPr>
          <w:color w:val="000000"/>
        </w:rPr>
        <w:t>росреестр</w:t>
      </w:r>
      <w:proofErr w:type="spellEnd"/>
      <w:r w:rsidRPr="00055081">
        <w:rPr>
          <w:color w:val="000000"/>
        </w:rPr>
        <w:t>, кадастр, паспортно-визовая служба) будет преимуществом кандидата.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b/>
          <w:bCs/>
          <w:color w:val="000000"/>
        </w:rPr>
        <w:t>Функциональные обязанности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ind w:left="708"/>
        <w:jc w:val="both"/>
        <w:rPr>
          <w:color w:val="000000"/>
        </w:rPr>
      </w:pPr>
      <w:r w:rsidRPr="00055081">
        <w:rPr>
          <w:color w:val="000000"/>
        </w:rPr>
        <w:t>Консультирование заявителей о порядке получения государственных и муниципальных услуг, контроль и прием документов от заявителей, регистрация документов в автоматизированной информационной системе Учреждения, формирование пакета документов в соответствии с регламентами предоставления услуг, выдача документов заявителям. Доставка корреспонденции в органы, предоставляющие государственные и муниципальные услуги, проезд оплачивается.</w:t>
      </w:r>
    </w:p>
    <w:p w:rsidR="00055081" w:rsidRPr="00055081" w:rsidRDefault="00055081" w:rsidP="00055081">
      <w:pPr>
        <w:pStyle w:val="a3"/>
        <w:shd w:val="clear" w:color="auto" w:fill="FFFFFF"/>
        <w:spacing w:line="221" w:lineRule="atLeast"/>
        <w:rPr>
          <w:color w:val="000000"/>
        </w:rPr>
      </w:pPr>
      <w:r w:rsidRPr="00055081">
        <w:rPr>
          <w:color w:val="000000"/>
        </w:rPr>
        <w:t> </w:t>
      </w:r>
    </w:p>
    <w:p w:rsidR="00055081" w:rsidRPr="00055081" w:rsidRDefault="00055081" w:rsidP="00055081">
      <w:pPr>
        <w:pStyle w:val="a3"/>
        <w:shd w:val="clear" w:color="auto" w:fill="FFFFFF"/>
        <w:jc w:val="both"/>
        <w:rPr>
          <w:color w:val="000000"/>
        </w:rPr>
      </w:pPr>
      <w:r w:rsidRPr="00055081">
        <w:rPr>
          <w:color w:val="000000"/>
        </w:rPr>
        <w:t>Ждем Ваших резюме на указанный ниже</w:t>
      </w:r>
      <w:r w:rsidRPr="00055081">
        <w:rPr>
          <w:rStyle w:val="apple-converted-space"/>
          <w:color w:val="000000"/>
        </w:rPr>
        <w:t> </w:t>
      </w:r>
      <w:r w:rsidRPr="00055081">
        <w:rPr>
          <w:color w:val="000000"/>
          <w:lang w:val="en-US"/>
        </w:rPr>
        <w:t>E</w:t>
      </w:r>
      <w:r w:rsidRPr="00055081">
        <w:rPr>
          <w:color w:val="000000"/>
        </w:rPr>
        <w:t>-</w:t>
      </w:r>
      <w:r w:rsidRPr="00055081">
        <w:rPr>
          <w:color w:val="000000"/>
          <w:lang w:val="en-US"/>
        </w:rPr>
        <w:t>mail</w:t>
      </w:r>
      <w:r w:rsidRPr="00055081">
        <w:rPr>
          <w:rStyle w:val="apple-converted-space"/>
          <w:color w:val="000000"/>
          <w:lang w:val="en-US"/>
        </w:rPr>
        <w:t> </w:t>
      </w:r>
      <w:r w:rsidRPr="00055081">
        <w:rPr>
          <w:color w:val="000000"/>
        </w:rPr>
        <w:t>(в теме письма необходимо</w:t>
      </w:r>
      <w:r w:rsidRPr="00055081">
        <w:rPr>
          <w:rStyle w:val="apple-converted-space"/>
          <w:color w:val="000000"/>
        </w:rPr>
        <w:t> </w:t>
      </w:r>
      <w:r w:rsidRPr="00055081">
        <w:rPr>
          <w:b/>
          <w:bCs/>
          <w:i/>
          <w:iCs/>
          <w:color w:val="000000"/>
        </w:rPr>
        <w:t>указать населенный пункт</w:t>
      </w:r>
      <w:r w:rsidRPr="00055081">
        <w:rPr>
          <w:color w:val="000000"/>
        </w:rPr>
        <w:t>).</w:t>
      </w:r>
    </w:p>
    <w:p w:rsidR="00055081" w:rsidRPr="00055081" w:rsidRDefault="00055081" w:rsidP="00055081">
      <w:pPr>
        <w:pStyle w:val="a3"/>
        <w:shd w:val="clear" w:color="auto" w:fill="FFFFFF"/>
        <w:rPr>
          <w:color w:val="000000"/>
        </w:rPr>
      </w:pPr>
      <w:r w:rsidRPr="00055081">
        <w:rPr>
          <w:color w:val="0F243E"/>
        </w:rPr>
        <w:t>тел.: (342) 270 11 20 (доб. 149)</w:t>
      </w:r>
    </w:p>
    <w:p w:rsidR="00055081" w:rsidRPr="00055081" w:rsidRDefault="00055081" w:rsidP="00055081">
      <w:pPr>
        <w:pStyle w:val="a3"/>
        <w:shd w:val="clear" w:color="auto" w:fill="FFFFFF"/>
        <w:rPr>
          <w:color w:val="000000"/>
        </w:rPr>
      </w:pPr>
      <w:r w:rsidRPr="00055081">
        <w:rPr>
          <w:color w:val="000000"/>
          <w:lang w:val="en-US"/>
        </w:rPr>
        <w:t>E</w:t>
      </w:r>
      <w:r w:rsidRPr="00055081">
        <w:rPr>
          <w:color w:val="000000"/>
        </w:rPr>
        <w:t>-</w:t>
      </w:r>
      <w:r w:rsidRPr="00055081">
        <w:rPr>
          <w:color w:val="000000"/>
          <w:lang w:val="en-US"/>
        </w:rPr>
        <w:t>mail</w:t>
      </w:r>
      <w:r w:rsidRPr="00055081">
        <w:rPr>
          <w:color w:val="0F243E"/>
        </w:rPr>
        <w:t>:</w:t>
      </w:r>
      <w:r w:rsidRPr="00055081">
        <w:rPr>
          <w:rStyle w:val="apple-converted-space"/>
          <w:color w:val="0F243E"/>
          <w:lang w:val="en-US"/>
        </w:rPr>
        <w:t> </w:t>
      </w:r>
      <w:hyperlink r:id="rId4" w:history="1">
        <w:r w:rsidRPr="00055081">
          <w:rPr>
            <w:rStyle w:val="a4"/>
            <w:b/>
            <w:bCs/>
            <w:lang w:val="en-US"/>
          </w:rPr>
          <w:t>mapoimova</w:t>
        </w:r>
        <w:r w:rsidRPr="00055081">
          <w:rPr>
            <w:rStyle w:val="a4"/>
            <w:b/>
            <w:bCs/>
          </w:rPr>
          <w:t>@</w:t>
        </w:r>
        <w:r w:rsidRPr="00055081">
          <w:rPr>
            <w:rStyle w:val="a4"/>
            <w:b/>
            <w:bCs/>
            <w:lang w:val="en-US"/>
          </w:rPr>
          <w:t>mfc</w:t>
        </w:r>
        <w:r w:rsidRPr="00055081">
          <w:rPr>
            <w:rStyle w:val="a4"/>
            <w:b/>
            <w:bCs/>
          </w:rPr>
          <w:t>.</w:t>
        </w:r>
        <w:r w:rsidRPr="00055081">
          <w:rPr>
            <w:rStyle w:val="a4"/>
            <w:b/>
            <w:bCs/>
            <w:lang w:val="en-US"/>
          </w:rPr>
          <w:t>permkrai</w:t>
        </w:r>
        <w:r w:rsidRPr="00055081">
          <w:rPr>
            <w:rStyle w:val="a4"/>
            <w:b/>
            <w:bCs/>
          </w:rPr>
          <w:t>.</w:t>
        </w:r>
        <w:r w:rsidRPr="00055081">
          <w:rPr>
            <w:rStyle w:val="a4"/>
            <w:b/>
            <w:bCs/>
            <w:lang w:val="en-US"/>
          </w:rPr>
          <w:t>ru</w:t>
        </w:r>
      </w:hyperlink>
    </w:p>
    <w:p w:rsidR="00055081" w:rsidRPr="00055081" w:rsidRDefault="00055081" w:rsidP="00055081">
      <w:pPr>
        <w:pStyle w:val="a3"/>
        <w:shd w:val="clear" w:color="auto" w:fill="FFFFFF"/>
        <w:rPr>
          <w:color w:val="000000"/>
        </w:rPr>
      </w:pPr>
      <w:r w:rsidRPr="00055081">
        <w:rPr>
          <w:color w:val="000000"/>
        </w:rPr>
        <w:t> </w:t>
      </w:r>
    </w:p>
    <w:p w:rsidR="00055081" w:rsidRPr="00055081" w:rsidRDefault="00055081" w:rsidP="00055081">
      <w:pPr>
        <w:pStyle w:val="a3"/>
        <w:shd w:val="clear" w:color="auto" w:fill="FFFFFF"/>
        <w:rPr>
          <w:color w:val="000000"/>
        </w:rPr>
      </w:pPr>
      <w:r w:rsidRPr="00055081">
        <w:rPr>
          <w:color w:val="000000"/>
        </w:rPr>
        <w:t>Спасибо!</w:t>
      </w:r>
    </w:p>
    <w:sectPr w:rsidR="00055081" w:rsidRPr="00055081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00DB0"/>
    <w:rsid w:val="00055081"/>
    <w:rsid w:val="000619CC"/>
    <w:rsid w:val="00873243"/>
    <w:rsid w:val="00965A50"/>
    <w:rsid w:val="00A00DB0"/>
    <w:rsid w:val="00E0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081"/>
  </w:style>
  <w:style w:type="character" w:styleId="a4">
    <w:name w:val="Hyperlink"/>
    <w:basedOn w:val="a0"/>
    <w:uiPriority w:val="99"/>
    <w:semiHidden/>
    <w:unhideWhenUsed/>
    <w:rsid w:val="000550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081"/>
  </w:style>
  <w:style w:type="character" w:styleId="a4">
    <w:name w:val="Hyperlink"/>
    <w:basedOn w:val="a0"/>
    <w:uiPriority w:val="99"/>
    <w:semiHidden/>
    <w:unhideWhenUsed/>
    <w:rsid w:val="000550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mapoimova@mf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Пользователь</cp:lastModifiedBy>
  <cp:revision>2</cp:revision>
  <cp:lastPrinted>2015-07-24T03:50:00Z</cp:lastPrinted>
  <dcterms:created xsi:type="dcterms:W3CDTF">2015-07-27T03:49:00Z</dcterms:created>
  <dcterms:modified xsi:type="dcterms:W3CDTF">2015-07-27T03:49:00Z</dcterms:modified>
</cp:coreProperties>
</file>