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07" w:rsidRDefault="003C6A07" w:rsidP="0065542A">
      <w:pPr>
        <w:rPr>
          <w:b/>
        </w:rPr>
      </w:pPr>
    </w:p>
    <w:p w:rsidR="0065542A" w:rsidRDefault="0065542A" w:rsidP="0065542A">
      <w:pPr>
        <w:rPr>
          <w:b/>
        </w:rPr>
        <w:sectPr w:rsidR="0065542A" w:rsidSect="0065542A">
          <w:headerReference w:type="even" r:id="rId9"/>
          <w:headerReference w:type="default" r:id="rId10"/>
          <w:pgSz w:w="16840" w:h="11907" w:orient="landscape" w:code="9"/>
          <w:pgMar w:top="1701" w:right="1134" w:bottom="851" w:left="1134" w:header="567" w:footer="567" w:gutter="0"/>
          <w:cols w:space="720"/>
          <w:noEndnote/>
          <w:titlePg/>
          <w:docGrid w:linePitch="326"/>
        </w:sectPr>
      </w:pPr>
      <w:r>
        <w:rPr>
          <w:b/>
        </w:rPr>
        <w:t xml:space="preserve">    </w:t>
      </w:r>
    </w:p>
    <w:p w:rsidR="00652B27" w:rsidRPr="00652B27" w:rsidRDefault="0065542A" w:rsidP="006554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652B27" w:rsidRPr="00652B27">
        <w:rPr>
          <w:sz w:val="28"/>
          <w:szCs w:val="28"/>
        </w:rPr>
        <w:t>Приложение 2</w:t>
      </w:r>
    </w:p>
    <w:p w:rsidR="00652B27" w:rsidRPr="00652B27" w:rsidRDefault="00652B27" w:rsidP="00652B27">
      <w:pPr>
        <w:ind w:left="10490"/>
        <w:rPr>
          <w:sz w:val="28"/>
          <w:szCs w:val="28"/>
        </w:rPr>
      </w:pPr>
      <w:r w:rsidRPr="00652B27">
        <w:rPr>
          <w:sz w:val="28"/>
          <w:szCs w:val="28"/>
        </w:rPr>
        <w:t>УТВЕРЖДЕНО</w:t>
      </w:r>
    </w:p>
    <w:p w:rsidR="00652B27" w:rsidRPr="00652B27" w:rsidRDefault="00652B27" w:rsidP="00652B27">
      <w:pPr>
        <w:ind w:left="10490"/>
        <w:rPr>
          <w:sz w:val="28"/>
          <w:szCs w:val="28"/>
        </w:rPr>
      </w:pPr>
      <w:r w:rsidRPr="00652B27">
        <w:rPr>
          <w:sz w:val="28"/>
          <w:szCs w:val="28"/>
        </w:rPr>
        <w:t xml:space="preserve">решением Совета депутатов </w:t>
      </w:r>
      <w:proofErr w:type="spellStart"/>
      <w:r w:rsidR="007D35FD">
        <w:rPr>
          <w:sz w:val="28"/>
          <w:szCs w:val="28"/>
        </w:rPr>
        <w:t>Вильвенского</w:t>
      </w:r>
      <w:proofErr w:type="spellEnd"/>
      <w:r w:rsidRPr="00652B27">
        <w:rPr>
          <w:sz w:val="28"/>
          <w:szCs w:val="28"/>
        </w:rPr>
        <w:t xml:space="preserve"> сельского поселения</w:t>
      </w:r>
    </w:p>
    <w:p w:rsidR="00652B27" w:rsidRPr="00BE0EC8" w:rsidRDefault="0065542A" w:rsidP="00BE0EC8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03.09.2019 г.</w:t>
      </w:r>
      <w:r w:rsidR="00652B27" w:rsidRPr="00652B27">
        <w:rPr>
          <w:sz w:val="28"/>
          <w:szCs w:val="28"/>
        </w:rPr>
        <w:t xml:space="preserve"> № </w:t>
      </w:r>
      <w:bookmarkStart w:id="0" w:name="_GoBack"/>
      <w:bookmarkEnd w:id="0"/>
      <w:r>
        <w:rPr>
          <w:sz w:val="28"/>
          <w:szCs w:val="28"/>
        </w:rPr>
        <w:t>85</w:t>
      </w:r>
    </w:p>
    <w:p w:rsidR="00652B27" w:rsidRDefault="00652B27" w:rsidP="00E43D16">
      <w:pPr>
        <w:jc w:val="center"/>
        <w:rPr>
          <w:b/>
        </w:rPr>
      </w:pPr>
    </w:p>
    <w:p w:rsidR="000A6150" w:rsidRPr="00E43D16" w:rsidRDefault="000A6150" w:rsidP="00E43D16">
      <w:pPr>
        <w:jc w:val="center"/>
        <w:rPr>
          <w:b/>
        </w:rPr>
      </w:pPr>
      <w:r w:rsidRPr="00E43D16">
        <w:rPr>
          <w:b/>
        </w:rPr>
        <w:t>ПЛАН</w:t>
      </w:r>
    </w:p>
    <w:p w:rsidR="000A6150" w:rsidRPr="00E43D16" w:rsidRDefault="000A6150" w:rsidP="00E43D16">
      <w:pPr>
        <w:jc w:val="center"/>
        <w:rPr>
          <w:b/>
        </w:rPr>
      </w:pPr>
      <w:r w:rsidRPr="00E43D16">
        <w:rPr>
          <w:b/>
        </w:rPr>
        <w:t xml:space="preserve">ликвидационных мероприятий </w:t>
      </w:r>
      <w:r w:rsidR="00B8614B">
        <w:rPr>
          <w:b/>
        </w:rPr>
        <w:t xml:space="preserve">муниципального казенного учреждения «Совет депутатов </w:t>
      </w:r>
      <w:proofErr w:type="spellStart"/>
      <w:r w:rsidR="007D35FD">
        <w:rPr>
          <w:b/>
        </w:rPr>
        <w:t>Вильвенского</w:t>
      </w:r>
      <w:proofErr w:type="spellEnd"/>
      <w:r w:rsidR="00B8614B">
        <w:rPr>
          <w:b/>
        </w:rPr>
        <w:t xml:space="preserve"> сельского поселения»</w:t>
      </w:r>
      <w:r w:rsidRPr="00E43D16">
        <w:rPr>
          <w:b/>
        </w:rPr>
        <w:t xml:space="preserve"> </w:t>
      </w:r>
    </w:p>
    <w:p w:rsidR="000A6150" w:rsidRPr="00E43D16" w:rsidRDefault="000A6150" w:rsidP="00E43D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281"/>
        <w:gridCol w:w="2268"/>
        <w:gridCol w:w="2036"/>
        <w:gridCol w:w="6123"/>
      </w:tblGrid>
      <w:tr w:rsidR="00954A20" w:rsidRPr="00E43D16" w:rsidTr="00954A20">
        <w:tc>
          <w:tcPr>
            <w:tcW w:w="1080" w:type="dxa"/>
            <w:vMerge w:val="restart"/>
            <w:vAlign w:val="center"/>
          </w:tcPr>
          <w:p w:rsidR="00954A20" w:rsidRPr="00E43D16" w:rsidRDefault="008C7C19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  <w:iCs/>
              </w:rPr>
              <w:t xml:space="preserve">№ </w:t>
            </w:r>
            <w:proofErr w:type="gramStart"/>
            <w:r w:rsidRPr="00E43D16">
              <w:rPr>
                <w:b/>
                <w:iCs/>
              </w:rPr>
              <w:t>п</w:t>
            </w:r>
            <w:proofErr w:type="gramEnd"/>
            <w:r w:rsidR="00954A20" w:rsidRPr="00E43D16">
              <w:rPr>
                <w:b/>
                <w:iCs/>
              </w:rPr>
              <w:t>/п</w:t>
            </w:r>
          </w:p>
        </w:tc>
        <w:tc>
          <w:tcPr>
            <w:tcW w:w="3281" w:type="dxa"/>
            <w:vMerge w:val="restart"/>
            <w:vAlign w:val="center"/>
          </w:tcPr>
          <w:p w:rsidR="00954A20" w:rsidRPr="00E43D16" w:rsidRDefault="00954A20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  <w:iCs/>
              </w:rPr>
              <w:t>Мероприятие</w:t>
            </w:r>
          </w:p>
        </w:tc>
        <w:tc>
          <w:tcPr>
            <w:tcW w:w="4304" w:type="dxa"/>
            <w:gridSpan w:val="2"/>
            <w:vAlign w:val="center"/>
          </w:tcPr>
          <w:p w:rsidR="00954A20" w:rsidRPr="00E43D16" w:rsidRDefault="00954A20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  <w:iCs/>
              </w:rPr>
              <w:t>Сроки (прогнозные)</w:t>
            </w:r>
          </w:p>
        </w:tc>
        <w:tc>
          <w:tcPr>
            <w:tcW w:w="6123" w:type="dxa"/>
            <w:vMerge w:val="restart"/>
            <w:vAlign w:val="center"/>
          </w:tcPr>
          <w:p w:rsidR="00954A20" w:rsidRPr="00E43D16" w:rsidRDefault="00954A20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  <w:iCs/>
              </w:rPr>
              <w:t>Дополнительная информация</w:t>
            </w:r>
          </w:p>
        </w:tc>
      </w:tr>
      <w:tr w:rsidR="00954A20" w:rsidRPr="00E43D16" w:rsidTr="00954A20">
        <w:tc>
          <w:tcPr>
            <w:tcW w:w="1080" w:type="dxa"/>
            <w:vMerge/>
            <w:vAlign w:val="center"/>
          </w:tcPr>
          <w:p w:rsidR="00954A20" w:rsidRPr="00E43D16" w:rsidRDefault="00954A20" w:rsidP="00E43D16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281" w:type="dxa"/>
            <w:vMerge/>
            <w:vAlign w:val="center"/>
          </w:tcPr>
          <w:p w:rsidR="00954A20" w:rsidRPr="00E43D16" w:rsidRDefault="00954A20" w:rsidP="00E43D16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54A20" w:rsidRPr="00E43D16" w:rsidRDefault="00954A20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Событие</w:t>
            </w:r>
          </w:p>
        </w:tc>
        <w:tc>
          <w:tcPr>
            <w:tcW w:w="2036" w:type="dxa"/>
            <w:vAlign w:val="center"/>
          </w:tcPr>
          <w:p w:rsidR="00954A20" w:rsidRPr="00E43D16" w:rsidRDefault="00954A20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Календарная дата</w:t>
            </w:r>
          </w:p>
        </w:tc>
        <w:tc>
          <w:tcPr>
            <w:tcW w:w="6123" w:type="dxa"/>
            <w:vMerge/>
            <w:vAlign w:val="center"/>
          </w:tcPr>
          <w:p w:rsidR="00954A20" w:rsidRPr="00E43D16" w:rsidRDefault="00954A20" w:rsidP="00E43D16">
            <w:pPr>
              <w:pStyle w:val="ConsPlusNormal"/>
              <w:jc w:val="center"/>
              <w:rPr>
                <w:b/>
              </w:rPr>
            </w:pP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836727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1.</w:t>
            </w:r>
          </w:p>
        </w:tc>
        <w:tc>
          <w:tcPr>
            <w:tcW w:w="3281" w:type="dxa"/>
          </w:tcPr>
          <w:p w:rsidR="00954A20" w:rsidRPr="00E43D16" w:rsidRDefault="00836727" w:rsidP="00652B27">
            <w:pPr>
              <w:pStyle w:val="ConsPlusNormal"/>
              <w:jc w:val="both"/>
              <w:rPr>
                <w:b/>
              </w:rPr>
            </w:pPr>
            <w:r w:rsidRPr="00E43D16">
              <w:rPr>
                <w:iCs/>
              </w:rPr>
              <w:t>Принятие решения о ликвидации</w:t>
            </w:r>
            <w:r w:rsidR="00652B27">
              <w:rPr>
                <w:iCs/>
              </w:rPr>
              <w:t>,</w:t>
            </w:r>
            <w:r w:rsidRPr="00E43D16">
              <w:rPr>
                <w:iCs/>
              </w:rPr>
              <w:t xml:space="preserve"> </w:t>
            </w:r>
            <w:r w:rsidR="00954A20" w:rsidRPr="00E43D16">
              <w:rPr>
                <w:iCs/>
              </w:rPr>
              <w:t xml:space="preserve">формирование ликвидационной комиссии, </w:t>
            </w:r>
            <w:r w:rsidR="0059611D" w:rsidRPr="00E43D16">
              <w:rPr>
                <w:iCs/>
              </w:rPr>
              <w:t xml:space="preserve">назначение </w:t>
            </w:r>
            <w:r w:rsidR="00954A20" w:rsidRPr="00E43D16">
              <w:rPr>
                <w:iCs/>
              </w:rPr>
              <w:t>председателя</w:t>
            </w:r>
            <w:r w:rsidR="0059611D" w:rsidRPr="00E43D16">
              <w:rPr>
                <w:iCs/>
              </w:rPr>
              <w:t xml:space="preserve"> ликвидационной комиссии</w:t>
            </w:r>
          </w:p>
        </w:tc>
        <w:tc>
          <w:tcPr>
            <w:tcW w:w="2268" w:type="dxa"/>
          </w:tcPr>
          <w:p w:rsidR="00954A20" w:rsidRPr="00E43D16" w:rsidRDefault="008C7C19" w:rsidP="00652B27">
            <w:pPr>
              <w:rPr>
                <w:b/>
              </w:rPr>
            </w:pPr>
            <w:r w:rsidRPr="00E43D16">
              <w:t xml:space="preserve">Заседание Совета депутатов </w:t>
            </w:r>
            <w:proofErr w:type="spellStart"/>
            <w:r w:rsidR="007D35FD">
              <w:t>Вильвенского</w:t>
            </w:r>
            <w:proofErr w:type="spellEnd"/>
            <w:r w:rsidR="00652B27">
              <w:t xml:space="preserve"> </w:t>
            </w:r>
            <w:r w:rsidRPr="00E43D16">
              <w:t xml:space="preserve">сельского </w:t>
            </w:r>
            <w:r w:rsidR="00652B27">
              <w:t>п</w:t>
            </w:r>
            <w:r w:rsidRPr="00E43D16">
              <w:t>оселения</w:t>
            </w:r>
          </w:p>
        </w:tc>
        <w:tc>
          <w:tcPr>
            <w:tcW w:w="2036" w:type="dxa"/>
          </w:tcPr>
          <w:p w:rsidR="00954A20" w:rsidRPr="00D569EA" w:rsidRDefault="00470D51" w:rsidP="00470D51">
            <w:pPr>
              <w:pStyle w:val="ConsPlusNormal"/>
              <w:jc w:val="center"/>
            </w:pPr>
            <w:r>
              <w:t>03</w:t>
            </w:r>
            <w:r w:rsidR="00652B27" w:rsidRPr="00D569EA">
              <w:t>.0</w:t>
            </w:r>
            <w:r>
              <w:t>9</w:t>
            </w:r>
            <w:r w:rsidR="00652B27" w:rsidRPr="00D569EA">
              <w:t>.2019 г.</w:t>
            </w:r>
          </w:p>
        </w:tc>
        <w:tc>
          <w:tcPr>
            <w:tcW w:w="6123" w:type="dxa"/>
          </w:tcPr>
          <w:p w:rsidR="005F3374" w:rsidRPr="00E43D16" w:rsidRDefault="00954A20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>Ст.</w:t>
            </w:r>
            <w:r w:rsidR="008C7C19" w:rsidRPr="00E43D16">
              <w:rPr>
                <w:iCs/>
              </w:rPr>
              <w:t xml:space="preserve"> </w:t>
            </w:r>
            <w:r w:rsidRPr="00E43D16">
              <w:rPr>
                <w:iCs/>
              </w:rPr>
              <w:t>ст. 61-64.1 ГК РФ</w:t>
            </w:r>
          </w:p>
          <w:p w:rsidR="00954A20" w:rsidRPr="00E43D16" w:rsidRDefault="005F3374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t>Федеральный закон</w:t>
            </w:r>
            <w:r w:rsidR="00954A20" w:rsidRPr="00E43D16">
              <w:t xml:space="preserve"> от 06.10.2003 № 131-ФЗ «Об общих принципах организации местного самоуправления в Российской Федерации»</w:t>
            </w:r>
          </w:p>
          <w:p w:rsidR="005F3374" w:rsidRPr="00E43D16" w:rsidRDefault="005F3374" w:rsidP="00652B27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b/>
              </w:rPr>
            </w:pPr>
            <w:r w:rsidRPr="00E43D16">
              <w:t xml:space="preserve">Закон Пермского кря </w:t>
            </w:r>
            <w:r w:rsidR="00652B27" w:rsidRPr="00652B27">
              <w:t xml:space="preserve">от 25.03.2019 г. № 269-ПК </w:t>
            </w:r>
            <w:r w:rsidRPr="00E43D16">
              <w:t xml:space="preserve">«Об образовании нового муниципального образования </w:t>
            </w:r>
            <w:proofErr w:type="spellStart"/>
            <w:r w:rsidR="00652B27">
              <w:t>Добрянский</w:t>
            </w:r>
            <w:proofErr w:type="spellEnd"/>
            <w:r w:rsidRPr="00E43D16">
              <w:t xml:space="preserve"> городской округ»</w:t>
            </w: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836727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2.</w:t>
            </w:r>
          </w:p>
        </w:tc>
        <w:tc>
          <w:tcPr>
            <w:tcW w:w="3281" w:type="dxa"/>
          </w:tcPr>
          <w:p w:rsidR="00954A20" w:rsidRPr="00E43D16" w:rsidRDefault="00954A20" w:rsidP="00652B27">
            <w:pPr>
              <w:jc w:val="both"/>
            </w:pPr>
            <w:r w:rsidRPr="00E43D16">
              <w:rPr>
                <w:iCs/>
              </w:rPr>
              <w:t>Уведомление в письменной форме налогового органа о принятии решения о ликвидации</w:t>
            </w:r>
            <w:r w:rsidR="00652B27">
              <w:rPr>
                <w:iCs/>
              </w:rPr>
              <w:t>,</w:t>
            </w:r>
            <w:r w:rsidRPr="00E43D16">
              <w:rPr>
                <w:iCs/>
              </w:rPr>
              <w:t xml:space="preserve"> о формировании ликвидационной комиссии</w:t>
            </w:r>
          </w:p>
        </w:tc>
        <w:tc>
          <w:tcPr>
            <w:tcW w:w="2268" w:type="dxa"/>
          </w:tcPr>
          <w:p w:rsidR="00954A20" w:rsidRPr="00E43D16" w:rsidRDefault="00954A20" w:rsidP="00652B27">
            <w:r w:rsidRPr="00E43D16">
              <w:rPr>
                <w:iCs/>
              </w:rPr>
              <w:t xml:space="preserve">В течение 3 рабочих дней после даты </w:t>
            </w:r>
            <w:r w:rsidR="00652B27">
              <w:rPr>
                <w:iCs/>
              </w:rPr>
              <w:t>вступления в силу</w:t>
            </w:r>
            <w:r w:rsidRPr="00E43D16">
              <w:rPr>
                <w:iCs/>
              </w:rPr>
              <w:t xml:space="preserve"> решения о ликвидации</w:t>
            </w:r>
          </w:p>
        </w:tc>
        <w:tc>
          <w:tcPr>
            <w:tcW w:w="2036" w:type="dxa"/>
            <w:vAlign w:val="center"/>
          </w:tcPr>
          <w:p w:rsidR="00954A20" w:rsidRPr="00E43D16" w:rsidRDefault="0065542A" w:rsidP="0065542A">
            <w:r>
              <w:t>До 06.09.2019 г.</w:t>
            </w:r>
          </w:p>
        </w:tc>
        <w:tc>
          <w:tcPr>
            <w:tcW w:w="6123" w:type="dxa"/>
          </w:tcPr>
          <w:p w:rsidR="00954A20" w:rsidRPr="00E43D16" w:rsidRDefault="00954A20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>Пр</w:t>
            </w:r>
            <w:r w:rsidR="004B1E17" w:rsidRPr="00E43D16">
              <w:rPr>
                <w:iCs/>
              </w:rPr>
              <w:t xml:space="preserve">иказ ФНС России от 25.01.2012 № </w:t>
            </w:r>
            <w:r w:rsidRPr="00E43D16">
              <w:rPr>
                <w:iCs/>
              </w:rPr>
              <w:t>ММВ-7-6/25@</w:t>
            </w:r>
            <w:r w:rsidR="004B1E17" w:rsidRPr="00E43D16">
              <w:rPr>
                <w:iCs/>
              </w:rPr>
              <w:t xml:space="preserve"> </w:t>
            </w:r>
            <w:r w:rsidRPr="00E43D16">
              <w:rPr>
                <w:iCs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954A20" w:rsidRPr="00E43D16" w:rsidRDefault="00954A20" w:rsidP="00E43D16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43D16"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54A20" w:rsidRPr="00E43D16" w:rsidRDefault="00954A20" w:rsidP="00E43D16">
            <w:pPr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 xml:space="preserve">Регистрирующий орган вносит в ЕГРЮЛ запись о том, что юридическое лицо находится в процессе </w:t>
            </w:r>
            <w:r w:rsidRPr="00E43D16">
              <w:rPr>
                <w:iCs/>
              </w:rPr>
              <w:lastRenderedPageBreak/>
              <w:t>ликвидации. С этого момента не допускается государственная регистрация изменений, вносимых в Устав, а также государственная 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836727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lastRenderedPageBreak/>
              <w:t>3.</w:t>
            </w:r>
          </w:p>
        </w:tc>
        <w:tc>
          <w:tcPr>
            <w:tcW w:w="3281" w:type="dxa"/>
          </w:tcPr>
          <w:p w:rsidR="00954A20" w:rsidRPr="00E43D16" w:rsidRDefault="00954A20" w:rsidP="00652B27">
            <w:pPr>
              <w:jc w:val="both"/>
            </w:pPr>
            <w:r w:rsidRPr="00E43D16">
              <w:rPr>
                <w:iCs/>
              </w:rPr>
              <w:t xml:space="preserve">Публикация </w:t>
            </w:r>
            <w:r w:rsidR="0059611D" w:rsidRPr="00E43D16">
              <w:rPr>
                <w:iCs/>
              </w:rPr>
              <w:t xml:space="preserve">сообщения </w:t>
            </w:r>
            <w:r w:rsidR="00652B27" w:rsidRPr="00652B27">
              <w:rPr>
                <w:iCs/>
              </w:rPr>
              <w:t xml:space="preserve">в Вестнике государственной регистрации </w:t>
            </w:r>
            <w:r w:rsidRPr="00E43D16">
              <w:rPr>
                <w:iCs/>
              </w:rPr>
              <w:t xml:space="preserve">о ликвидации и о порядке и сроке заявления требований </w:t>
            </w:r>
            <w:r w:rsidR="0059611D" w:rsidRPr="00E43D16">
              <w:rPr>
                <w:iCs/>
              </w:rPr>
              <w:t xml:space="preserve">его </w:t>
            </w:r>
            <w:r w:rsidRPr="00E43D16">
              <w:rPr>
                <w:iCs/>
              </w:rPr>
              <w:t xml:space="preserve">кредиторами </w:t>
            </w:r>
          </w:p>
        </w:tc>
        <w:tc>
          <w:tcPr>
            <w:tcW w:w="2268" w:type="dxa"/>
          </w:tcPr>
          <w:p w:rsidR="00954A20" w:rsidRPr="00E43D16" w:rsidRDefault="00954A20" w:rsidP="00652B27">
            <w:r w:rsidRPr="00E43D16">
              <w:rPr>
                <w:iCs/>
              </w:rPr>
              <w:t xml:space="preserve">В течение </w:t>
            </w:r>
            <w:r w:rsidR="00652B27">
              <w:rPr>
                <w:iCs/>
              </w:rPr>
              <w:t xml:space="preserve">14 </w:t>
            </w:r>
            <w:r w:rsidR="009E3898" w:rsidRPr="00E43D16">
              <w:rPr>
                <w:iCs/>
              </w:rPr>
              <w:t>календарных</w:t>
            </w:r>
            <w:r w:rsidRPr="00E43D16">
              <w:rPr>
                <w:iCs/>
              </w:rPr>
              <w:t xml:space="preserve"> дней после даты </w:t>
            </w:r>
            <w:r w:rsidR="00652B27">
              <w:rPr>
                <w:iCs/>
              </w:rPr>
              <w:t>вступления в силу</w:t>
            </w:r>
            <w:r w:rsidRPr="00E43D16">
              <w:rPr>
                <w:iCs/>
              </w:rPr>
              <w:t xml:space="preserve"> решения о ликвидации</w:t>
            </w:r>
          </w:p>
        </w:tc>
        <w:tc>
          <w:tcPr>
            <w:tcW w:w="2036" w:type="dxa"/>
            <w:vAlign w:val="center"/>
          </w:tcPr>
          <w:p w:rsidR="00954A20" w:rsidRPr="0065542A" w:rsidRDefault="0065542A" w:rsidP="0065542A">
            <w:r>
              <w:t>До 17.09.2019 г.</w:t>
            </w:r>
          </w:p>
        </w:tc>
        <w:tc>
          <w:tcPr>
            <w:tcW w:w="6123" w:type="dxa"/>
          </w:tcPr>
          <w:p w:rsidR="00954A20" w:rsidRPr="00E43D16" w:rsidRDefault="003333B3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 xml:space="preserve">Подача документов на публикацию </w:t>
            </w:r>
            <w:proofErr w:type="gramStart"/>
            <w:r w:rsidRPr="00E43D16">
              <w:rPr>
                <w:iCs/>
              </w:rPr>
              <w:t>в</w:t>
            </w:r>
            <w:proofErr w:type="gramEnd"/>
            <w:r w:rsidRPr="00E43D16">
              <w:rPr>
                <w:iCs/>
              </w:rPr>
              <w:t xml:space="preserve"> </w:t>
            </w:r>
            <w:proofErr w:type="gramStart"/>
            <w:r w:rsidR="00652B27">
              <w:rPr>
                <w:iCs/>
              </w:rPr>
              <w:t>Вестник</w:t>
            </w:r>
            <w:proofErr w:type="gramEnd"/>
            <w:r w:rsidR="00652B27">
              <w:rPr>
                <w:iCs/>
              </w:rPr>
              <w:t xml:space="preserve"> государственной регистрации</w:t>
            </w:r>
            <w:r w:rsidRPr="00E43D16">
              <w:rPr>
                <w:iCs/>
              </w:rPr>
              <w:t xml:space="preserve"> осуществляется через действующего регионального представителя.</w:t>
            </w:r>
          </w:p>
          <w:p w:rsidR="00954A20" w:rsidRPr="00E43D16" w:rsidRDefault="00954A20" w:rsidP="00652B27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43D16">
              <w:rPr>
                <w:iCs/>
              </w:rPr>
              <w:t>Приказ ФНС РФ от 16.06.2006 № САЭ-3-09/355@ «</w:t>
            </w:r>
            <w:r w:rsidRPr="00E43D16"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 w:rsidR="0095026C" w:rsidRPr="00E43D16">
              <w:t xml:space="preserve"> </w:t>
            </w:r>
            <w:r w:rsidRPr="00E43D16">
              <w:t>(Зарегистрировано в Минюсте России 04.07.2006 № 8001)</w:t>
            </w:r>
            <w:r w:rsidRPr="00E43D16">
              <w:rPr>
                <w:iCs/>
              </w:rPr>
              <w:t xml:space="preserve"> </w:t>
            </w: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652B27" w:rsidP="00E43D1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36727"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652B27">
            <w:pPr>
              <w:jc w:val="both"/>
            </w:pPr>
            <w:r w:rsidRPr="00E43D16">
              <w:rPr>
                <w:iCs/>
              </w:rPr>
              <w:t xml:space="preserve">Уведомление работников </w:t>
            </w:r>
            <w:r w:rsidR="00652B27">
              <w:rPr>
                <w:iCs/>
              </w:rPr>
              <w:t xml:space="preserve">Совета депутатов поселения </w:t>
            </w:r>
            <w:r w:rsidRPr="00E43D16">
              <w:rPr>
                <w:iCs/>
              </w:rPr>
              <w:t>о предстоящем увольнении в связи с ликвидацией организации</w:t>
            </w:r>
          </w:p>
        </w:tc>
        <w:tc>
          <w:tcPr>
            <w:tcW w:w="2268" w:type="dxa"/>
          </w:tcPr>
          <w:p w:rsidR="00954A20" w:rsidRPr="00E43D16" w:rsidRDefault="00954A20" w:rsidP="00E43D16">
            <w:r w:rsidRPr="00E43D16">
              <w:rPr>
                <w:iCs/>
              </w:rPr>
              <w:t>Не менее чем за 2 месяца до увольнения</w:t>
            </w:r>
          </w:p>
        </w:tc>
        <w:tc>
          <w:tcPr>
            <w:tcW w:w="2036" w:type="dxa"/>
            <w:vAlign w:val="center"/>
          </w:tcPr>
          <w:p w:rsidR="00954A20" w:rsidRPr="00E43D16" w:rsidRDefault="00954A20" w:rsidP="00E43D16">
            <w:pPr>
              <w:jc w:val="center"/>
              <w:rPr>
                <w:i/>
              </w:rPr>
            </w:pPr>
          </w:p>
        </w:tc>
        <w:tc>
          <w:tcPr>
            <w:tcW w:w="6123" w:type="dxa"/>
          </w:tcPr>
          <w:p w:rsidR="00954A20" w:rsidRPr="00E43D16" w:rsidRDefault="00954A20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>Персонально под роспись</w:t>
            </w:r>
            <w:r w:rsidR="0095026C" w:rsidRPr="00E43D16">
              <w:rPr>
                <w:iCs/>
              </w:rPr>
              <w:t xml:space="preserve"> (с</w:t>
            </w:r>
            <w:r w:rsidRPr="00E43D16">
              <w:rPr>
                <w:iCs/>
              </w:rPr>
              <w:t>т. ст. 81,</w:t>
            </w:r>
            <w:r w:rsidR="00A723C4">
              <w:rPr>
                <w:iCs/>
              </w:rPr>
              <w:t xml:space="preserve"> </w:t>
            </w:r>
            <w:r w:rsidRPr="00E43D16">
              <w:rPr>
                <w:iCs/>
              </w:rPr>
              <w:t>180 ТК РФ</w:t>
            </w:r>
            <w:r w:rsidR="0095026C" w:rsidRPr="00E43D16">
              <w:rPr>
                <w:iCs/>
              </w:rPr>
              <w:t>)</w:t>
            </w:r>
          </w:p>
        </w:tc>
      </w:tr>
      <w:tr w:rsidR="00954A20" w:rsidRPr="00E43D16" w:rsidTr="008703D5">
        <w:trPr>
          <w:trHeight w:val="1707"/>
        </w:trPr>
        <w:tc>
          <w:tcPr>
            <w:tcW w:w="1080" w:type="dxa"/>
          </w:tcPr>
          <w:p w:rsidR="00954A20" w:rsidRPr="00E43D16" w:rsidRDefault="00652B27" w:rsidP="00E43D1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36727"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652B27">
            <w:pPr>
              <w:jc w:val="both"/>
            </w:pPr>
            <w:r w:rsidRPr="00E43D16">
              <w:rPr>
                <w:iCs/>
              </w:rPr>
              <w:t xml:space="preserve">Уведомление органов службы занятости о принятии решения о ликвидации </w:t>
            </w:r>
          </w:p>
        </w:tc>
        <w:tc>
          <w:tcPr>
            <w:tcW w:w="2268" w:type="dxa"/>
          </w:tcPr>
          <w:p w:rsidR="00954A20" w:rsidRPr="00E43D16" w:rsidRDefault="00954A20" w:rsidP="00E43D16">
            <w:r w:rsidRPr="00E43D16">
              <w:rPr>
                <w:iCs/>
              </w:rPr>
              <w:t xml:space="preserve">Не позднее, чем за </w:t>
            </w:r>
            <w:r w:rsidR="00642182" w:rsidRPr="00E43D16">
              <w:rPr>
                <w:iCs/>
              </w:rPr>
              <w:t>2</w:t>
            </w:r>
            <w:r w:rsidRPr="00E43D16">
              <w:rPr>
                <w:iCs/>
              </w:rPr>
              <w:t xml:space="preserve"> месяца до начала увольнения</w:t>
            </w:r>
          </w:p>
        </w:tc>
        <w:tc>
          <w:tcPr>
            <w:tcW w:w="2036" w:type="dxa"/>
            <w:vAlign w:val="center"/>
          </w:tcPr>
          <w:p w:rsidR="00954A20" w:rsidRPr="00E43D16" w:rsidRDefault="00954A20" w:rsidP="00E43D16">
            <w:pPr>
              <w:jc w:val="center"/>
              <w:rPr>
                <w:i/>
              </w:rPr>
            </w:pPr>
          </w:p>
        </w:tc>
        <w:tc>
          <w:tcPr>
            <w:tcW w:w="6123" w:type="dxa"/>
          </w:tcPr>
          <w:p w:rsidR="00954A20" w:rsidRPr="00E43D16" w:rsidRDefault="00954A20" w:rsidP="00E43D16">
            <w:pPr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>ч. 2 ст. 25 Закона РФ от 19.04.1991 № 1032-1 «О занятости населения в Российской Федерации»</w:t>
            </w: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501010" w:rsidP="00E43D1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36727"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642182" w:rsidP="00652B27">
            <w:pPr>
              <w:pStyle w:val="ConsPlusNormal"/>
              <w:jc w:val="both"/>
            </w:pPr>
            <w:r w:rsidRPr="00E43D16">
              <w:t>Принятие мер</w:t>
            </w:r>
            <w:r w:rsidR="00954A20" w:rsidRPr="00E43D16">
              <w:t xml:space="preserve"> по выявлению дебиторов и кредиторов</w:t>
            </w:r>
            <w:r w:rsidR="00652B27">
              <w:t>,</w:t>
            </w:r>
            <w:r w:rsidR="00954A20" w:rsidRPr="00E43D16">
              <w:t xml:space="preserve"> письменно</w:t>
            </w:r>
            <w:r w:rsidRPr="00E43D16">
              <w:t>е</w:t>
            </w:r>
            <w:r w:rsidR="00954A20" w:rsidRPr="00E43D16">
              <w:t xml:space="preserve"> уведом</w:t>
            </w:r>
            <w:r w:rsidRPr="00E43D16">
              <w:t>ление</w:t>
            </w:r>
            <w:r w:rsidR="00954A20" w:rsidRPr="00E43D16">
              <w:t xml:space="preserve"> их о предстоящей ликвидации, принят</w:t>
            </w:r>
            <w:r w:rsidRPr="00E43D16">
              <w:t>ие мер</w:t>
            </w:r>
            <w:r w:rsidR="00954A20" w:rsidRPr="00E43D16">
              <w:t xml:space="preserve"> к получению </w:t>
            </w:r>
            <w:r w:rsidR="00954A20" w:rsidRPr="00E43D16">
              <w:lastRenderedPageBreak/>
              <w:t>дебиторской задолж</w:t>
            </w:r>
            <w:r w:rsidRPr="00E43D16">
              <w:t>ен</w:t>
            </w:r>
            <w:r w:rsidR="00954A20" w:rsidRPr="00E43D16">
              <w:t>ности в порядке и сроки</w:t>
            </w:r>
            <w:r w:rsidR="003333B3" w:rsidRPr="00E43D16">
              <w:t>,</w:t>
            </w:r>
            <w:r w:rsidR="00954A20" w:rsidRPr="00E43D16">
              <w:t xml:space="preserve"> установленные действующим законодательством</w:t>
            </w:r>
          </w:p>
        </w:tc>
        <w:tc>
          <w:tcPr>
            <w:tcW w:w="2268" w:type="dxa"/>
          </w:tcPr>
          <w:p w:rsidR="00954A20" w:rsidRPr="00E43D16" w:rsidRDefault="00954A20" w:rsidP="00501010">
            <w:pPr>
              <w:pStyle w:val="ConsPlusNormal"/>
            </w:pPr>
            <w:r w:rsidRPr="00E43D16">
              <w:rPr>
                <w:iCs/>
              </w:rPr>
              <w:lastRenderedPageBreak/>
              <w:t>Не менее двух месяцев с момента опубликования сообщения о ликвидации</w:t>
            </w:r>
            <w:r w:rsidR="003333B3" w:rsidRPr="00E43D16">
              <w:rPr>
                <w:iCs/>
              </w:rPr>
              <w:t xml:space="preserve"> </w:t>
            </w:r>
          </w:p>
        </w:tc>
        <w:tc>
          <w:tcPr>
            <w:tcW w:w="2036" w:type="dxa"/>
          </w:tcPr>
          <w:p w:rsidR="00954A20" w:rsidRPr="00E43D16" w:rsidRDefault="00954A20" w:rsidP="00E43D16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6123" w:type="dxa"/>
          </w:tcPr>
          <w:p w:rsidR="00D82DE2" w:rsidRPr="00E43D16" w:rsidRDefault="00954A20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 xml:space="preserve">Ликвидационная комиссия принимает меры к выявлению кредиторов и получению дебиторской задолженности, а также письменно уведомляет кредиторов </w:t>
            </w:r>
            <w:r w:rsidR="00A44653" w:rsidRPr="00E43D16">
              <w:rPr>
                <w:iCs/>
              </w:rPr>
              <w:t>о ликвидации юридического лица (ст.</w:t>
            </w:r>
            <w:r w:rsidR="001A6169">
              <w:rPr>
                <w:iCs/>
              </w:rPr>
              <w:t xml:space="preserve"> </w:t>
            </w:r>
            <w:r w:rsidR="00A44653" w:rsidRPr="00E43D16">
              <w:rPr>
                <w:iCs/>
              </w:rPr>
              <w:t>63 Гражданского кодекса РФ)</w:t>
            </w:r>
          </w:p>
          <w:p w:rsidR="00D82DE2" w:rsidRPr="00E43D16" w:rsidRDefault="00D82DE2" w:rsidP="00E43D16">
            <w:pPr>
              <w:ind w:firstLine="709"/>
              <w:jc w:val="both"/>
            </w:pPr>
          </w:p>
          <w:p w:rsidR="00D82DE2" w:rsidRPr="00E43D16" w:rsidRDefault="00D82DE2" w:rsidP="00E43D16">
            <w:pPr>
              <w:ind w:firstLine="709"/>
              <w:jc w:val="both"/>
            </w:pPr>
          </w:p>
          <w:p w:rsidR="00D82DE2" w:rsidRPr="00E43D16" w:rsidRDefault="00D82DE2" w:rsidP="00E43D16">
            <w:pPr>
              <w:ind w:firstLine="709"/>
              <w:jc w:val="both"/>
            </w:pPr>
          </w:p>
          <w:p w:rsidR="00954A20" w:rsidRPr="00E43D16" w:rsidRDefault="00954A20" w:rsidP="00E43D16">
            <w:pPr>
              <w:tabs>
                <w:tab w:val="left" w:pos="1440"/>
              </w:tabs>
              <w:jc w:val="both"/>
            </w:pP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501010" w:rsidP="00E43D1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836727"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3333B3" w:rsidP="00E43D16">
            <w:pPr>
              <w:pStyle w:val="ConsPlusNormal"/>
              <w:jc w:val="both"/>
            </w:pPr>
            <w:r w:rsidRPr="00E43D16">
              <w:t>Выявление</w:t>
            </w:r>
            <w:r w:rsidR="00954A20" w:rsidRPr="00E43D16">
              <w:t xml:space="preserve"> постоянных контрагентов, с которыми заключены </w:t>
            </w:r>
            <w:r w:rsidR="00E41FDF" w:rsidRPr="00E43D16">
              <w:t>долгосрочные договоры и уведомление</w:t>
            </w:r>
            <w:r w:rsidR="00954A20" w:rsidRPr="00E43D16">
              <w:t xml:space="preserve"> их в письменной форме о предстоящей ликвидации</w:t>
            </w:r>
          </w:p>
        </w:tc>
        <w:tc>
          <w:tcPr>
            <w:tcW w:w="2268" w:type="dxa"/>
          </w:tcPr>
          <w:p w:rsidR="00954A20" w:rsidRPr="00E43D16" w:rsidRDefault="00954A20" w:rsidP="00E43D16">
            <w:pPr>
              <w:pStyle w:val="ConsPlusNormal"/>
            </w:pPr>
          </w:p>
        </w:tc>
        <w:tc>
          <w:tcPr>
            <w:tcW w:w="2036" w:type="dxa"/>
          </w:tcPr>
          <w:p w:rsidR="00954A20" w:rsidRPr="00E43D16" w:rsidRDefault="00954A20" w:rsidP="00E43D16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6123" w:type="dxa"/>
          </w:tcPr>
          <w:p w:rsidR="00954A20" w:rsidRPr="00E43D16" w:rsidRDefault="00954A20" w:rsidP="00E43D16">
            <w:pPr>
              <w:pStyle w:val="ConsPlusNormal"/>
              <w:tabs>
                <w:tab w:val="left" w:pos="5735"/>
              </w:tabs>
              <w:ind w:firstLine="709"/>
              <w:jc w:val="both"/>
            </w:pP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501010" w:rsidP="00E43D1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36727"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E43D16">
            <w:pPr>
              <w:jc w:val="both"/>
            </w:pPr>
            <w:r w:rsidRPr="00E43D16">
              <w:rPr>
                <w:iCs/>
              </w:rPr>
              <w:t>Проведение инвентаризации имущества</w:t>
            </w:r>
          </w:p>
        </w:tc>
        <w:tc>
          <w:tcPr>
            <w:tcW w:w="2268" w:type="dxa"/>
          </w:tcPr>
          <w:p w:rsidR="00954A20" w:rsidRPr="00E43D16" w:rsidRDefault="00954A20" w:rsidP="00E43D16"/>
        </w:tc>
        <w:tc>
          <w:tcPr>
            <w:tcW w:w="2036" w:type="dxa"/>
            <w:vAlign w:val="center"/>
          </w:tcPr>
          <w:p w:rsidR="00954A20" w:rsidRPr="0065542A" w:rsidRDefault="0065542A" w:rsidP="00E43D16">
            <w:pPr>
              <w:jc w:val="center"/>
            </w:pPr>
            <w:r w:rsidRPr="0065542A">
              <w:t xml:space="preserve">До 01.10.2019 г. </w:t>
            </w:r>
          </w:p>
        </w:tc>
        <w:tc>
          <w:tcPr>
            <w:tcW w:w="6123" w:type="dxa"/>
          </w:tcPr>
          <w:p w:rsidR="00954A20" w:rsidRPr="00E43D16" w:rsidRDefault="00954A20" w:rsidP="00E43D16">
            <w:pPr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501010" w:rsidP="00E43D1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36727"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501010">
            <w:pPr>
              <w:jc w:val="both"/>
            </w:pPr>
            <w:r w:rsidRPr="00E43D16">
              <w:rPr>
                <w:iCs/>
              </w:rPr>
              <w:t xml:space="preserve">Увольнение работников </w:t>
            </w:r>
          </w:p>
        </w:tc>
        <w:tc>
          <w:tcPr>
            <w:tcW w:w="2268" w:type="dxa"/>
          </w:tcPr>
          <w:p w:rsidR="00954A20" w:rsidRPr="00E43D16" w:rsidRDefault="00954A20" w:rsidP="00E43D16"/>
        </w:tc>
        <w:tc>
          <w:tcPr>
            <w:tcW w:w="2036" w:type="dxa"/>
            <w:vAlign w:val="center"/>
          </w:tcPr>
          <w:p w:rsidR="00954A20" w:rsidRPr="00E43D16" w:rsidRDefault="00954A20" w:rsidP="00E43D16">
            <w:pPr>
              <w:jc w:val="center"/>
              <w:rPr>
                <w:i/>
              </w:rPr>
            </w:pPr>
          </w:p>
        </w:tc>
        <w:tc>
          <w:tcPr>
            <w:tcW w:w="6123" w:type="dxa"/>
          </w:tcPr>
          <w:p w:rsidR="00954A20" w:rsidRPr="00E43D16" w:rsidRDefault="00954A20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>Перевод работников с их согласия возможен до истечения 2 месячного срока со дня их уведо</w:t>
            </w:r>
            <w:r w:rsidR="00C81F85" w:rsidRPr="00E43D16">
              <w:rPr>
                <w:iCs/>
              </w:rPr>
              <w:t xml:space="preserve">мления о предстоящем увольнении </w:t>
            </w:r>
            <w:r w:rsidR="008703D5" w:rsidRPr="00E43D16">
              <w:rPr>
                <w:iCs/>
              </w:rPr>
              <w:t>(</w:t>
            </w:r>
            <w:r w:rsidRPr="00E43D16">
              <w:rPr>
                <w:iCs/>
              </w:rPr>
              <w:t>ст.180 Трудового кодекса РФ</w:t>
            </w:r>
            <w:r w:rsidR="008703D5" w:rsidRPr="00E43D16">
              <w:rPr>
                <w:iCs/>
              </w:rPr>
              <w:t>)</w:t>
            </w:r>
          </w:p>
        </w:tc>
      </w:tr>
      <w:tr w:rsidR="00954A20" w:rsidRPr="00E43D16" w:rsidTr="001A67F2">
        <w:trPr>
          <w:trHeight w:val="410"/>
        </w:trPr>
        <w:tc>
          <w:tcPr>
            <w:tcW w:w="1080" w:type="dxa"/>
          </w:tcPr>
          <w:p w:rsidR="00954A20" w:rsidRPr="00E43D16" w:rsidRDefault="00836727" w:rsidP="00501010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1</w:t>
            </w:r>
            <w:r w:rsidR="00501010">
              <w:rPr>
                <w:b/>
              </w:rPr>
              <w:t>0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E43D16">
            <w:pPr>
              <w:pStyle w:val="ConsPlusNormal"/>
              <w:jc w:val="both"/>
            </w:pPr>
            <w:r w:rsidRPr="00E43D16">
              <w:rPr>
                <w:iCs/>
              </w:rPr>
              <w:t>Составление промежуточного ликвидационного баланса</w:t>
            </w:r>
          </w:p>
        </w:tc>
        <w:tc>
          <w:tcPr>
            <w:tcW w:w="2268" w:type="dxa"/>
          </w:tcPr>
          <w:p w:rsidR="00954A20" w:rsidRPr="00E43D16" w:rsidRDefault="00954A20" w:rsidP="00E43D16">
            <w:r w:rsidRPr="00E43D16">
              <w:rPr>
                <w:iCs/>
              </w:rPr>
              <w:t>После окончания срока для пред</w:t>
            </w:r>
            <w:r w:rsidR="00E41FDF" w:rsidRPr="00E43D16">
              <w:rPr>
                <w:iCs/>
              </w:rPr>
              <w:t>ъявления требований кредиторами,</w:t>
            </w:r>
          </w:p>
          <w:p w:rsidR="00A723C4" w:rsidRPr="00E43D16" w:rsidRDefault="00E41FDF" w:rsidP="00501010">
            <w:r w:rsidRPr="00E43D16">
              <w:rPr>
                <w:iCs/>
              </w:rPr>
              <w:t>н</w:t>
            </w:r>
            <w:r w:rsidR="00954A20" w:rsidRPr="00E43D16">
              <w:rPr>
                <w:iCs/>
              </w:rPr>
              <w:t xml:space="preserve">е раньше, чем через 2 месяца с момента публикации </w:t>
            </w:r>
            <w:r w:rsidRPr="00E43D16">
              <w:rPr>
                <w:iCs/>
              </w:rPr>
              <w:t xml:space="preserve">сообщения </w:t>
            </w:r>
            <w:r w:rsidR="00954A20" w:rsidRPr="00E43D16">
              <w:rPr>
                <w:iCs/>
              </w:rPr>
              <w:t>о ликвидации</w:t>
            </w:r>
            <w:r w:rsidR="00501010">
              <w:rPr>
                <w:iCs/>
              </w:rPr>
              <w:t xml:space="preserve"> </w:t>
            </w:r>
          </w:p>
        </w:tc>
        <w:tc>
          <w:tcPr>
            <w:tcW w:w="2036" w:type="dxa"/>
          </w:tcPr>
          <w:p w:rsidR="00954A20" w:rsidRPr="00E43D16" w:rsidRDefault="00954A20" w:rsidP="00E43D16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6123" w:type="dxa"/>
          </w:tcPr>
          <w:p w:rsidR="00954A20" w:rsidRPr="00E43D16" w:rsidRDefault="00954A20" w:rsidP="00E43D16">
            <w:pPr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54A20" w:rsidRPr="00E43D16" w:rsidRDefault="00954A20" w:rsidP="00E43D16">
            <w:pPr>
              <w:pStyle w:val="ConsPlusNormal"/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</w:t>
            </w:r>
            <w:r w:rsidR="001A67F2" w:rsidRPr="00E43D16">
              <w:rPr>
                <w:iCs/>
              </w:rPr>
              <w:t>и и носит обязательный характер (</w:t>
            </w:r>
            <w:r w:rsidR="001A67F2" w:rsidRPr="00E43D16">
              <w:t>с</w:t>
            </w:r>
            <w:r w:rsidRPr="00E43D16">
              <w:t>т. 63 Гражданского кодекса РФ</w:t>
            </w:r>
            <w:r w:rsidR="001A67F2" w:rsidRPr="00E43D16">
              <w:t>)</w:t>
            </w:r>
          </w:p>
        </w:tc>
      </w:tr>
      <w:tr w:rsidR="00D82DE2" w:rsidRPr="00E43D16" w:rsidTr="00B740FC">
        <w:tc>
          <w:tcPr>
            <w:tcW w:w="1080" w:type="dxa"/>
          </w:tcPr>
          <w:p w:rsidR="00D82DE2" w:rsidRPr="00E43D16" w:rsidRDefault="00836727" w:rsidP="00501010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1</w:t>
            </w:r>
            <w:r w:rsidR="00501010">
              <w:rPr>
                <w:b/>
              </w:rPr>
              <w:t>1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D82DE2" w:rsidRPr="00E43D16" w:rsidRDefault="00D82DE2" w:rsidP="00501010">
            <w:pPr>
              <w:pStyle w:val="ConsPlusNormal"/>
              <w:jc w:val="both"/>
              <w:rPr>
                <w:iCs/>
              </w:rPr>
            </w:pPr>
            <w:r w:rsidRPr="00E43D16">
              <w:rPr>
                <w:iCs/>
              </w:rPr>
              <w:t>Утверждение промежуточного ликвидационного баланса</w:t>
            </w:r>
            <w:r w:rsidR="005F3F23" w:rsidRPr="00E43D16">
              <w:rPr>
                <w:iCs/>
              </w:rPr>
              <w:t xml:space="preserve"> </w:t>
            </w:r>
            <w:r w:rsidR="00501010">
              <w:rPr>
                <w:iCs/>
              </w:rPr>
              <w:t>Думой Добрянского городского округа</w:t>
            </w:r>
          </w:p>
        </w:tc>
        <w:tc>
          <w:tcPr>
            <w:tcW w:w="2268" w:type="dxa"/>
          </w:tcPr>
          <w:p w:rsidR="00D82DE2" w:rsidRPr="00E43D16" w:rsidRDefault="00501010" w:rsidP="00E43D16">
            <w:pPr>
              <w:rPr>
                <w:iCs/>
              </w:rPr>
            </w:pPr>
            <w:r>
              <w:rPr>
                <w:iCs/>
              </w:rPr>
              <w:t>На ближайшем заседании</w:t>
            </w:r>
          </w:p>
        </w:tc>
        <w:tc>
          <w:tcPr>
            <w:tcW w:w="2036" w:type="dxa"/>
          </w:tcPr>
          <w:p w:rsidR="00D82DE2" w:rsidRPr="00E43D16" w:rsidRDefault="00D82DE2" w:rsidP="00E43D16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6123" w:type="dxa"/>
          </w:tcPr>
          <w:p w:rsidR="00D82DE2" w:rsidRPr="00E43D16" w:rsidRDefault="00D82DE2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836727" w:rsidP="00501010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1</w:t>
            </w:r>
            <w:r w:rsidR="00501010">
              <w:rPr>
                <w:b/>
              </w:rPr>
              <w:t>2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E43D16">
            <w:pPr>
              <w:pStyle w:val="ConsPlusNormal"/>
              <w:jc w:val="both"/>
            </w:pPr>
            <w:r w:rsidRPr="00E43D16">
              <w:rPr>
                <w:iCs/>
              </w:rPr>
              <w:t xml:space="preserve">Уведомление налогового органа о составлении </w:t>
            </w:r>
            <w:r w:rsidRPr="00E43D16">
              <w:rPr>
                <w:iCs/>
              </w:rPr>
              <w:lastRenderedPageBreak/>
              <w:t>промежуточного ликвидационного баланса</w:t>
            </w:r>
          </w:p>
        </w:tc>
        <w:tc>
          <w:tcPr>
            <w:tcW w:w="2268" w:type="dxa"/>
          </w:tcPr>
          <w:p w:rsidR="00954A20" w:rsidRPr="00E43D16" w:rsidRDefault="00954A20" w:rsidP="00E43D16">
            <w:pPr>
              <w:pStyle w:val="ConsPlusNormal"/>
            </w:pPr>
          </w:p>
        </w:tc>
        <w:tc>
          <w:tcPr>
            <w:tcW w:w="2036" w:type="dxa"/>
          </w:tcPr>
          <w:p w:rsidR="00954A20" w:rsidRPr="00E43D16" w:rsidRDefault="00954A20" w:rsidP="00E43D16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6123" w:type="dxa"/>
          </w:tcPr>
          <w:p w:rsidR="00954A20" w:rsidRPr="00E43D16" w:rsidRDefault="00954A20" w:rsidP="00E43D16">
            <w:pPr>
              <w:pStyle w:val="ConsPlusNormal"/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 xml:space="preserve">Приказ ФНС России от 25.01.2012 № ММВ-7-6/25@ «Об утверждении форм и требований к </w:t>
            </w:r>
            <w:r w:rsidRPr="00E43D16">
              <w:rPr>
                <w:iCs/>
              </w:rPr>
              <w:lastRenderedPageBreak/>
              <w:t xml:space="preserve">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</w:t>
            </w:r>
            <w:r w:rsidR="0095026C" w:rsidRPr="00E43D16">
              <w:rPr>
                <w:iCs/>
              </w:rPr>
              <w:t xml:space="preserve">(фермерских) хозяйств» (форма № </w:t>
            </w:r>
            <w:r w:rsidRPr="00E43D16">
              <w:rPr>
                <w:iCs/>
              </w:rPr>
              <w:t>Р15001)</w:t>
            </w: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836727" w:rsidP="00501010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lastRenderedPageBreak/>
              <w:t>1</w:t>
            </w:r>
            <w:r w:rsidR="00501010">
              <w:rPr>
                <w:b/>
              </w:rPr>
              <w:t>3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E43D16">
            <w:pPr>
              <w:pStyle w:val="ConsPlusNormal"/>
              <w:jc w:val="both"/>
            </w:pPr>
            <w:r w:rsidRPr="00E43D16">
              <w:rPr>
                <w:iCs/>
              </w:rPr>
              <w:t>Удовлетворение требований кредиторов</w:t>
            </w:r>
          </w:p>
        </w:tc>
        <w:tc>
          <w:tcPr>
            <w:tcW w:w="2268" w:type="dxa"/>
          </w:tcPr>
          <w:p w:rsidR="00954A20" w:rsidRPr="00E43D16" w:rsidRDefault="00954A20" w:rsidP="00E43D16">
            <w:r w:rsidRPr="00E43D16">
              <w:rPr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2036" w:type="dxa"/>
          </w:tcPr>
          <w:p w:rsidR="00954A20" w:rsidRPr="00E43D16" w:rsidRDefault="00954A20" w:rsidP="00E43D16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6123" w:type="dxa"/>
          </w:tcPr>
          <w:p w:rsidR="00954A20" w:rsidRPr="00E43D16" w:rsidRDefault="00954A20" w:rsidP="00E43D16">
            <w:pPr>
              <w:pStyle w:val="ConsPlusNormal"/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утверждения.</w:t>
            </w: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836727" w:rsidP="00501010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1</w:t>
            </w:r>
            <w:r w:rsidR="00501010">
              <w:rPr>
                <w:b/>
              </w:rPr>
              <w:t>4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E43D16">
            <w:pPr>
              <w:pStyle w:val="ConsPlusNormal"/>
              <w:jc w:val="both"/>
            </w:pPr>
            <w:r w:rsidRPr="00E43D16">
              <w:rPr>
                <w:iCs/>
              </w:rPr>
              <w:t>Составление ликвидационного баланса</w:t>
            </w:r>
            <w:r w:rsidR="005F3F23" w:rsidRPr="00E43D16">
              <w:rPr>
                <w:iCs/>
              </w:rPr>
              <w:t xml:space="preserve"> </w:t>
            </w:r>
          </w:p>
        </w:tc>
        <w:tc>
          <w:tcPr>
            <w:tcW w:w="2268" w:type="dxa"/>
          </w:tcPr>
          <w:p w:rsidR="00954A20" w:rsidRPr="00E43D16" w:rsidRDefault="005F3F23" w:rsidP="00E43D16">
            <w:r w:rsidRPr="00E43D16">
              <w:rPr>
                <w:iCs/>
              </w:rPr>
              <w:t>В течение 14 дней п</w:t>
            </w:r>
            <w:r w:rsidR="00954A20" w:rsidRPr="00E43D16">
              <w:rPr>
                <w:iCs/>
              </w:rPr>
              <w:t>осле завершения расчет</w:t>
            </w:r>
            <w:r w:rsidR="00E41FDF" w:rsidRPr="00E43D16">
              <w:rPr>
                <w:iCs/>
              </w:rPr>
              <w:t>ов</w:t>
            </w:r>
            <w:r w:rsidR="00954A20" w:rsidRPr="00E43D16">
              <w:rPr>
                <w:iCs/>
              </w:rPr>
              <w:t xml:space="preserve"> с кредиторами</w:t>
            </w:r>
          </w:p>
        </w:tc>
        <w:tc>
          <w:tcPr>
            <w:tcW w:w="2036" w:type="dxa"/>
          </w:tcPr>
          <w:p w:rsidR="00954A20" w:rsidRPr="00E43D16" w:rsidRDefault="00954A20" w:rsidP="0065542A">
            <w:pPr>
              <w:pStyle w:val="ConsPlusNormal"/>
              <w:rPr>
                <w:i/>
              </w:rPr>
            </w:pPr>
          </w:p>
        </w:tc>
        <w:tc>
          <w:tcPr>
            <w:tcW w:w="6123" w:type="dxa"/>
          </w:tcPr>
          <w:p w:rsidR="00954A20" w:rsidRPr="00E43D16" w:rsidRDefault="00954A20" w:rsidP="00E43D16">
            <w:pPr>
              <w:pStyle w:val="ConsPlusNormal"/>
              <w:tabs>
                <w:tab w:val="left" w:pos="5735"/>
              </w:tabs>
              <w:ind w:firstLine="709"/>
              <w:jc w:val="both"/>
            </w:pPr>
            <w:r w:rsidRPr="00E43D16">
              <w:t>Ст. 63 Гражданского кодекса РФ</w:t>
            </w:r>
          </w:p>
        </w:tc>
      </w:tr>
      <w:tr w:rsidR="005F3F23" w:rsidRPr="00E43D16" w:rsidTr="00B740FC">
        <w:tc>
          <w:tcPr>
            <w:tcW w:w="1080" w:type="dxa"/>
          </w:tcPr>
          <w:p w:rsidR="005F3F23" w:rsidRPr="00E43D16" w:rsidRDefault="00836727" w:rsidP="00501010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1</w:t>
            </w:r>
            <w:r w:rsidR="00501010">
              <w:rPr>
                <w:b/>
              </w:rPr>
              <w:t>5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5F3F23" w:rsidRPr="00E43D16" w:rsidRDefault="005F3F23" w:rsidP="00D569EA">
            <w:pPr>
              <w:pStyle w:val="ConsPlusNormal"/>
              <w:jc w:val="both"/>
              <w:rPr>
                <w:iCs/>
              </w:rPr>
            </w:pPr>
            <w:r w:rsidRPr="00E43D16">
              <w:rPr>
                <w:iCs/>
              </w:rPr>
              <w:t xml:space="preserve">Утверждение ликвидационного баланса </w:t>
            </w:r>
            <w:r w:rsidR="0095026C" w:rsidRPr="00E43D16">
              <w:rPr>
                <w:iCs/>
              </w:rPr>
              <w:t xml:space="preserve">Думой </w:t>
            </w:r>
            <w:r w:rsidR="00D569EA">
              <w:rPr>
                <w:iCs/>
              </w:rPr>
              <w:t xml:space="preserve">Добрянского </w:t>
            </w:r>
            <w:r w:rsidR="0095026C" w:rsidRPr="00E43D16">
              <w:rPr>
                <w:iCs/>
              </w:rPr>
              <w:t>городского</w:t>
            </w:r>
            <w:r w:rsidR="00D569EA">
              <w:rPr>
                <w:iCs/>
              </w:rPr>
              <w:t xml:space="preserve"> округа</w:t>
            </w:r>
          </w:p>
        </w:tc>
        <w:tc>
          <w:tcPr>
            <w:tcW w:w="2268" w:type="dxa"/>
          </w:tcPr>
          <w:p w:rsidR="005F3F23" w:rsidRPr="00E43D16" w:rsidRDefault="005F3F23" w:rsidP="00E43D16">
            <w:pPr>
              <w:rPr>
                <w:iCs/>
              </w:rPr>
            </w:pPr>
            <w:r w:rsidRPr="00E43D16">
              <w:rPr>
                <w:iCs/>
              </w:rPr>
              <w:t>В течение 14 дней</w:t>
            </w:r>
            <w:r w:rsidR="00E41FDF" w:rsidRPr="00E43D16">
              <w:rPr>
                <w:iCs/>
              </w:rPr>
              <w:t xml:space="preserve"> после завершения расчетов с кредиторами</w:t>
            </w:r>
          </w:p>
        </w:tc>
        <w:tc>
          <w:tcPr>
            <w:tcW w:w="2036" w:type="dxa"/>
          </w:tcPr>
          <w:p w:rsidR="005F3F23" w:rsidRPr="00E43D16" w:rsidRDefault="005F3F23" w:rsidP="0065542A">
            <w:pPr>
              <w:pStyle w:val="ConsPlusNormal"/>
              <w:rPr>
                <w:i/>
              </w:rPr>
            </w:pPr>
          </w:p>
        </w:tc>
        <w:tc>
          <w:tcPr>
            <w:tcW w:w="6123" w:type="dxa"/>
          </w:tcPr>
          <w:p w:rsidR="005F3F23" w:rsidRPr="00E43D16" w:rsidRDefault="005F3F23" w:rsidP="00E43D16">
            <w:pPr>
              <w:pStyle w:val="ConsPlusNormal"/>
              <w:tabs>
                <w:tab w:val="left" w:pos="5735"/>
              </w:tabs>
              <w:ind w:firstLine="709"/>
              <w:jc w:val="both"/>
            </w:pP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836727" w:rsidP="00501010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1</w:t>
            </w:r>
            <w:r w:rsidR="00501010">
              <w:rPr>
                <w:b/>
              </w:rPr>
              <w:t>6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E43D16">
            <w:pPr>
              <w:jc w:val="both"/>
            </w:pPr>
            <w:r w:rsidRPr="00E43D16">
              <w:rPr>
                <w:iCs/>
              </w:rPr>
              <w:t>Подписание передаточного акта</w:t>
            </w:r>
          </w:p>
        </w:tc>
        <w:tc>
          <w:tcPr>
            <w:tcW w:w="2268" w:type="dxa"/>
          </w:tcPr>
          <w:p w:rsidR="00954A20" w:rsidRPr="00E43D16" w:rsidRDefault="00954A20" w:rsidP="00E43D16">
            <w:pPr>
              <w:pStyle w:val="ConsPlusNormal"/>
            </w:pPr>
          </w:p>
        </w:tc>
        <w:tc>
          <w:tcPr>
            <w:tcW w:w="2036" w:type="dxa"/>
            <w:vAlign w:val="center"/>
          </w:tcPr>
          <w:p w:rsidR="00954A20" w:rsidRPr="00E43D16" w:rsidRDefault="00954A20" w:rsidP="0065542A">
            <w:pPr>
              <w:rPr>
                <w:i/>
              </w:rPr>
            </w:pPr>
          </w:p>
        </w:tc>
        <w:tc>
          <w:tcPr>
            <w:tcW w:w="6123" w:type="dxa"/>
          </w:tcPr>
          <w:p w:rsidR="00954A20" w:rsidRPr="00E43D16" w:rsidRDefault="00954A20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</w:t>
            </w:r>
          </w:p>
        </w:tc>
      </w:tr>
      <w:tr w:rsidR="00ED086A" w:rsidRPr="00E43D16" w:rsidTr="00B740FC">
        <w:tc>
          <w:tcPr>
            <w:tcW w:w="1080" w:type="dxa"/>
          </w:tcPr>
          <w:p w:rsidR="00ED086A" w:rsidRPr="00E43D16" w:rsidRDefault="00836727" w:rsidP="00501010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1</w:t>
            </w:r>
            <w:r w:rsidR="00D569EA">
              <w:rPr>
                <w:b/>
              </w:rPr>
              <w:t>7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ED086A" w:rsidRPr="00E43D16" w:rsidRDefault="00ED086A" w:rsidP="00D569EA">
            <w:pPr>
              <w:jc w:val="both"/>
            </w:pPr>
            <w:r w:rsidRPr="00E43D16">
              <w:rPr>
                <w:iCs/>
              </w:rPr>
              <w:t xml:space="preserve">Закрытие </w:t>
            </w:r>
            <w:r w:rsidR="00D569EA">
              <w:rPr>
                <w:iCs/>
              </w:rPr>
              <w:t>лицевых</w:t>
            </w:r>
            <w:r w:rsidRPr="00E43D16">
              <w:rPr>
                <w:iCs/>
              </w:rPr>
              <w:t xml:space="preserve"> счетов</w:t>
            </w:r>
          </w:p>
        </w:tc>
        <w:tc>
          <w:tcPr>
            <w:tcW w:w="2268" w:type="dxa"/>
          </w:tcPr>
          <w:p w:rsidR="00ED086A" w:rsidRPr="00E43D16" w:rsidRDefault="00ED086A" w:rsidP="00E43D16">
            <w:pPr>
              <w:pStyle w:val="ConsPlusNormal"/>
            </w:pPr>
          </w:p>
        </w:tc>
        <w:tc>
          <w:tcPr>
            <w:tcW w:w="2036" w:type="dxa"/>
            <w:vAlign w:val="center"/>
          </w:tcPr>
          <w:p w:rsidR="00ED086A" w:rsidRPr="00E43D16" w:rsidRDefault="00ED086A" w:rsidP="0065542A">
            <w:pPr>
              <w:rPr>
                <w:b/>
              </w:rPr>
            </w:pPr>
          </w:p>
        </w:tc>
        <w:tc>
          <w:tcPr>
            <w:tcW w:w="6123" w:type="dxa"/>
          </w:tcPr>
          <w:p w:rsidR="00ED086A" w:rsidRDefault="00ED086A" w:rsidP="00D569EA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>После проведения всех взаиморасчетов (с налоговой инспекцией, кредиторами, участниками) необходимо закрыть все счета организации</w:t>
            </w:r>
            <w:r w:rsidR="00D569EA">
              <w:rPr>
                <w:iCs/>
              </w:rPr>
              <w:t>.</w:t>
            </w:r>
            <w:r w:rsidRPr="00E43D16">
              <w:rPr>
                <w:iCs/>
              </w:rPr>
              <w:t xml:space="preserve"> </w:t>
            </w:r>
          </w:p>
          <w:p w:rsidR="00D569EA" w:rsidRDefault="00D569EA" w:rsidP="00D569EA">
            <w:pPr>
              <w:tabs>
                <w:tab w:val="left" w:pos="5735"/>
              </w:tabs>
              <w:ind w:firstLine="709"/>
              <w:jc w:val="both"/>
            </w:pPr>
            <w:r>
              <w:t>Необходимо проведение сверки операций по лицевым счетам, подписание актов сверки по лицевым счетам.</w:t>
            </w:r>
          </w:p>
          <w:p w:rsidR="00D569EA" w:rsidRPr="00E43D16" w:rsidRDefault="00D569EA" w:rsidP="00D569EA">
            <w:pPr>
              <w:tabs>
                <w:tab w:val="left" w:pos="5735"/>
              </w:tabs>
              <w:ind w:firstLine="709"/>
              <w:jc w:val="both"/>
            </w:pPr>
            <w:r>
              <w:t>Формирование, подписание, направление   заявление о закрытии лицевого счета.</w:t>
            </w:r>
          </w:p>
        </w:tc>
      </w:tr>
      <w:tr w:rsidR="00060606" w:rsidRPr="00E43D16" w:rsidTr="00B740FC">
        <w:tc>
          <w:tcPr>
            <w:tcW w:w="1080" w:type="dxa"/>
          </w:tcPr>
          <w:p w:rsidR="00060606" w:rsidRPr="00E43D16" w:rsidRDefault="00501010" w:rsidP="00D569E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69EA">
              <w:rPr>
                <w:b/>
              </w:rPr>
              <w:t>8</w:t>
            </w:r>
            <w:r w:rsidR="00836727"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060606" w:rsidRPr="00E43D16" w:rsidRDefault="00060606" w:rsidP="00D569EA">
            <w:pPr>
              <w:jc w:val="both"/>
            </w:pPr>
            <w:r w:rsidRPr="00E43D16">
              <w:rPr>
                <w:iCs/>
              </w:rPr>
              <w:t xml:space="preserve">Подача пакета документов с </w:t>
            </w:r>
            <w:r w:rsidRPr="00E43D16">
              <w:rPr>
                <w:iCs/>
              </w:rPr>
              <w:lastRenderedPageBreak/>
              <w:t xml:space="preserve">заявлением по форме Р16001 в регистрирующий орган для государственной регистрации в связи с ликвидацией </w:t>
            </w:r>
          </w:p>
        </w:tc>
        <w:tc>
          <w:tcPr>
            <w:tcW w:w="2268" w:type="dxa"/>
          </w:tcPr>
          <w:p w:rsidR="00060606" w:rsidRPr="00E43D16" w:rsidRDefault="00060606" w:rsidP="00E43D16">
            <w:pPr>
              <w:pStyle w:val="ConsPlusNormal"/>
            </w:pPr>
            <w:r w:rsidRPr="00E43D16">
              <w:lastRenderedPageBreak/>
              <w:t xml:space="preserve">В течение 14 дней </w:t>
            </w:r>
            <w:r w:rsidRPr="00E43D16">
              <w:lastRenderedPageBreak/>
              <w:t>после утверждения ликвидационного баланса</w:t>
            </w:r>
          </w:p>
        </w:tc>
        <w:tc>
          <w:tcPr>
            <w:tcW w:w="2036" w:type="dxa"/>
            <w:vAlign w:val="center"/>
          </w:tcPr>
          <w:p w:rsidR="00060606" w:rsidRPr="00E43D16" w:rsidRDefault="00060606" w:rsidP="0065542A">
            <w:pPr>
              <w:rPr>
                <w:i/>
              </w:rPr>
            </w:pPr>
          </w:p>
        </w:tc>
        <w:tc>
          <w:tcPr>
            <w:tcW w:w="6123" w:type="dxa"/>
          </w:tcPr>
          <w:p w:rsidR="00060606" w:rsidRPr="00E43D16" w:rsidRDefault="00060606" w:rsidP="00E43D16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43D16">
              <w:rPr>
                <w:iCs/>
              </w:rPr>
              <w:t xml:space="preserve">Перечень документов установлен ст. 21 </w:t>
            </w:r>
            <w:r w:rsidRPr="00E43D16">
              <w:rPr>
                <w:iCs/>
              </w:rPr>
              <w:lastRenderedPageBreak/>
              <w:t>Федерального закона от 08.08.2001 № 129-ФЗ</w:t>
            </w:r>
            <w:r w:rsidRPr="00E43D16">
              <w:t xml:space="preserve"> «О государственной регистрации юридических лиц и индивидуальных предпринимателей»</w:t>
            </w:r>
          </w:p>
          <w:p w:rsidR="00060606" w:rsidRPr="00E43D16" w:rsidRDefault="00060606" w:rsidP="00E43D16">
            <w:pPr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>Пр</w:t>
            </w:r>
            <w:r w:rsidR="0095026C" w:rsidRPr="00E43D16">
              <w:rPr>
                <w:iCs/>
              </w:rPr>
              <w:t xml:space="preserve">иказ ФНС России от 25.01.2012 № </w:t>
            </w:r>
            <w:r w:rsidRPr="00E43D16">
              <w:rPr>
                <w:iCs/>
              </w:rPr>
              <w:t>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060606" w:rsidRPr="00E43D16" w:rsidTr="00B740FC">
        <w:tc>
          <w:tcPr>
            <w:tcW w:w="1080" w:type="dxa"/>
          </w:tcPr>
          <w:p w:rsidR="00060606" w:rsidRPr="00E43D16" w:rsidRDefault="00D569EA" w:rsidP="005010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="00836727"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060606" w:rsidRPr="00E43D16" w:rsidRDefault="00060606" w:rsidP="00E43D16">
            <w:pPr>
              <w:jc w:val="both"/>
              <w:rPr>
                <w:iCs/>
              </w:rPr>
            </w:pPr>
            <w:r w:rsidRPr="00E43D16">
              <w:rPr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268" w:type="dxa"/>
          </w:tcPr>
          <w:p w:rsidR="00060606" w:rsidRPr="00E43D16" w:rsidRDefault="00060606" w:rsidP="00E43D16">
            <w:pPr>
              <w:pStyle w:val="ConsPlusNormal"/>
            </w:pPr>
            <w:r w:rsidRPr="00E43D16">
              <w:t>По итогам ликвидационных мероприятий</w:t>
            </w:r>
          </w:p>
        </w:tc>
        <w:tc>
          <w:tcPr>
            <w:tcW w:w="2036" w:type="dxa"/>
            <w:vAlign w:val="center"/>
          </w:tcPr>
          <w:p w:rsidR="00060606" w:rsidRPr="00E43D16" w:rsidRDefault="00060606" w:rsidP="0065542A">
            <w:pPr>
              <w:rPr>
                <w:b/>
                <w:iCs/>
              </w:rPr>
            </w:pPr>
          </w:p>
        </w:tc>
        <w:tc>
          <w:tcPr>
            <w:tcW w:w="6123" w:type="dxa"/>
          </w:tcPr>
          <w:p w:rsidR="00060606" w:rsidRPr="00E43D16" w:rsidRDefault="00060606" w:rsidP="00E43D16">
            <w:pPr>
              <w:autoSpaceDE w:val="0"/>
              <w:autoSpaceDN w:val="0"/>
              <w:adjustRightInd w:val="0"/>
              <w:ind w:firstLine="709"/>
              <w:jc w:val="both"/>
            </w:pPr>
            <w:r w:rsidRPr="00E43D16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утв. приказом Минфина России от 28.12.2010 № 191н,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утв. приказом Минфина России от 25.03.2011 № 33н</w:t>
            </w:r>
          </w:p>
        </w:tc>
      </w:tr>
      <w:tr w:rsidR="00060606" w:rsidRPr="00E43D16" w:rsidTr="00B740FC">
        <w:tc>
          <w:tcPr>
            <w:tcW w:w="1080" w:type="dxa"/>
          </w:tcPr>
          <w:p w:rsidR="00060606" w:rsidRPr="00E43D16" w:rsidRDefault="00836727" w:rsidP="00D569EA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2</w:t>
            </w:r>
            <w:r w:rsidR="00D569EA">
              <w:rPr>
                <w:b/>
              </w:rPr>
              <w:t>0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060606" w:rsidRPr="00E43D16" w:rsidRDefault="00060606" w:rsidP="00D569EA">
            <w:pPr>
              <w:jc w:val="both"/>
            </w:pPr>
            <w:r w:rsidRPr="00E43D16">
              <w:rPr>
                <w:iCs/>
              </w:rPr>
              <w:t xml:space="preserve">Получение листа записи ЕГРЮЛ о ликвидации </w:t>
            </w:r>
          </w:p>
        </w:tc>
        <w:tc>
          <w:tcPr>
            <w:tcW w:w="2268" w:type="dxa"/>
          </w:tcPr>
          <w:p w:rsidR="00060606" w:rsidRPr="00E43D16" w:rsidRDefault="00060606" w:rsidP="00E43D16">
            <w:pPr>
              <w:pStyle w:val="ConsPlusNormal"/>
            </w:pPr>
          </w:p>
        </w:tc>
        <w:tc>
          <w:tcPr>
            <w:tcW w:w="2036" w:type="dxa"/>
            <w:vAlign w:val="center"/>
          </w:tcPr>
          <w:p w:rsidR="00060606" w:rsidRPr="00E43D16" w:rsidRDefault="00060606" w:rsidP="0065542A">
            <w:pPr>
              <w:rPr>
                <w:i/>
              </w:rPr>
            </w:pPr>
          </w:p>
        </w:tc>
        <w:tc>
          <w:tcPr>
            <w:tcW w:w="6123" w:type="dxa"/>
          </w:tcPr>
          <w:p w:rsidR="00060606" w:rsidRPr="00E43D16" w:rsidRDefault="00060606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>На 6-й рабочий день после подачи документов получение документов о государственной регистрации ликвидации юридического лица.</w:t>
            </w:r>
          </w:p>
          <w:p w:rsidR="00060606" w:rsidRPr="00E43D16" w:rsidRDefault="00060606" w:rsidP="00E43D16">
            <w:pPr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>Заявитель или представитель по доверенности</w:t>
            </w:r>
          </w:p>
        </w:tc>
      </w:tr>
      <w:tr w:rsidR="00060606" w:rsidRPr="00E43D16" w:rsidTr="00B740FC">
        <w:tc>
          <w:tcPr>
            <w:tcW w:w="1080" w:type="dxa"/>
          </w:tcPr>
          <w:p w:rsidR="00060606" w:rsidRPr="00E43D16" w:rsidRDefault="00836727" w:rsidP="00D569EA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2</w:t>
            </w:r>
            <w:r w:rsidR="00D569EA">
              <w:rPr>
                <w:b/>
              </w:rPr>
              <w:t>1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060606" w:rsidRPr="00E43D16" w:rsidRDefault="00060606" w:rsidP="00E43D16">
            <w:pPr>
              <w:jc w:val="both"/>
            </w:pPr>
            <w:r w:rsidRPr="00E43D16">
              <w:rPr>
                <w:iCs/>
              </w:rPr>
              <w:t xml:space="preserve">Уничтожение печати, передача архива (произвести передачу документов постоянного и временного хранения, </w:t>
            </w:r>
            <w:proofErr w:type="gramStart"/>
            <w:r w:rsidRPr="00E43D16">
              <w:rPr>
                <w:iCs/>
              </w:rPr>
              <w:t>согласно номенклатуры</w:t>
            </w:r>
            <w:proofErr w:type="gramEnd"/>
            <w:r w:rsidRPr="00E43D16">
              <w:rPr>
                <w:iCs/>
              </w:rPr>
              <w:t xml:space="preserve"> дел)</w:t>
            </w:r>
          </w:p>
        </w:tc>
        <w:tc>
          <w:tcPr>
            <w:tcW w:w="2268" w:type="dxa"/>
          </w:tcPr>
          <w:p w:rsidR="00060606" w:rsidRPr="00E43D16" w:rsidRDefault="00060606" w:rsidP="00E43D16">
            <w:pPr>
              <w:pStyle w:val="ConsPlusNormal"/>
            </w:pPr>
          </w:p>
        </w:tc>
        <w:tc>
          <w:tcPr>
            <w:tcW w:w="2036" w:type="dxa"/>
            <w:vAlign w:val="center"/>
          </w:tcPr>
          <w:p w:rsidR="00060606" w:rsidRPr="00E43D16" w:rsidRDefault="00060606" w:rsidP="0065542A">
            <w:pPr>
              <w:rPr>
                <w:i/>
              </w:rPr>
            </w:pPr>
          </w:p>
        </w:tc>
        <w:tc>
          <w:tcPr>
            <w:tcW w:w="6123" w:type="dxa"/>
          </w:tcPr>
          <w:p w:rsidR="00060606" w:rsidRPr="00E43D16" w:rsidRDefault="00060606" w:rsidP="00E43D16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43D16">
              <w:rPr>
                <w:iCs/>
              </w:rPr>
              <w:t xml:space="preserve">Акт об уничтожении, </w:t>
            </w:r>
            <w:hyperlink r:id="rId11" w:history="1">
              <w:r w:rsidRPr="00E43D16">
                <w:t>пункт 8 статьи 23</w:t>
              </w:r>
            </w:hyperlink>
            <w:r w:rsidRPr="00E43D16">
              <w:t xml:space="preserve"> Федерального закона от 22.10.2004 № 125-ФЗ «Об архивном деле в Российской Федерации»</w:t>
            </w:r>
          </w:p>
        </w:tc>
      </w:tr>
    </w:tbl>
    <w:p w:rsidR="00954A20" w:rsidRPr="004A2158" w:rsidRDefault="00954A20" w:rsidP="00C56C63">
      <w:pPr>
        <w:rPr>
          <w:sz w:val="28"/>
          <w:szCs w:val="28"/>
        </w:rPr>
        <w:sectPr w:rsidR="00954A20" w:rsidRPr="004A2158" w:rsidSect="0065542A">
          <w:pgSz w:w="16840" w:h="11907" w:orient="landscape" w:code="9"/>
          <w:pgMar w:top="1701" w:right="1134" w:bottom="851" w:left="1134" w:header="567" w:footer="567" w:gutter="0"/>
          <w:cols w:space="720"/>
          <w:noEndnote/>
          <w:titlePg/>
          <w:docGrid w:linePitch="326"/>
        </w:sectPr>
      </w:pPr>
    </w:p>
    <w:p w:rsidR="00C82B63" w:rsidRPr="004A2158" w:rsidRDefault="00C82B63" w:rsidP="0065542A">
      <w:pPr>
        <w:spacing w:line="360" w:lineRule="exact"/>
        <w:rPr>
          <w:sz w:val="28"/>
          <w:szCs w:val="28"/>
        </w:rPr>
      </w:pPr>
    </w:p>
    <w:sectPr w:rsidR="00C82B63" w:rsidRPr="004A2158" w:rsidSect="00FD1621"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9B" w:rsidRDefault="0099689B">
      <w:r>
        <w:separator/>
      </w:r>
    </w:p>
  </w:endnote>
  <w:endnote w:type="continuationSeparator" w:id="0">
    <w:p w:rsidR="0099689B" w:rsidRDefault="0099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9B" w:rsidRDefault="0099689B">
      <w:r>
        <w:separator/>
      </w:r>
    </w:p>
  </w:footnote>
  <w:footnote w:type="continuationSeparator" w:id="0">
    <w:p w:rsidR="0099689B" w:rsidRDefault="0099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30099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Pr="00C82B63" w:rsidRDefault="009B151F" w:rsidP="00C82B63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C8F"/>
    <w:multiLevelType w:val="multilevel"/>
    <w:tmpl w:val="B8B44FF8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>
    <w:nsid w:val="38B007B9"/>
    <w:multiLevelType w:val="multilevel"/>
    <w:tmpl w:val="FBFED8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18A1499"/>
    <w:multiLevelType w:val="multilevel"/>
    <w:tmpl w:val="2CCE4A94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484B2834"/>
    <w:multiLevelType w:val="hybridMultilevel"/>
    <w:tmpl w:val="4002FD0C"/>
    <w:lvl w:ilvl="0" w:tplc="C59470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D910F6"/>
    <w:multiLevelType w:val="hybridMultilevel"/>
    <w:tmpl w:val="626E7A08"/>
    <w:lvl w:ilvl="0" w:tplc="91E4523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E2B30"/>
    <w:multiLevelType w:val="multilevel"/>
    <w:tmpl w:val="FC640F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8"/>
      </w:rPr>
    </w:lvl>
  </w:abstractNum>
  <w:abstractNum w:abstractNumId="6">
    <w:nsid w:val="73A678B9"/>
    <w:multiLevelType w:val="multilevel"/>
    <w:tmpl w:val="3B2A2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7">
    <w:nsid w:val="73B073F0"/>
    <w:multiLevelType w:val="hybridMultilevel"/>
    <w:tmpl w:val="F06C1ACE"/>
    <w:lvl w:ilvl="0" w:tplc="22E4D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3E44CE" w:tentative="1">
      <w:start w:val="1"/>
      <w:numFmt w:val="lowerLetter"/>
      <w:lvlText w:val="%2."/>
      <w:lvlJc w:val="left"/>
      <w:pPr>
        <w:ind w:left="1800" w:hanging="360"/>
      </w:pPr>
    </w:lvl>
    <w:lvl w:ilvl="2" w:tplc="E81E7DBC" w:tentative="1">
      <w:start w:val="1"/>
      <w:numFmt w:val="lowerRoman"/>
      <w:lvlText w:val="%3."/>
      <w:lvlJc w:val="right"/>
      <w:pPr>
        <w:ind w:left="2520" w:hanging="180"/>
      </w:pPr>
    </w:lvl>
    <w:lvl w:ilvl="3" w:tplc="F3409232" w:tentative="1">
      <w:start w:val="1"/>
      <w:numFmt w:val="decimal"/>
      <w:lvlText w:val="%4."/>
      <w:lvlJc w:val="left"/>
      <w:pPr>
        <w:ind w:left="3240" w:hanging="360"/>
      </w:pPr>
    </w:lvl>
    <w:lvl w:ilvl="4" w:tplc="2FCAA97E" w:tentative="1">
      <w:start w:val="1"/>
      <w:numFmt w:val="lowerLetter"/>
      <w:lvlText w:val="%5."/>
      <w:lvlJc w:val="left"/>
      <w:pPr>
        <w:ind w:left="3960" w:hanging="360"/>
      </w:pPr>
    </w:lvl>
    <w:lvl w:ilvl="5" w:tplc="CEC0288E" w:tentative="1">
      <w:start w:val="1"/>
      <w:numFmt w:val="lowerRoman"/>
      <w:lvlText w:val="%6."/>
      <w:lvlJc w:val="right"/>
      <w:pPr>
        <w:ind w:left="4680" w:hanging="180"/>
      </w:pPr>
    </w:lvl>
    <w:lvl w:ilvl="6" w:tplc="2AA09D40" w:tentative="1">
      <w:start w:val="1"/>
      <w:numFmt w:val="decimal"/>
      <w:lvlText w:val="%7."/>
      <w:lvlJc w:val="left"/>
      <w:pPr>
        <w:ind w:left="5400" w:hanging="360"/>
      </w:pPr>
    </w:lvl>
    <w:lvl w:ilvl="7" w:tplc="2DBE18AC" w:tentative="1">
      <w:start w:val="1"/>
      <w:numFmt w:val="lowerLetter"/>
      <w:lvlText w:val="%8."/>
      <w:lvlJc w:val="left"/>
      <w:pPr>
        <w:ind w:left="6120" w:hanging="360"/>
      </w:pPr>
    </w:lvl>
    <w:lvl w:ilvl="8" w:tplc="01D6D24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2711"/>
    <w:rsid w:val="0001779E"/>
    <w:rsid w:val="000509A1"/>
    <w:rsid w:val="00060606"/>
    <w:rsid w:val="00065FBF"/>
    <w:rsid w:val="00074EAB"/>
    <w:rsid w:val="00077FD7"/>
    <w:rsid w:val="000A25ED"/>
    <w:rsid w:val="000A6150"/>
    <w:rsid w:val="000B50AB"/>
    <w:rsid w:val="000C4CD5"/>
    <w:rsid w:val="000C6479"/>
    <w:rsid w:val="001118DC"/>
    <w:rsid w:val="00132DF1"/>
    <w:rsid w:val="00144AEF"/>
    <w:rsid w:val="00151199"/>
    <w:rsid w:val="001A30EF"/>
    <w:rsid w:val="001A6169"/>
    <w:rsid w:val="001A67F2"/>
    <w:rsid w:val="001D02CD"/>
    <w:rsid w:val="001D0D83"/>
    <w:rsid w:val="001E268C"/>
    <w:rsid w:val="001E7D95"/>
    <w:rsid w:val="00203BDC"/>
    <w:rsid w:val="00213739"/>
    <w:rsid w:val="002218A1"/>
    <w:rsid w:val="002250BE"/>
    <w:rsid w:val="0022560C"/>
    <w:rsid w:val="002259DB"/>
    <w:rsid w:val="002330C4"/>
    <w:rsid w:val="00242B04"/>
    <w:rsid w:val="002530E7"/>
    <w:rsid w:val="00256967"/>
    <w:rsid w:val="00256B1F"/>
    <w:rsid w:val="002747B9"/>
    <w:rsid w:val="002853D6"/>
    <w:rsid w:val="002B0123"/>
    <w:rsid w:val="002C76C5"/>
    <w:rsid w:val="002D40F5"/>
    <w:rsid w:val="002F1032"/>
    <w:rsid w:val="00300314"/>
    <w:rsid w:val="0030099D"/>
    <w:rsid w:val="00301C9B"/>
    <w:rsid w:val="003045B0"/>
    <w:rsid w:val="003333B3"/>
    <w:rsid w:val="00344B69"/>
    <w:rsid w:val="003739D7"/>
    <w:rsid w:val="00381CA6"/>
    <w:rsid w:val="00387CFA"/>
    <w:rsid w:val="00393A4B"/>
    <w:rsid w:val="003C6A07"/>
    <w:rsid w:val="003C7DBC"/>
    <w:rsid w:val="003F1707"/>
    <w:rsid w:val="00414494"/>
    <w:rsid w:val="0042345A"/>
    <w:rsid w:val="0043629C"/>
    <w:rsid w:val="0045124C"/>
    <w:rsid w:val="00457E2C"/>
    <w:rsid w:val="00467AC4"/>
    <w:rsid w:val="00470D51"/>
    <w:rsid w:val="00480BCF"/>
    <w:rsid w:val="00482A25"/>
    <w:rsid w:val="00485906"/>
    <w:rsid w:val="004905D9"/>
    <w:rsid w:val="00493796"/>
    <w:rsid w:val="004A2158"/>
    <w:rsid w:val="004A48A4"/>
    <w:rsid w:val="004B139A"/>
    <w:rsid w:val="004B1E17"/>
    <w:rsid w:val="004B417F"/>
    <w:rsid w:val="004C35DA"/>
    <w:rsid w:val="004C5DEC"/>
    <w:rsid w:val="004D07EB"/>
    <w:rsid w:val="00501010"/>
    <w:rsid w:val="00511F99"/>
    <w:rsid w:val="0051502C"/>
    <w:rsid w:val="005278F5"/>
    <w:rsid w:val="00542E50"/>
    <w:rsid w:val="00547901"/>
    <w:rsid w:val="005537FE"/>
    <w:rsid w:val="00560922"/>
    <w:rsid w:val="00564F44"/>
    <w:rsid w:val="00571308"/>
    <w:rsid w:val="00575C5E"/>
    <w:rsid w:val="00576A32"/>
    <w:rsid w:val="00577234"/>
    <w:rsid w:val="00583CFD"/>
    <w:rsid w:val="0058463C"/>
    <w:rsid w:val="00584E84"/>
    <w:rsid w:val="0059611D"/>
    <w:rsid w:val="005B4FC2"/>
    <w:rsid w:val="005B7C2C"/>
    <w:rsid w:val="005C1506"/>
    <w:rsid w:val="005C38F6"/>
    <w:rsid w:val="005E0A59"/>
    <w:rsid w:val="005E48EE"/>
    <w:rsid w:val="005F3374"/>
    <w:rsid w:val="005F3F23"/>
    <w:rsid w:val="006048EF"/>
    <w:rsid w:val="006155F3"/>
    <w:rsid w:val="00615880"/>
    <w:rsid w:val="00621C65"/>
    <w:rsid w:val="00621CC5"/>
    <w:rsid w:val="006312AA"/>
    <w:rsid w:val="00635165"/>
    <w:rsid w:val="00637B08"/>
    <w:rsid w:val="00642182"/>
    <w:rsid w:val="00652B27"/>
    <w:rsid w:val="0065542A"/>
    <w:rsid w:val="00662DD7"/>
    <w:rsid w:val="0066682C"/>
    <w:rsid w:val="00667A75"/>
    <w:rsid w:val="00684C5F"/>
    <w:rsid w:val="006A0B4A"/>
    <w:rsid w:val="006B5C0D"/>
    <w:rsid w:val="006C5CBE"/>
    <w:rsid w:val="006C6E1D"/>
    <w:rsid w:val="006D6B26"/>
    <w:rsid w:val="006E2CAC"/>
    <w:rsid w:val="006F2225"/>
    <w:rsid w:val="006F6C51"/>
    <w:rsid w:val="006F7533"/>
    <w:rsid w:val="00706110"/>
    <w:rsid w:val="007168FE"/>
    <w:rsid w:val="00726C95"/>
    <w:rsid w:val="00747FC0"/>
    <w:rsid w:val="00762164"/>
    <w:rsid w:val="007B75C5"/>
    <w:rsid w:val="007D35FD"/>
    <w:rsid w:val="007E6674"/>
    <w:rsid w:val="008005A0"/>
    <w:rsid w:val="008148AA"/>
    <w:rsid w:val="00817ACA"/>
    <w:rsid w:val="00821B7B"/>
    <w:rsid w:val="00824278"/>
    <w:rsid w:val="008278F3"/>
    <w:rsid w:val="00836727"/>
    <w:rsid w:val="008405FA"/>
    <w:rsid w:val="00856810"/>
    <w:rsid w:val="00860C6F"/>
    <w:rsid w:val="00863DEC"/>
    <w:rsid w:val="00864234"/>
    <w:rsid w:val="00864B75"/>
    <w:rsid w:val="00865157"/>
    <w:rsid w:val="008703D5"/>
    <w:rsid w:val="008844DE"/>
    <w:rsid w:val="008A7643"/>
    <w:rsid w:val="008C7C19"/>
    <w:rsid w:val="008D4F5B"/>
    <w:rsid w:val="008E149D"/>
    <w:rsid w:val="008E3A11"/>
    <w:rsid w:val="008F7E74"/>
    <w:rsid w:val="00900A1B"/>
    <w:rsid w:val="009068AB"/>
    <w:rsid w:val="00932344"/>
    <w:rsid w:val="00946357"/>
    <w:rsid w:val="009469F1"/>
    <w:rsid w:val="0095026C"/>
    <w:rsid w:val="00954A20"/>
    <w:rsid w:val="0096625F"/>
    <w:rsid w:val="009664E1"/>
    <w:rsid w:val="00974C42"/>
    <w:rsid w:val="00985E3A"/>
    <w:rsid w:val="0099689B"/>
    <w:rsid w:val="00997790"/>
    <w:rsid w:val="009A355A"/>
    <w:rsid w:val="009B151F"/>
    <w:rsid w:val="009B5F4B"/>
    <w:rsid w:val="009B7B26"/>
    <w:rsid w:val="009D04CB"/>
    <w:rsid w:val="009D1DBB"/>
    <w:rsid w:val="009E0131"/>
    <w:rsid w:val="009E1DA6"/>
    <w:rsid w:val="009E3898"/>
    <w:rsid w:val="009E5B5A"/>
    <w:rsid w:val="00A00D5A"/>
    <w:rsid w:val="00A02AA0"/>
    <w:rsid w:val="00A27081"/>
    <w:rsid w:val="00A30AEB"/>
    <w:rsid w:val="00A40410"/>
    <w:rsid w:val="00A44653"/>
    <w:rsid w:val="00A723C4"/>
    <w:rsid w:val="00A96183"/>
    <w:rsid w:val="00AA45D9"/>
    <w:rsid w:val="00AD2DDC"/>
    <w:rsid w:val="00AE14A7"/>
    <w:rsid w:val="00B10810"/>
    <w:rsid w:val="00B33B2D"/>
    <w:rsid w:val="00B46CCF"/>
    <w:rsid w:val="00B475BF"/>
    <w:rsid w:val="00B66A31"/>
    <w:rsid w:val="00B740FC"/>
    <w:rsid w:val="00B8614B"/>
    <w:rsid w:val="00B931FE"/>
    <w:rsid w:val="00BB6EA3"/>
    <w:rsid w:val="00BC0A61"/>
    <w:rsid w:val="00BC7DBA"/>
    <w:rsid w:val="00BD627B"/>
    <w:rsid w:val="00BE0EC8"/>
    <w:rsid w:val="00BE4FA7"/>
    <w:rsid w:val="00BF2291"/>
    <w:rsid w:val="00BF3C40"/>
    <w:rsid w:val="00BF4376"/>
    <w:rsid w:val="00BF6DAF"/>
    <w:rsid w:val="00C04341"/>
    <w:rsid w:val="00C118E2"/>
    <w:rsid w:val="00C17880"/>
    <w:rsid w:val="00C2520D"/>
    <w:rsid w:val="00C47159"/>
    <w:rsid w:val="00C47328"/>
    <w:rsid w:val="00C50078"/>
    <w:rsid w:val="00C56C63"/>
    <w:rsid w:val="00C63310"/>
    <w:rsid w:val="00C80448"/>
    <w:rsid w:val="00C81F85"/>
    <w:rsid w:val="00C82B63"/>
    <w:rsid w:val="00C85F04"/>
    <w:rsid w:val="00C865B3"/>
    <w:rsid w:val="00C97526"/>
    <w:rsid w:val="00CB01D0"/>
    <w:rsid w:val="00CB38E9"/>
    <w:rsid w:val="00CC1AC5"/>
    <w:rsid w:val="00CD2BC8"/>
    <w:rsid w:val="00CE445A"/>
    <w:rsid w:val="00D0255E"/>
    <w:rsid w:val="00D032BD"/>
    <w:rsid w:val="00D06D54"/>
    <w:rsid w:val="00D569EA"/>
    <w:rsid w:val="00D640D3"/>
    <w:rsid w:val="00D73846"/>
    <w:rsid w:val="00D75FDB"/>
    <w:rsid w:val="00D82DE2"/>
    <w:rsid w:val="00D82EA7"/>
    <w:rsid w:val="00D86BE3"/>
    <w:rsid w:val="00DA1866"/>
    <w:rsid w:val="00DA33E5"/>
    <w:rsid w:val="00DB37B4"/>
    <w:rsid w:val="00DC077A"/>
    <w:rsid w:val="00DE383F"/>
    <w:rsid w:val="00DF146C"/>
    <w:rsid w:val="00DF1B91"/>
    <w:rsid w:val="00E02F2D"/>
    <w:rsid w:val="00E270CA"/>
    <w:rsid w:val="00E41FDF"/>
    <w:rsid w:val="00E43D16"/>
    <w:rsid w:val="00E51C44"/>
    <w:rsid w:val="00E55D54"/>
    <w:rsid w:val="00E63214"/>
    <w:rsid w:val="00E65AFF"/>
    <w:rsid w:val="00E67BC1"/>
    <w:rsid w:val="00E83361"/>
    <w:rsid w:val="00EB7BE3"/>
    <w:rsid w:val="00EC3459"/>
    <w:rsid w:val="00ED086A"/>
    <w:rsid w:val="00ED0F00"/>
    <w:rsid w:val="00EF3F35"/>
    <w:rsid w:val="00F100B4"/>
    <w:rsid w:val="00F25EE9"/>
    <w:rsid w:val="00F26E3F"/>
    <w:rsid w:val="00F337E3"/>
    <w:rsid w:val="00F90924"/>
    <w:rsid w:val="00F91D3D"/>
    <w:rsid w:val="00FA4106"/>
    <w:rsid w:val="00FB26D5"/>
    <w:rsid w:val="00FD1621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706110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706110"/>
    <w:rPr>
      <w:sz w:val="28"/>
    </w:rPr>
  </w:style>
  <w:style w:type="character" w:styleId="af3">
    <w:name w:val="Hyperlink"/>
    <w:uiPriority w:val="99"/>
    <w:unhideWhenUsed/>
    <w:rsid w:val="004D07EB"/>
    <w:rPr>
      <w:color w:val="0000FF"/>
      <w:u w:val="single"/>
    </w:rPr>
  </w:style>
  <w:style w:type="character" w:customStyle="1" w:styleId="af4">
    <w:name w:val="Основной текст_"/>
    <w:link w:val="3"/>
    <w:rsid w:val="000A6150"/>
    <w:rPr>
      <w:sz w:val="26"/>
      <w:szCs w:val="26"/>
      <w:shd w:val="clear" w:color="auto" w:fill="FFFFFF"/>
    </w:rPr>
  </w:style>
  <w:style w:type="character" w:customStyle="1" w:styleId="135pt0pt">
    <w:name w:val="Основной текст + 13;5 pt;Интервал 0 pt"/>
    <w:rsid w:val="000A615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4"/>
    <w:rsid w:val="000A6150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0A6150"/>
    <w:pPr>
      <w:ind w:left="720"/>
      <w:contextualSpacing/>
    </w:pPr>
  </w:style>
  <w:style w:type="paragraph" w:customStyle="1" w:styleId="ConsPlusNormal">
    <w:name w:val="ConsPlusNormal"/>
    <w:rsid w:val="008F7E74"/>
    <w:pPr>
      <w:autoSpaceDE w:val="0"/>
      <w:autoSpaceDN w:val="0"/>
      <w:adjustRightInd w:val="0"/>
    </w:pPr>
    <w:rPr>
      <w:sz w:val="24"/>
      <w:szCs w:val="24"/>
    </w:rPr>
  </w:style>
  <w:style w:type="table" w:styleId="af6">
    <w:name w:val="Table Grid"/>
    <w:basedOn w:val="a1"/>
    <w:rsid w:val="0095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CC1AC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CC1AC5"/>
  </w:style>
  <w:style w:type="character" w:styleId="af9">
    <w:name w:val="endnote reference"/>
    <w:rsid w:val="00CC1AC5"/>
    <w:rPr>
      <w:vertAlign w:val="superscript"/>
    </w:rPr>
  </w:style>
  <w:style w:type="paragraph" w:styleId="afa">
    <w:name w:val="footnote text"/>
    <w:basedOn w:val="a"/>
    <w:link w:val="afb"/>
    <w:rsid w:val="00CC1AC5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CC1AC5"/>
  </w:style>
  <w:style w:type="character" w:styleId="afc">
    <w:name w:val="footnote reference"/>
    <w:rsid w:val="00CC1AC5"/>
    <w:rPr>
      <w:vertAlign w:val="superscript"/>
    </w:rPr>
  </w:style>
  <w:style w:type="paragraph" w:styleId="afd">
    <w:name w:val="Balloon Text"/>
    <w:basedOn w:val="a"/>
    <w:link w:val="afe"/>
    <w:rsid w:val="00381CA6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link w:val="afd"/>
    <w:rsid w:val="00381C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706110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706110"/>
    <w:rPr>
      <w:sz w:val="28"/>
    </w:rPr>
  </w:style>
  <w:style w:type="character" w:styleId="af3">
    <w:name w:val="Hyperlink"/>
    <w:uiPriority w:val="99"/>
    <w:unhideWhenUsed/>
    <w:rsid w:val="004D07EB"/>
    <w:rPr>
      <w:color w:val="0000FF"/>
      <w:u w:val="single"/>
    </w:rPr>
  </w:style>
  <w:style w:type="character" w:customStyle="1" w:styleId="af4">
    <w:name w:val="Основной текст_"/>
    <w:link w:val="3"/>
    <w:rsid w:val="000A6150"/>
    <w:rPr>
      <w:sz w:val="26"/>
      <w:szCs w:val="26"/>
      <w:shd w:val="clear" w:color="auto" w:fill="FFFFFF"/>
    </w:rPr>
  </w:style>
  <w:style w:type="character" w:customStyle="1" w:styleId="135pt0pt">
    <w:name w:val="Основной текст + 13;5 pt;Интервал 0 pt"/>
    <w:rsid w:val="000A615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4"/>
    <w:rsid w:val="000A6150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0A6150"/>
    <w:pPr>
      <w:ind w:left="720"/>
      <w:contextualSpacing/>
    </w:pPr>
  </w:style>
  <w:style w:type="paragraph" w:customStyle="1" w:styleId="ConsPlusNormal">
    <w:name w:val="ConsPlusNormal"/>
    <w:rsid w:val="008F7E74"/>
    <w:pPr>
      <w:autoSpaceDE w:val="0"/>
      <w:autoSpaceDN w:val="0"/>
      <w:adjustRightInd w:val="0"/>
    </w:pPr>
    <w:rPr>
      <w:sz w:val="24"/>
      <w:szCs w:val="24"/>
    </w:rPr>
  </w:style>
  <w:style w:type="table" w:styleId="af6">
    <w:name w:val="Table Grid"/>
    <w:basedOn w:val="a1"/>
    <w:rsid w:val="0095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CC1AC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CC1AC5"/>
  </w:style>
  <w:style w:type="character" w:styleId="af9">
    <w:name w:val="endnote reference"/>
    <w:rsid w:val="00CC1AC5"/>
    <w:rPr>
      <w:vertAlign w:val="superscript"/>
    </w:rPr>
  </w:style>
  <w:style w:type="paragraph" w:styleId="afa">
    <w:name w:val="footnote text"/>
    <w:basedOn w:val="a"/>
    <w:link w:val="afb"/>
    <w:rsid w:val="00CC1AC5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CC1AC5"/>
  </w:style>
  <w:style w:type="character" w:styleId="afc">
    <w:name w:val="footnote reference"/>
    <w:rsid w:val="00CC1AC5"/>
    <w:rPr>
      <w:vertAlign w:val="superscript"/>
    </w:rPr>
  </w:style>
  <w:style w:type="paragraph" w:styleId="afd">
    <w:name w:val="Balloon Text"/>
    <w:basedOn w:val="a"/>
    <w:link w:val="afe"/>
    <w:rsid w:val="00381CA6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link w:val="afd"/>
    <w:rsid w:val="0038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D8246F9D839D56EEF14738421EEC62E3DB437B5BC0C21985011FA0EF54DDCEBC4878DECE6B1E62i0fDL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5025-C45A-4E6D-B1CF-D46B67FD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8050</CharactersWithSpaces>
  <SharedDoc>false</SharedDoc>
  <HLinks>
    <vt:vector size="6" baseType="variant"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consultantplus://offline/ref=C5D8246F9D839D56EEF14738421EEC62E3DB437B5BC0C21985011FA0EF54DDCEBC4878DECE6B1E62i0fDL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8</cp:revision>
  <cp:lastPrinted>2019-02-04T07:46:00Z</cp:lastPrinted>
  <dcterms:created xsi:type="dcterms:W3CDTF">2019-08-26T11:19:00Z</dcterms:created>
  <dcterms:modified xsi:type="dcterms:W3CDTF">2019-09-04T10:09:00Z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избрании председателя Чайковской городской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09000001a0e5d5f3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